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56" w:rsidRPr="000F7B56" w:rsidRDefault="003372BA" w:rsidP="000F7B56">
      <w:pPr>
        <w:spacing w:after="0" w:line="240" w:lineRule="auto"/>
        <w:jc w:val="center"/>
        <w:outlineLvl w:val="0"/>
        <w:rPr>
          <w:rFonts w:ascii="Times New Roman" w:eastAsia="Times New Roman" w:hAnsi="Times New Roman" w:cs="Times New Roman"/>
          <w:b/>
          <w:bCs/>
          <w:kern w:val="36"/>
          <w:sz w:val="44"/>
          <w:szCs w:val="44"/>
        </w:rPr>
      </w:pPr>
      <w:r w:rsidRPr="000F7B56">
        <w:rPr>
          <w:rFonts w:ascii="Times New Roman" w:eastAsia="Times New Roman" w:hAnsi="Times New Roman" w:cs="Times New Roman"/>
          <w:b/>
          <w:bCs/>
          <w:kern w:val="36"/>
          <w:sz w:val="44"/>
          <w:szCs w:val="44"/>
        </w:rPr>
        <w:t xml:space="preserve">Новые правила и особенности </w:t>
      </w:r>
    </w:p>
    <w:p w:rsidR="000F7B56" w:rsidRPr="000F7B56" w:rsidRDefault="003372BA" w:rsidP="000F7B56">
      <w:pPr>
        <w:spacing w:after="0" w:line="240" w:lineRule="auto"/>
        <w:jc w:val="center"/>
        <w:outlineLvl w:val="0"/>
        <w:rPr>
          <w:rFonts w:ascii="Times New Roman" w:eastAsia="Times New Roman" w:hAnsi="Times New Roman" w:cs="Times New Roman"/>
          <w:b/>
          <w:bCs/>
          <w:kern w:val="36"/>
          <w:sz w:val="44"/>
          <w:szCs w:val="44"/>
        </w:rPr>
      </w:pPr>
      <w:r w:rsidRPr="000F7B56">
        <w:rPr>
          <w:rFonts w:ascii="Times New Roman" w:eastAsia="Times New Roman" w:hAnsi="Times New Roman" w:cs="Times New Roman"/>
          <w:b/>
          <w:bCs/>
          <w:kern w:val="36"/>
          <w:sz w:val="44"/>
          <w:szCs w:val="44"/>
        </w:rPr>
        <w:t xml:space="preserve">перевозки детей в автомобиле </w:t>
      </w:r>
    </w:p>
    <w:p w:rsidR="003372BA" w:rsidRPr="000F7B56" w:rsidRDefault="003372BA" w:rsidP="000F7B56">
      <w:pPr>
        <w:spacing w:after="0" w:line="240" w:lineRule="auto"/>
        <w:jc w:val="center"/>
        <w:outlineLvl w:val="0"/>
        <w:rPr>
          <w:rFonts w:ascii="Times New Roman" w:eastAsia="Times New Roman" w:hAnsi="Times New Roman" w:cs="Times New Roman"/>
          <w:b/>
          <w:bCs/>
          <w:kern w:val="36"/>
          <w:sz w:val="44"/>
          <w:szCs w:val="44"/>
        </w:rPr>
      </w:pPr>
      <w:r w:rsidRPr="000F7B56">
        <w:rPr>
          <w:rFonts w:ascii="Times New Roman" w:eastAsia="Times New Roman" w:hAnsi="Times New Roman" w:cs="Times New Roman"/>
          <w:b/>
          <w:bCs/>
          <w:kern w:val="36"/>
          <w:sz w:val="44"/>
          <w:szCs w:val="44"/>
        </w:rPr>
        <w:t>на 2022 го</w:t>
      </w:r>
      <w:r w:rsidR="000F7B56" w:rsidRPr="000F7B56">
        <w:rPr>
          <w:rFonts w:ascii="Times New Roman" w:eastAsia="Times New Roman" w:hAnsi="Times New Roman" w:cs="Times New Roman"/>
          <w:b/>
          <w:bCs/>
          <w:kern w:val="36"/>
          <w:sz w:val="44"/>
          <w:szCs w:val="44"/>
        </w:rPr>
        <w:t>д</w:t>
      </w:r>
      <w:r w:rsidRPr="000F7B56">
        <w:rPr>
          <w:rFonts w:ascii="Times New Roman" w:eastAsia="Times New Roman" w:hAnsi="Times New Roman" w:cs="Times New Roman"/>
          <w:color w:val="999999"/>
          <w:sz w:val="44"/>
          <w:szCs w:val="44"/>
        </w:rPr>
        <w:t> </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 xml:space="preserve">Правила перевозки детей в автомобиле на 2022 год довольно </w:t>
      </w:r>
      <w:r w:rsidR="000F7B56">
        <w:rPr>
          <w:rFonts w:ascii="Times New Roman" w:eastAsia="Times New Roman" w:hAnsi="Times New Roman" w:cs="Times New Roman"/>
          <w:sz w:val="24"/>
          <w:szCs w:val="24"/>
        </w:rPr>
        <w:t xml:space="preserve">жесткие. </w:t>
      </w:r>
      <w:r w:rsidRPr="000F7B56">
        <w:rPr>
          <w:rFonts w:ascii="Times New Roman" w:eastAsia="Times New Roman" w:hAnsi="Times New Roman" w:cs="Times New Roman"/>
          <w:sz w:val="24"/>
          <w:szCs w:val="24"/>
        </w:rPr>
        <w:t xml:space="preserve"> Владелец ТС может запросто получить штраф только из-за того, что не до конца понял смысл правового акта.</w:t>
      </w:r>
    </w:p>
    <w:p w:rsidR="003372BA" w:rsidRPr="000F7B56" w:rsidRDefault="003372BA" w:rsidP="000F7B56">
      <w:pPr>
        <w:shd w:val="clear" w:color="auto" w:fill="FFFFFF"/>
        <w:spacing w:before="100" w:beforeAutospacing="1"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Чтобы сотрудникам ГИБДД не было причины выписывать штрафы, рекомендуется заранее разобраться с вопросом, учитывая все возможные нюансы.</w:t>
      </w:r>
    </w:p>
    <w:p w:rsidR="003372BA" w:rsidRPr="000F7B56" w:rsidRDefault="003372BA" w:rsidP="000F7B56">
      <w:pPr>
        <w:shd w:val="clear" w:color="auto" w:fill="FFFFFF"/>
        <w:spacing w:before="360" w:after="120" w:line="240" w:lineRule="auto"/>
        <w:jc w:val="center"/>
        <w:outlineLvl w:val="1"/>
        <w:rPr>
          <w:rFonts w:ascii="Times New Roman" w:eastAsia="Times New Roman" w:hAnsi="Times New Roman" w:cs="Times New Roman"/>
          <w:b/>
          <w:bCs/>
          <w:sz w:val="40"/>
          <w:szCs w:val="40"/>
        </w:rPr>
      </w:pPr>
      <w:r w:rsidRPr="000F7B56">
        <w:rPr>
          <w:rFonts w:ascii="Times New Roman" w:eastAsia="Times New Roman" w:hAnsi="Times New Roman" w:cs="Times New Roman"/>
          <w:b/>
          <w:bCs/>
          <w:sz w:val="40"/>
          <w:szCs w:val="40"/>
        </w:rPr>
        <w:t>Общие правила перевозки детей в автомобиле</w:t>
      </w:r>
    </w:p>
    <w:p w:rsidR="000F7B56" w:rsidRDefault="003372BA" w:rsidP="003372BA">
      <w:pPr>
        <w:shd w:val="clear" w:color="auto" w:fill="FFFFFF"/>
        <w:spacing w:after="375" w:line="240" w:lineRule="auto"/>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4286250" cy="2822245"/>
            <wp:effectExtent l="19050" t="0" r="0" b="0"/>
            <wp:docPr id="1" name="Рисунок 1" descr="http://2022g.ru/wp-content/uploads/2021/06/1200x790_zd_bezopasnost_20-07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022g.ru/wp-content/uploads/2021/06/1200x790_zd_bezopasnost_20-07_01.jpg"/>
                    <pic:cNvPicPr>
                      <a:picLocks noChangeAspect="1" noChangeArrowheads="1"/>
                    </pic:cNvPicPr>
                  </pic:nvPicPr>
                  <pic:blipFill>
                    <a:blip r:embed="rId5"/>
                    <a:srcRect/>
                    <a:stretch>
                      <a:fillRect/>
                    </a:stretch>
                  </pic:blipFill>
                  <pic:spPr bwMode="auto">
                    <a:xfrm>
                      <a:off x="0" y="0"/>
                      <a:ext cx="4286250" cy="2822245"/>
                    </a:xfrm>
                    <a:prstGeom prst="rect">
                      <a:avLst/>
                    </a:prstGeom>
                    <a:noFill/>
                    <a:ln w="9525">
                      <a:noFill/>
                      <a:miter lim="800000"/>
                      <a:headEnd/>
                      <a:tailEnd/>
                    </a:ln>
                  </pic:spPr>
                </pic:pic>
              </a:graphicData>
            </a:graphic>
          </wp:inline>
        </w:drawing>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3372BA">
        <w:rPr>
          <w:rFonts w:ascii="Helvetica" w:eastAsia="Times New Roman" w:hAnsi="Helvetica" w:cs="Helvetica"/>
          <w:color w:val="333333"/>
          <w:sz w:val="24"/>
          <w:szCs w:val="24"/>
        </w:rPr>
        <w:br/>
      </w:r>
      <w:r w:rsidRPr="000F7B56">
        <w:rPr>
          <w:rFonts w:ascii="Times New Roman" w:eastAsia="Times New Roman" w:hAnsi="Times New Roman" w:cs="Times New Roman"/>
          <w:sz w:val="24"/>
          <w:szCs w:val="24"/>
        </w:rPr>
        <w:t>Важно четко понимать правила перевозки детей в легковом автомобиле в 2022 году, чтобы не нарушить нормы ПДД, не получить штраф и не подвергнуть здоровье пассажира ненужному риску.</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t>По общим требованиям, дети могут ехать внутри салона легковушки или кабине грузовой машины</w:t>
      </w:r>
      <w:r w:rsidRPr="000F7B56">
        <w:rPr>
          <w:rFonts w:ascii="Times New Roman" w:eastAsia="Times New Roman" w:hAnsi="Times New Roman" w:cs="Times New Roman"/>
          <w:sz w:val="24"/>
          <w:szCs w:val="24"/>
        </w:rPr>
        <w:t>. Перевозка малышей в кузове грузовика, а тем более прицепе, строго запрещена на законодательном уровне. Также это распространяется на</w:t>
      </w:r>
      <w:r w:rsidR="000F7B56">
        <w:rPr>
          <w:rFonts w:ascii="Times New Roman" w:eastAsia="Times New Roman" w:hAnsi="Times New Roman" w:cs="Times New Roman"/>
          <w:sz w:val="24"/>
          <w:szCs w:val="24"/>
        </w:rPr>
        <w:t xml:space="preserve"> мотоциклы, в случае </w:t>
      </w:r>
      <w:proofErr w:type="spellStart"/>
      <w:r w:rsidR="000F7B56">
        <w:rPr>
          <w:rFonts w:ascii="Times New Roman" w:eastAsia="Times New Roman" w:hAnsi="Times New Roman" w:cs="Times New Roman"/>
          <w:sz w:val="24"/>
          <w:szCs w:val="24"/>
        </w:rPr>
        <w:t>размещении</w:t>
      </w:r>
      <w:r w:rsidRPr="000F7B56">
        <w:rPr>
          <w:rFonts w:ascii="Times New Roman" w:eastAsia="Times New Roman" w:hAnsi="Times New Roman" w:cs="Times New Roman"/>
          <w:sz w:val="24"/>
          <w:szCs w:val="24"/>
        </w:rPr>
        <w:t>я</w:t>
      </w:r>
      <w:proofErr w:type="spellEnd"/>
      <w:r w:rsidRPr="000F7B56">
        <w:rPr>
          <w:rFonts w:ascii="Times New Roman" w:eastAsia="Times New Roman" w:hAnsi="Times New Roman" w:cs="Times New Roman"/>
          <w:sz w:val="24"/>
          <w:szCs w:val="24"/>
        </w:rPr>
        <w:t xml:space="preserve"> пассажира за спиной водителя.</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Не разрешена перевозка детей в автомобиле без кресла, включая транспортировку на руках. Это связано с тем, что в аварийных ситуациях есть риск попросту не удержать малыша в руках. В результате, удары приводят к крайне плачевным последствиям.</w:t>
      </w:r>
    </w:p>
    <w:p w:rsidR="003372BA" w:rsidRPr="000F7B56" w:rsidRDefault="003372BA" w:rsidP="000F7B56">
      <w:pPr>
        <w:shd w:val="clear" w:color="auto" w:fill="F5F4F1"/>
        <w:spacing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 xml:space="preserve">Разрешается перевозка детей в автомобиле в бустере или специальном </w:t>
      </w:r>
      <w:proofErr w:type="spellStart"/>
      <w:r w:rsidRPr="000F7B56">
        <w:rPr>
          <w:rFonts w:ascii="Times New Roman" w:eastAsia="Times New Roman" w:hAnsi="Times New Roman" w:cs="Times New Roman"/>
          <w:sz w:val="24"/>
          <w:szCs w:val="24"/>
        </w:rPr>
        <w:t>автокресле</w:t>
      </w:r>
      <w:proofErr w:type="spellEnd"/>
      <w:r w:rsidRPr="000F7B56">
        <w:rPr>
          <w:rFonts w:ascii="Times New Roman" w:eastAsia="Times New Roman" w:hAnsi="Times New Roman" w:cs="Times New Roman"/>
          <w:sz w:val="24"/>
          <w:szCs w:val="24"/>
        </w:rPr>
        <w:t>. Это правило нельзя нарушать, даже если родителям транспортировка на руках кажется более безопасной.</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lastRenderedPageBreak/>
        <w:t xml:space="preserve">Основа правил о перемещении пассажиров в авто остается неизменной уже много лет. В 2017 году были добавлены некоторые поправки, включающие в себя новые штрафы за оставление детей в авто без присмотра, а также немного поменялись нормы применения </w:t>
      </w:r>
      <w:proofErr w:type="spellStart"/>
      <w:r w:rsidRPr="000F7B56">
        <w:rPr>
          <w:rFonts w:ascii="Times New Roman" w:eastAsia="Times New Roman" w:hAnsi="Times New Roman" w:cs="Times New Roman"/>
          <w:sz w:val="24"/>
          <w:szCs w:val="24"/>
        </w:rPr>
        <w:t>автокресел</w:t>
      </w:r>
      <w:proofErr w:type="spellEnd"/>
      <w:r w:rsidRPr="000F7B56">
        <w:rPr>
          <w:rFonts w:ascii="Times New Roman" w:eastAsia="Times New Roman" w:hAnsi="Times New Roman" w:cs="Times New Roman"/>
          <w:sz w:val="24"/>
          <w:szCs w:val="24"/>
        </w:rPr>
        <w:t xml:space="preserve"> для малышей определенного возраста. Для лучшего понимания, стоит разобраться со всем по порядку.</w:t>
      </w:r>
    </w:p>
    <w:p w:rsidR="003372BA" w:rsidRPr="000F7B56" w:rsidRDefault="003372BA" w:rsidP="000F7B56">
      <w:pPr>
        <w:shd w:val="clear" w:color="auto" w:fill="FFFFFF"/>
        <w:spacing w:before="360" w:after="120" w:line="240" w:lineRule="auto"/>
        <w:jc w:val="both"/>
        <w:outlineLvl w:val="1"/>
        <w:rPr>
          <w:rFonts w:ascii="Times New Roman" w:eastAsia="Times New Roman" w:hAnsi="Times New Roman" w:cs="Times New Roman"/>
          <w:b/>
          <w:bCs/>
          <w:sz w:val="40"/>
          <w:szCs w:val="40"/>
        </w:rPr>
      </w:pPr>
      <w:r w:rsidRPr="000F7B56">
        <w:rPr>
          <w:rFonts w:ascii="Times New Roman" w:eastAsia="Times New Roman" w:hAnsi="Times New Roman" w:cs="Times New Roman"/>
          <w:b/>
          <w:bCs/>
          <w:sz w:val="40"/>
          <w:szCs w:val="40"/>
        </w:rPr>
        <w:t>Закон о перевозке детей 2022</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t>Главный закон о перевозке детей в автомобиле в 2022 году – Правила дорожного движения</w:t>
      </w:r>
      <w:r w:rsidRPr="000F7B56">
        <w:rPr>
          <w:rFonts w:ascii="Times New Roman" w:eastAsia="Times New Roman" w:hAnsi="Times New Roman" w:cs="Times New Roman"/>
          <w:sz w:val="24"/>
          <w:szCs w:val="24"/>
        </w:rPr>
        <w:t>. Все нормы прописаны в соответствующем пункте ПДД. Как и другие правила, они периодически меняются, так что каждый должен следить за обновлениями норм.</w:t>
      </w:r>
    </w:p>
    <w:p w:rsidR="003372BA" w:rsidRPr="000F7B56" w:rsidRDefault="003372BA" w:rsidP="000F7B56">
      <w:pPr>
        <w:shd w:val="clear" w:color="auto" w:fill="FFFFFF"/>
        <w:spacing w:before="360" w:after="120" w:line="240" w:lineRule="auto"/>
        <w:jc w:val="both"/>
        <w:outlineLvl w:val="1"/>
        <w:rPr>
          <w:rFonts w:ascii="Times New Roman" w:eastAsia="Times New Roman" w:hAnsi="Times New Roman" w:cs="Times New Roman"/>
          <w:b/>
          <w:bCs/>
          <w:sz w:val="40"/>
          <w:szCs w:val="40"/>
        </w:rPr>
      </w:pPr>
      <w:r w:rsidRPr="000F7B56">
        <w:rPr>
          <w:rFonts w:ascii="Times New Roman" w:eastAsia="Times New Roman" w:hAnsi="Times New Roman" w:cs="Times New Roman"/>
          <w:b/>
          <w:bCs/>
          <w:sz w:val="40"/>
          <w:szCs w:val="40"/>
        </w:rPr>
        <w:t>Правила перевозки детей по годам</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В версии ПДД 2017 года предполагались одни нормы для людей младше 12 лет. Все они должны были перевозиться в детском удерживающем аппарате с соответствующими креплениями. Новая редакция несколько пересмотрела условия, так что теперь они различаются для разных возрастов.</w:t>
      </w:r>
    </w:p>
    <w:p w:rsidR="003372BA" w:rsidRPr="000F7B56" w:rsidRDefault="003372BA" w:rsidP="000F7B56">
      <w:pPr>
        <w:shd w:val="clear" w:color="auto" w:fill="FFFFFF"/>
        <w:spacing w:before="360" w:after="120" w:line="240" w:lineRule="auto"/>
        <w:jc w:val="both"/>
        <w:outlineLvl w:val="2"/>
        <w:rPr>
          <w:rFonts w:ascii="Times New Roman" w:eastAsia="Times New Roman" w:hAnsi="Times New Roman" w:cs="Times New Roman"/>
          <w:b/>
          <w:bCs/>
          <w:sz w:val="36"/>
          <w:szCs w:val="36"/>
        </w:rPr>
      </w:pPr>
      <w:r w:rsidRPr="000F7B56">
        <w:rPr>
          <w:rFonts w:ascii="Times New Roman" w:eastAsia="Times New Roman" w:hAnsi="Times New Roman" w:cs="Times New Roman"/>
          <w:b/>
          <w:bCs/>
          <w:sz w:val="36"/>
          <w:szCs w:val="36"/>
        </w:rPr>
        <w:t>Перевозка детей до 1 года</w:t>
      </w:r>
    </w:p>
    <w:p w:rsid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Pr>
          <w:rFonts w:ascii="Helvetica" w:eastAsia="Times New Roman" w:hAnsi="Helvetica" w:cs="Helvetica"/>
          <w:noProof/>
          <w:color w:val="333333"/>
          <w:sz w:val="24"/>
          <w:szCs w:val="24"/>
        </w:rPr>
        <w:drawing>
          <wp:inline distT="0" distB="0" distL="0" distR="0">
            <wp:extent cx="3429000" cy="2337955"/>
            <wp:effectExtent l="19050" t="0" r="0" b="0"/>
            <wp:docPr id="2" name="Рисунок 2" descr="http://2022g.ru/wp-content/uploads/2021/06/avtolyul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022g.ru/wp-content/uploads/2021/06/avtolyulka1.jpg"/>
                    <pic:cNvPicPr>
                      <a:picLocks noChangeAspect="1" noChangeArrowheads="1"/>
                    </pic:cNvPicPr>
                  </pic:nvPicPr>
                  <pic:blipFill>
                    <a:blip r:embed="rId6"/>
                    <a:srcRect/>
                    <a:stretch>
                      <a:fillRect/>
                    </a:stretch>
                  </pic:blipFill>
                  <pic:spPr bwMode="auto">
                    <a:xfrm>
                      <a:off x="0" y="0"/>
                      <a:ext cx="3429000" cy="2337955"/>
                    </a:xfrm>
                    <a:prstGeom prst="rect">
                      <a:avLst/>
                    </a:prstGeom>
                    <a:noFill/>
                    <a:ln w="9525">
                      <a:noFill/>
                      <a:miter lim="800000"/>
                      <a:headEnd/>
                      <a:tailEnd/>
                    </a:ln>
                  </pic:spPr>
                </pic:pic>
              </a:graphicData>
            </a:graphic>
          </wp:inline>
        </w:drawing>
      </w:r>
      <w:r w:rsidRPr="003372BA">
        <w:rPr>
          <w:rFonts w:ascii="Helvetica" w:eastAsia="Times New Roman" w:hAnsi="Helvetica" w:cs="Helvetica"/>
          <w:color w:val="333333"/>
          <w:sz w:val="24"/>
          <w:szCs w:val="24"/>
        </w:rPr>
        <w:br/>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Транспортировка новорожденного или малыша до 1 года – крайне важный вопрос, который необходимо решать уже через несколько дней после рождения. Необходимо каким-либо образом перевезти ребенка из роддома домой. Для этого чаще всего используется легковой транспорт.</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По ПДД, </w:t>
      </w:r>
      <w:r w:rsidRPr="000F7B56">
        <w:rPr>
          <w:rFonts w:ascii="Times New Roman" w:eastAsia="Times New Roman" w:hAnsi="Times New Roman" w:cs="Times New Roman"/>
          <w:b/>
          <w:bCs/>
          <w:sz w:val="24"/>
          <w:szCs w:val="24"/>
        </w:rPr>
        <w:t>все пассажиры до 7 лет всегда транспортируются в авто с использованием дополнительных удерживающих конструкций</w:t>
      </w:r>
      <w:r w:rsidRPr="000F7B56">
        <w:rPr>
          <w:rFonts w:ascii="Times New Roman" w:eastAsia="Times New Roman" w:hAnsi="Times New Roman" w:cs="Times New Roman"/>
          <w:sz w:val="24"/>
          <w:szCs w:val="24"/>
        </w:rPr>
        <w:t xml:space="preserve">. Они крепко фиксирует тело на </w:t>
      </w:r>
      <w:proofErr w:type="gramStart"/>
      <w:r w:rsidRPr="000F7B56">
        <w:rPr>
          <w:rFonts w:ascii="Times New Roman" w:eastAsia="Times New Roman" w:hAnsi="Times New Roman" w:cs="Times New Roman"/>
          <w:sz w:val="24"/>
          <w:szCs w:val="24"/>
        </w:rPr>
        <w:t>месте</w:t>
      </w:r>
      <w:proofErr w:type="gramEnd"/>
      <w:r w:rsidRPr="000F7B56">
        <w:rPr>
          <w:rFonts w:ascii="Times New Roman" w:eastAsia="Times New Roman" w:hAnsi="Times New Roman" w:cs="Times New Roman"/>
          <w:sz w:val="24"/>
          <w:szCs w:val="24"/>
        </w:rPr>
        <w:t xml:space="preserve"> и обеспечивают безопасность во время движения. В эту же категорию входят новорожденные.</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В роли фиксатора чаще всего используют особые автомобильные кресла, которые размещаются на стандартном сидении транспортного средства. Существует множество кресел различных конструкций и конфигураций. Выбор обычно делается исходя из целей, возраста ребенка и его веса.</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lastRenderedPageBreak/>
        <w:t>Нередко родители считают, что новорожденному еще рано садиться в специальное кресло</w:t>
      </w:r>
      <w:r w:rsidRPr="000F7B56">
        <w:rPr>
          <w:rFonts w:ascii="Times New Roman" w:eastAsia="Times New Roman" w:hAnsi="Times New Roman" w:cs="Times New Roman"/>
          <w:sz w:val="24"/>
          <w:szCs w:val="24"/>
        </w:rPr>
        <w:t>. И по этой причине принимается ошибочное решение о транспортировке младенца в руках. Если ранее это было вполне разумно, учитывая относительно небольшую транспортную загрузку на дорогах, то сегодня это крайне опасное и рискованное решение. Автомобиль не зря признан самым опасным средством передвижения, которое регулярно попадает в аварии и разного рода ДТП.</w:t>
      </w:r>
    </w:p>
    <w:p w:rsidR="003372BA" w:rsidRPr="000F7B56" w:rsidRDefault="003372BA" w:rsidP="000F7B56">
      <w:pPr>
        <w:shd w:val="clear" w:color="auto" w:fill="F5F4F1"/>
        <w:spacing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При столкновении с препятствием вес ребенка может многократно увеличиться, так что удержать его в руках может быть попросту невозможно. Многие полагают, что они-то справятся с легким малышом даже при серьезном столкновении. Но на практике, подготовиться к подобной нагрузке практически невозможно. А неожиданный толчок практически гарантированно выбивает малыша из рук родителя.</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Сила инерции будет слишком высокой. Даже на скорости 60 км/ч при резкой остановке обычный 3-киллограмовый младенец создаст такую же нагрузку, как груз весом 100 кг. А учитывая внезапность возникновения аварийной ситуации, шансы удержать малыша в руках близки к нулю.</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Отдельно стоит учитывать возможность получения серьезных травм самим взрослым. Из-за удара или увечий он может оказаться неспособным обеспечить ребенку нужный уровень безопасности. Таким образом, только качественное техническое оборудование убережет малыша от травм.</w:t>
      </w:r>
    </w:p>
    <w:p w:rsidR="003372BA" w:rsidRPr="000F7B56" w:rsidRDefault="003372BA" w:rsidP="003372BA">
      <w:pPr>
        <w:shd w:val="clear" w:color="auto" w:fill="FFFFFF"/>
        <w:spacing w:before="360" w:after="120" w:line="240" w:lineRule="auto"/>
        <w:outlineLvl w:val="2"/>
        <w:rPr>
          <w:rFonts w:ascii="Times New Roman" w:eastAsia="Times New Roman" w:hAnsi="Times New Roman" w:cs="Times New Roman"/>
          <w:b/>
          <w:bCs/>
          <w:color w:val="333333"/>
          <w:sz w:val="36"/>
          <w:szCs w:val="36"/>
        </w:rPr>
      </w:pPr>
      <w:r w:rsidRPr="000F7B56">
        <w:rPr>
          <w:rFonts w:ascii="Times New Roman" w:eastAsia="Times New Roman" w:hAnsi="Times New Roman" w:cs="Times New Roman"/>
          <w:b/>
          <w:bCs/>
          <w:color w:val="333333"/>
          <w:sz w:val="36"/>
          <w:szCs w:val="36"/>
        </w:rPr>
        <w:t>Перевозка детей до 7 лет</w:t>
      </w:r>
    </w:p>
    <w:p w:rsidR="000F7B56" w:rsidRDefault="003372BA" w:rsidP="003372BA">
      <w:pPr>
        <w:shd w:val="clear" w:color="auto" w:fill="FFFFFF"/>
        <w:spacing w:after="375" w:line="240" w:lineRule="auto"/>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3819525" cy="2549657"/>
            <wp:effectExtent l="19050" t="0" r="9525" b="0"/>
            <wp:docPr id="3" name="Рисунок 3" descr="http://2022g.ru/wp-content/uploads/2021/06/istock-1004789644_d_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022g.ru/wp-content/uploads/2021/06/istock-1004789644_d_850.jpg"/>
                    <pic:cNvPicPr>
                      <a:picLocks noChangeAspect="1" noChangeArrowheads="1"/>
                    </pic:cNvPicPr>
                  </pic:nvPicPr>
                  <pic:blipFill>
                    <a:blip r:embed="rId7"/>
                    <a:srcRect/>
                    <a:stretch>
                      <a:fillRect/>
                    </a:stretch>
                  </pic:blipFill>
                  <pic:spPr bwMode="auto">
                    <a:xfrm>
                      <a:off x="0" y="0"/>
                      <a:ext cx="3819525" cy="2549657"/>
                    </a:xfrm>
                    <a:prstGeom prst="rect">
                      <a:avLst/>
                    </a:prstGeom>
                    <a:noFill/>
                    <a:ln w="9525">
                      <a:noFill/>
                      <a:miter lim="800000"/>
                      <a:headEnd/>
                      <a:tailEnd/>
                    </a:ln>
                  </pic:spPr>
                </pic:pic>
              </a:graphicData>
            </a:graphic>
          </wp:inline>
        </w:drawing>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3372BA">
        <w:rPr>
          <w:rFonts w:ascii="Helvetica" w:eastAsia="Times New Roman" w:hAnsi="Helvetica" w:cs="Helvetica"/>
          <w:color w:val="333333"/>
          <w:sz w:val="24"/>
          <w:szCs w:val="24"/>
        </w:rPr>
        <w:br/>
      </w:r>
      <w:r w:rsidRPr="000F7B56">
        <w:rPr>
          <w:rFonts w:ascii="Times New Roman" w:eastAsia="Times New Roman" w:hAnsi="Times New Roman" w:cs="Times New Roman"/>
          <w:sz w:val="24"/>
          <w:szCs w:val="24"/>
        </w:rPr>
        <w:t>Люди до 7 лет обязательно должны перевозиться в легковых авто или кабинах грузовых авто. Причем крайне важно, чтобы салон предусматривал особые ремни безопасности, а также удерживающую установку по типу ISOFIX. Другими словами, </w:t>
      </w:r>
      <w:r w:rsidRPr="000F7B56">
        <w:rPr>
          <w:rFonts w:ascii="Times New Roman" w:eastAsia="Times New Roman" w:hAnsi="Times New Roman" w:cs="Times New Roman"/>
          <w:b/>
          <w:bCs/>
          <w:sz w:val="24"/>
          <w:szCs w:val="24"/>
        </w:rPr>
        <w:t xml:space="preserve">пассажиры до 7 лет обязаны располагаться в </w:t>
      </w:r>
      <w:proofErr w:type="spellStart"/>
      <w:r w:rsidRPr="000F7B56">
        <w:rPr>
          <w:rFonts w:ascii="Times New Roman" w:eastAsia="Times New Roman" w:hAnsi="Times New Roman" w:cs="Times New Roman"/>
          <w:b/>
          <w:bCs/>
          <w:sz w:val="24"/>
          <w:szCs w:val="24"/>
        </w:rPr>
        <w:t>автокреслах</w:t>
      </w:r>
      <w:proofErr w:type="spellEnd"/>
      <w:r w:rsidRPr="000F7B56">
        <w:rPr>
          <w:rFonts w:ascii="Times New Roman" w:eastAsia="Times New Roman" w:hAnsi="Times New Roman" w:cs="Times New Roman"/>
          <w:b/>
          <w:bCs/>
          <w:sz w:val="24"/>
          <w:szCs w:val="24"/>
        </w:rPr>
        <w:t xml:space="preserve"> или же ином аналогичном устройстве</w:t>
      </w:r>
      <w:r w:rsidRPr="000F7B56">
        <w:rPr>
          <w:rFonts w:ascii="Times New Roman" w:eastAsia="Times New Roman" w:hAnsi="Times New Roman" w:cs="Times New Roman"/>
          <w:sz w:val="24"/>
          <w:szCs w:val="24"/>
        </w:rPr>
        <w:t>, прочно установленном внутри салона при помощи штатных ремней.</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Используемые системы для перевозки детей 7 лет в автомобиле в 2022 году обязаны соответствовать указанным в ПДД нормам, так как иначе безопасность не может быть гарантирована. Несоблюдение требований приведет к выписке штрафа.</w:t>
      </w:r>
    </w:p>
    <w:p w:rsidR="003372BA" w:rsidRPr="000F7B56" w:rsidRDefault="003372BA" w:rsidP="000F7B56">
      <w:pPr>
        <w:shd w:val="clear" w:color="auto" w:fill="FFFFFF"/>
        <w:spacing w:before="360" w:after="120" w:line="240" w:lineRule="auto"/>
        <w:jc w:val="both"/>
        <w:outlineLvl w:val="2"/>
        <w:rPr>
          <w:rFonts w:ascii="Times New Roman" w:eastAsia="Times New Roman" w:hAnsi="Times New Roman" w:cs="Times New Roman"/>
          <w:b/>
          <w:bCs/>
          <w:sz w:val="36"/>
          <w:szCs w:val="36"/>
        </w:rPr>
      </w:pPr>
      <w:r w:rsidRPr="000F7B56">
        <w:rPr>
          <w:rFonts w:ascii="Times New Roman" w:eastAsia="Times New Roman" w:hAnsi="Times New Roman" w:cs="Times New Roman"/>
          <w:b/>
          <w:bCs/>
          <w:sz w:val="36"/>
          <w:szCs w:val="36"/>
        </w:rPr>
        <w:lastRenderedPageBreak/>
        <w:t>Перевозка детей от 7 до 12 лет</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Если ребенку уже 7 лет, его допустимо транспортировать на заднем ряду легкового авто без применения дополнительных устройств. Также можно не применять какие-либо специализированные удерживающие конструкции. </w:t>
      </w:r>
      <w:r w:rsidRPr="000F7B56">
        <w:rPr>
          <w:rFonts w:ascii="Times New Roman" w:eastAsia="Times New Roman" w:hAnsi="Times New Roman" w:cs="Times New Roman"/>
          <w:b/>
          <w:bCs/>
          <w:sz w:val="24"/>
          <w:szCs w:val="24"/>
        </w:rPr>
        <w:t>Достаточно просто пристегнуть малыша при помощи стандартного фиксирующего ремня</w:t>
      </w:r>
      <w:r w:rsidRPr="000F7B56">
        <w:rPr>
          <w:rFonts w:ascii="Times New Roman" w:eastAsia="Times New Roman" w:hAnsi="Times New Roman" w:cs="Times New Roman"/>
          <w:sz w:val="24"/>
          <w:szCs w:val="24"/>
        </w:rPr>
        <w:t>.</w:t>
      </w:r>
    </w:p>
    <w:p w:rsidR="003372BA" w:rsidRPr="000F7B56" w:rsidRDefault="003372BA" w:rsidP="000F7B56">
      <w:pPr>
        <w:shd w:val="clear" w:color="auto" w:fill="F5F4F1"/>
        <w:spacing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Перевозка детей на переднем сиденье автомобиля в 2022 году потребует использования автомобильного фиксирующего аппарата вплоть до 12 лет.</w:t>
      </w:r>
    </w:p>
    <w:p w:rsidR="003372BA" w:rsidRPr="000F7B56" w:rsidRDefault="003372BA" w:rsidP="003372BA">
      <w:pPr>
        <w:shd w:val="clear" w:color="auto" w:fill="FFFFFF"/>
        <w:spacing w:before="360" w:after="120" w:line="240" w:lineRule="auto"/>
        <w:outlineLvl w:val="2"/>
        <w:rPr>
          <w:rFonts w:ascii="Times New Roman" w:eastAsia="Times New Roman" w:hAnsi="Times New Roman" w:cs="Times New Roman"/>
          <w:b/>
          <w:bCs/>
          <w:sz w:val="36"/>
          <w:szCs w:val="36"/>
        </w:rPr>
      </w:pPr>
      <w:r w:rsidRPr="000F7B56">
        <w:rPr>
          <w:rFonts w:ascii="Times New Roman" w:eastAsia="Times New Roman" w:hAnsi="Times New Roman" w:cs="Times New Roman"/>
          <w:b/>
          <w:bCs/>
          <w:sz w:val="36"/>
          <w:szCs w:val="36"/>
        </w:rPr>
        <w:t>Перевозка детей после 12 лет</w:t>
      </w:r>
    </w:p>
    <w:p w:rsidR="000F7B56" w:rsidRDefault="003372BA" w:rsidP="003372BA">
      <w:pPr>
        <w:shd w:val="clear" w:color="auto" w:fill="FFFFFF"/>
        <w:spacing w:after="375" w:line="240" w:lineRule="auto"/>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3686175" cy="2767025"/>
            <wp:effectExtent l="19050" t="0" r="9525" b="0"/>
            <wp:docPr id="4" name="Рисунок 4" descr="http://2022g.ru/wp-content/uploads/2021/06/a2b7c923f04c209fa58c4c9e7ab3ff4e9d45911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022g.ru/wp-content/uploads/2021/06/a2b7c923f04c209fa58c4c9e7ab3ff4e9d45911c_1.jpg"/>
                    <pic:cNvPicPr>
                      <a:picLocks noChangeAspect="1" noChangeArrowheads="1"/>
                    </pic:cNvPicPr>
                  </pic:nvPicPr>
                  <pic:blipFill>
                    <a:blip r:embed="rId8"/>
                    <a:srcRect/>
                    <a:stretch>
                      <a:fillRect/>
                    </a:stretch>
                  </pic:blipFill>
                  <pic:spPr bwMode="auto">
                    <a:xfrm>
                      <a:off x="0" y="0"/>
                      <a:ext cx="3686175" cy="2767025"/>
                    </a:xfrm>
                    <a:prstGeom prst="rect">
                      <a:avLst/>
                    </a:prstGeom>
                    <a:noFill/>
                    <a:ln w="9525">
                      <a:noFill/>
                      <a:miter lim="800000"/>
                      <a:headEnd/>
                      <a:tailEnd/>
                    </a:ln>
                  </pic:spPr>
                </pic:pic>
              </a:graphicData>
            </a:graphic>
          </wp:inline>
        </w:drawing>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br/>
        <w:t>Как только исполнилось 12 лет, можно полностью отказаться от применения удерживающих автомобильных конструкций. Но это справедливо только для тех случаев, когда рост составляет более 1.5 метров. Если пассажир ниже, рекомендуется продолжить использование удерживающих приспособлений для обеспечения наибольшего комфорта и безопасности во время движения.</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t>Людям старше 12 лет разрешается свободно перемещаться на заднем или переднем сидении авто</w:t>
      </w:r>
      <w:r w:rsidRPr="000F7B56">
        <w:rPr>
          <w:rFonts w:ascii="Times New Roman" w:eastAsia="Times New Roman" w:hAnsi="Times New Roman" w:cs="Times New Roman"/>
          <w:sz w:val="24"/>
          <w:szCs w:val="24"/>
        </w:rPr>
        <w:t> без использования дополнительных фиксирующих конструкций. Но не стоит пренебрегать общими требованиями безопасности, предполагающими пристегивание ремнем.</w:t>
      </w:r>
    </w:p>
    <w:p w:rsidR="003372BA" w:rsidRPr="00351ABD" w:rsidRDefault="003372BA" w:rsidP="000F7B56">
      <w:pPr>
        <w:shd w:val="clear" w:color="auto" w:fill="FFFFFF"/>
        <w:spacing w:before="360" w:after="120" w:line="240" w:lineRule="auto"/>
        <w:jc w:val="both"/>
        <w:outlineLvl w:val="1"/>
        <w:rPr>
          <w:rFonts w:ascii="Times New Roman" w:eastAsia="Times New Roman" w:hAnsi="Times New Roman" w:cs="Times New Roman"/>
          <w:b/>
          <w:bCs/>
          <w:sz w:val="36"/>
          <w:szCs w:val="36"/>
        </w:rPr>
      </w:pPr>
      <w:r w:rsidRPr="00351ABD">
        <w:rPr>
          <w:rFonts w:ascii="Times New Roman" w:eastAsia="Times New Roman" w:hAnsi="Times New Roman" w:cs="Times New Roman"/>
          <w:b/>
          <w:bCs/>
          <w:sz w:val="36"/>
          <w:szCs w:val="36"/>
        </w:rPr>
        <w:t xml:space="preserve">Какое </w:t>
      </w:r>
      <w:proofErr w:type="spellStart"/>
      <w:r w:rsidRPr="00351ABD">
        <w:rPr>
          <w:rFonts w:ascii="Times New Roman" w:eastAsia="Times New Roman" w:hAnsi="Times New Roman" w:cs="Times New Roman"/>
          <w:b/>
          <w:bCs/>
          <w:sz w:val="36"/>
          <w:szCs w:val="36"/>
        </w:rPr>
        <w:t>автокресло</w:t>
      </w:r>
      <w:proofErr w:type="spellEnd"/>
      <w:r w:rsidRPr="00351ABD">
        <w:rPr>
          <w:rFonts w:ascii="Times New Roman" w:eastAsia="Times New Roman" w:hAnsi="Times New Roman" w:cs="Times New Roman"/>
          <w:b/>
          <w:bCs/>
          <w:sz w:val="36"/>
          <w:szCs w:val="36"/>
        </w:rPr>
        <w:t xml:space="preserve"> использовать?</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Для перевозки детей в автомобиле по ПДД 2022 года может использоваться ряд специализированных устройств, предполагающих усиленную фиксацию тела в правильном положении.</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 xml:space="preserve">Это может быть стандартное автомобильное кресло или же </w:t>
      </w:r>
      <w:proofErr w:type="spellStart"/>
      <w:r w:rsidRPr="000F7B56">
        <w:rPr>
          <w:rFonts w:ascii="Times New Roman" w:eastAsia="Times New Roman" w:hAnsi="Times New Roman" w:cs="Times New Roman"/>
          <w:sz w:val="24"/>
          <w:szCs w:val="24"/>
        </w:rPr>
        <w:t>автолюлька</w:t>
      </w:r>
      <w:proofErr w:type="spellEnd"/>
      <w:r w:rsidRPr="000F7B56">
        <w:rPr>
          <w:rFonts w:ascii="Times New Roman" w:eastAsia="Times New Roman" w:hAnsi="Times New Roman" w:cs="Times New Roman"/>
          <w:sz w:val="24"/>
          <w:szCs w:val="24"/>
        </w:rPr>
        <w:t>. Конструкции крепятся внутри салона при помощи ремешков или скоб. Крепежи всегда должны размещаться перпендикулярно направлению перемещения авто.</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lastRenderedPageBreak/>
        <w:t>Крепежи выбираются по росту, возрасту и весу пассажира</w:t>
      </w:r>
      <w:r w:rsidRPr="000F7B56">
        <w:rPr>
          <w:rFonts w:ascii="Times New Roman" w:eastAsia="Times New Roman" w:hAnsi="Times New Roman" w:cs="Times New Roman"/>
          <w:sz w:val="24"/>
          <w:szCs w:val="24"/>
        </w:rPr>
        <w:t xml:space="preserve">. </w:t>
      </w:r>
      <w:proofErr w:type="spellStart"/>
      <w:r w:rsidRPr="000F7B56">
        <w:rPr>
          <w:rFonts w:ascii="Times New Roman" w:eastAsia="Times New Roman" w:hAnsi="Times New Roman" w:cs="Times New Roman"/>
          <w:sz w:val="24"/>
          <w:szCs w:val="24"/>
        </w:rPr>
        <w:t>Автолюльки</w:t>
      </w:r>
      <w:proofErr w:type="spellEnd"/>
      <w:r w:rsidRPr="000F7B56">
        <w:rPr>
          <w:rFonts w:ascii="Times New Roman" w:eastAsia="Times New Roman" w:hAnsi="Times New Roman" w:cs="Times New Roman"/>
          <w:sz w:val="24"/>
          <w:szCs w:val="24"/>
        </w:rPr>
        <w:t xml:space="preserve"> традиционно принято использовать до 6 месяцев. Люльки гарантируют комфорт и безопасность младенца, надежно поддерживая голову и при </w:t>
      </w:r>
      <w:proofErr w:type="gramStart"/>
      <w:r w:rsidRPr="000F7B56">
        <w:rPr>
          <w:rFonts w:ascii="Times New Roman" w:eastAsia="Times New Roman" w:hAnsi="Times New Roman" w:cs="Times New Roman"/>
          <w:sz w:val="24"/>
          <w:szCs w:val="24"/>
        </w:rPr>
        <w:t>этом</w:t>
      </w:r>
      <w:proofErr w:type="gramEnd"/>
      <w:r w:rsidRPr="000F7B56">
        <w:rPr>
          <w:rFonts w:ascii="Times New Roman" w:eastAsia="Times New Roman" w:hAnsi="Times New Roman" w:cs="Times New Roman"/>
          <w:sz w:val="24"/>
          <w:szCs w:val="24"/>
        </w:rPr>
        <w:t xml:space="preserve"> не деформируя позвоночник. Крепится устройство при помощи прочных ремешков к сидению на заднем ряду. В качестве основного недостатка </w:t>
      </w:r>
      <w:proofErr w:type="spellStart"/>
      <w:r w:rsidRPr="000F7B56">
        <w:rPr>
          <w:rFonts w:ascii="Times New Roman" w:eastAsia="Times New Roman" w:hAnsi="Times New Roman" w:cs="Times New Roman"/>
          <w:sz w:val="24"/>
          <w:szCs w:val="24"/>
        </w:rPr>
        <w:t>автолюлек</w:t>
      </w:r>
      <w:proofErr w:type="spellEnd"/>
      <w:r w:rsidRPr="000F7B56">
        <w:rPr>
          <w:rFonts w:ascii="Times New Roman" w:eastAsia="Times New Roman" w:hAnsi="Times New Roman" w:cs="Times New Roman"/>
          <w:sz w:val="24"/>
          <w:szCs w:val="24"/>
        </w:rPr>
        <w:t xml:space="preserve"> принято выделять </w:t>
      </w:r>
      <w:proofErr w:type="spellStart"/>
      <w:r w:rsidRPr="000F7B56">
        <w:rPr>
          <w:rFonts w:ascii="Times New Roman" w:eastAsia="Times New Roman" w:hAnsi="Times New Roman" w:cs="Times New Roman"/>
          <w:sz w:val="24"/>
          <w:szCs w:val="24"/>
        </w:rPr>
        <w:t>габаритность</w:t>
      </w:r>
      <w:proofErr w:type="spellEnd"/>
      <w:r w:rsidRPr="000F7B56">
        <w:rPr>
          <w:rFonts w:ascii="Times New Roman" w:eastAsia="Times New Roman" w:hAnsi="Times New Roman" w:cs="Times New Roman"/>
          <w:sz w:val="24"/>
          <w:szCs w:val="24"/>
        </w:rPr>
        <w:t xml:space="preserve"> решения.</w:t>
      </w:r>
    </w:p>
    <w:p w:rsidR="003372BA" w:rsidRPr="000F7B56" w:rsidRDefault="003372BA" w:rsidP="000F7B56">
      <w:pPr>
        <w:shd w:val="clear" w:color="auto" w:fill="F5F4F1"/>
        <w:spacing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 xml:space="preserve">В возрасте от 6 месяцев до 7 лет обязательным элементом будет традиционное детское автомобильное кресло. С 7 до 11 лет безопасность обеспечивается тем же </w:t>
      </w:r>
      <w:proofErr w:type="spellStart"/>
      <w:r w:rsidRPr="000F7B56">
        <w:rPr>
          <w:rFonts w:ascii="Times New Roman" w:eastAsia="Times New Roman" w:hAnsi="Times New Roman" w:cs="Times New Roman"/>
          <w:sz w:val="24"/>
          <w:szCs w:val="24"/>
        </w:rPr>
        <w:t>автокреслом</w:t>
      </w:r>
      <w:proofErr w:type="spellEnd"/>
      <w:r w:rsidRPr="000F7B56">
        <w:rPr>
          <w:rFonts w:ascii="Times New Roman" w:eastAsia="Times New Roman" w:hAnsi="Times New Roman" w:cs="Times New Roman"/>
          <w:sz w:val="24"/>
          <w:szCs w:val="24"/>
        </w:rPr>
        <w:t xml:space="preserve"> или специализированной фиксирующей системой.</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proofErr w:type="spellStart"/>
      <w:r w:rsidRPr="000F7B56">
        <w:rPr>
          <w:rFonts w:ascii="Times New Roman" w:eastAsia="Times New Roman" w:hAnsi="Times New Roman" w:cs="Times New Roman"/>
          <w:sz w:val="24"/>
          <w:szCs w:val="24"/>
        </w:rPr>
        <w:t>Автокресло</w:t>
      </w:r>
      <w:proofErr w:type="spellEnd"/>
      <w:r w:rsidRPr="000F7B56">
        <w:rPr>
          <w:rFonts w:ascii="Times New Roman" w:eastAsia="Times New Roman" w:hAnsi="Times New Roman" w:cs="Times New Roman"/>
          <w:sz w:val="24"/>
          <w:szCs w:val="24"/>
        </w:rPr>
        <w:t xml:space="preserve"> может устанавливаться на заднем или на переднем ряду кресел. Во втором случае обязательно стоит позаботиться об отключении соответствующих подушек безопасности, так как в случае их срабатывания высок риск </w:t>
      </w:r>
      <w:proofErr w:type="gramStart"/>
      <w:r w:rsidRPr="000F7B56">
        <w:rPr>
          <w:rFonts w:ascii="Times New Roman" w:eastAsia="Times New Roman" w:hAnsi="Times New Roman" w:cs="Times New Roman"/>
          <w:sz w:val="24"/>
          <w:szCs w:val="24"/>
        </w:rPr>
        <w:t>ударить</w:t>
      </w:r>
      <w:proofErr w:type="gramEnd"/>
      <w:r w:rsidRPr="000F7B56">
        <w:rPr>
          <w:rFonts w:ascii="Times New Roman" w:eastAsia="Times New Roman" w:hAnsi="Times New Roman" w:cs="Times New Roman"/>
          <w:sz w:val="24"/>
          <w:szCs w:val="24"/>
        </w:rPr>
        <w:t xml:space="preserve"> малыша. На пассажиров старше 12 лет ростом более 150 см это правило не распространяется. Для них активированная подушка безопасности при перемещении на переднем сидении является одним из условий.</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noProof/>
          <w:sz w:val="24"/>
          <w:szCs w:val="24"/>
        </w:rPr>
        <w:drawing>
          <wp:inline distT="0" distB="0" distL="0" distR="0">
            <wp:extent cx="3733800" cy="2240280"/>
            <wp:effectExtent l="19050" t="0" r="0" b="0"/>
            <wp:docPr id="5" name="Рисунок 5" descr="http://2022g.ru/wp-content/uploads/2021/06/avtokres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022g.ru/wp-content/uploads/2021/06/avtokresla.jpg"/>
                    <pic:cNvPicPr>
                      <a:picLocks noChangeAspect="1" noChangeArrowheads="1"/>
                    </pic:cNvPicPr>
                  </pic:nvPicPr>
                  <pic:blipFill>
                    <a:blip r:embed="rId9"/>
                    <a:srcRect/>
                    <a:stretch>
                      <a:fillRect/>
                    </a:stretch>
                  </pic:blipFill>
                  <pic:spPr bwMode="auto">
                    <a:xfrm>
                      <a:off x="0" y="0"/>
                      <a:ext cx="3733800" cy="2240280"/>
                    </a:xfrm>
                    <a:prstGeom prst="rect">
                      <a:avLst/>
                    </a:prstGeom>
                    <a:noFill/>
                    <a:ln w="9525">
                      <a:noFill/>
                      <a:miter lim="800000"/>
                      <a:headEnd/>
                      <a:tailEnd/>
                    </a:ln>
                  </pic:spPr>
                </pic:pic>
              </a:graphicData>
            </a:graphic>
          </wp:inline>
        </w:drawing>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t>Если нет желания переходить от люльки к креслу, можно сразу приобрести универсальное устройство</w:t>
      </w:r>
      <w:r w:rsidRPr="000F7B56">
        <w:rPr>
          <w:rFonts w:ascii="Times New Roman" w:eastAsia="Times New Roman" w:hAnsi="Times New Roman" w:cs="Times New Roman"/>
          <w:sz w:val="24"/>
          <w:szCs w:val="24"/>
        </w:rPr>
        <w:t>. Сейчас в продаже представлено немало продуманных конструкций, которые можно использовать для транспортировки маленьких пассажиров с первых месяцев жизни.</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В них предусматривается отклоненная на 45 градусов спинка, которая позволяет снять лишнюю нагрузку с неокрепших мышц и костных тканей. Такое решение лучше всего фиксировать на центральном сидении заднего ряда кресел. По заверениям специалистов, это место является наиболее безопасным в авто.</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t>В отдельную категорию принято относить системы ISOFIX</w:t>
      </w:r>
      <w:r w:rsidRPr="000F7B56">
        <w:rPr>
          <w:rFonts w:ascii="Times New Roman" w:eastAsia="Times New Roman" w:hAnsi="Times New Roman" w:cs="Times New Roman"/>
          <w:sz w:val="24"/>
          <w:szCs w:val="24"/>
        </w:rPr>
        <w:t>, которые позволяют надежно установить дополнительные устройства в автомобиле без применения стандартных ремней безопасности. Ранее за такой подход могли оштрафовать, однако новая редакция Правил не предусматривает никаких санкций.</w:t>
      </w:r>
    </w:p>
    <w:p w:rsidR="003372BA" w:rsidRPr="000F7B56" w:rsidRDefault="003372BA" w:rsidP="000F7B56">
      <w:pPr>
        <w:shd w:val="clear" w:color="auto" w:fill="F5F4F1"/>
        <w:spacing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t>На данный момент система ISOFIX полностью соответствует нормам Таможенного союза и может использоваться в качестве средства для безопасной транспортировки маленьких пассажиров.</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sz w:val="24"/>
          <w:szCs w:val="24"/>
        </w:rPr>
        <w:lastRenderedPageBreak/>
        <w:t>Описанная конструкция существенно упрощает процедуру фиксации ребенка. Ремни не перекручиваются и не спутываются между собой. Не возникает никаких проблем, связанных со слишком слабым или слишком сильным натяжением.</w:t>
      </w:r>
    </w:p>
    <w:p w:rsidR="003372BA" w:rsidRPr="000F7B56" w:rsidRDefault="003372BA" w:rsidP="000F7B56">
      <w:pPr>
        <w:shd w:val="clear" w:color="auto" w:fill="FFFFFF"/>
        <w:spacing w:after="375" w:line="240" w:lineRule="auto"/>
        <w:jc w:val="both"/>
        <w:rPr>
          <w:rFonts w:ascii="Times New Roman" w:eastAsia="Times New Roman" w:hAnsi="Times New Roman" w:cs="Times New Roman"/>
          <w:sz w:val="24"/>
          <w:szCs w:val="24"/>
        </w:rPr>
      </w:pPr>
      <w:r w:rsidRPr="000F7B56">
        <w:rPr>
          <w:rFonts w:ascii="Times New Roman" w:eastAsia="Times New Roman" w:hAnsi="Times New Roman" w:cs="Times New Roman"/>
          <w:b/>
          <w:bCs/>
          <w:sz w:val="24"/>
          <w:szCs w:val="24"/>
        </w:rPr>
        <w:t>Система ISOFIX представляет собой продуманную до мелочей конструкцию</w:t>
      </w:r>
      <w:r w:rsidRPr="000F7B56">
        <w:rPr>
          <w:rFonts w:ascii="Times New Roman" w:eastAsia="Times New Roman" w:hAnsi="Times New Roman" w:cs="Times New Roman"/>
          <w:sz w:val="24"/>
          <w:szCs w:val="24"/>
        </w:rPr>
        <w:t>, которую невозможно разместить в авто неправильно. Дополнительным преимуществом можно считать то, что в новых машинах нередко уже предусматриваются жесткие скобы для установки дополнительных агрегатов.</w:t>
      </w:r>
    </w:p>
    <w:p w:rsidR="003372BA" w:rsidRPr="00351ABD" w:rsidRDefault="003372BA" w:rsidP="000F7B56">
      <w:pPr>
        <w:shd w:val="clear" w:color="auto" w:fill="FFFFFF"/>
        <w:spacing w:before="360" w:after="120" w:line="240" w:lineRule="auto"/>
        <w:jc w:val="both"/>
        <w:outlineLvl w:val="1"/>
        <w:rPr>
          <w:rFonts w:ascii="Times New Roman" w:eastAsia="Times New Roman" w:hAnsi="Times New Roman" w:cs="Times New Roman"/>
          <w:b/>
          <w:bCs/>
          <w:sz w:val="36"/>
          <w:szCs w:val="36"/>
        </w:rPr>
      </w:pPr>
      <w:r w:rsidRPr="00351ABD">
        <w:rPr>
          <w:rFonts w:ascii="Times New Roman" w:eastAsia="Times New Roman" w:hAnsi="Times New Roman" w:cs="Times New Roman"/>
          <w:b/>
          <w:bCs/>
          <w:sz w:val="36"/>
          <w:szCs w:val="36"/>
        </w:rPr>
        <w:t>Бустер</w:t>
      </w:r>
    </w:p>
    <w:p w:rsidR="00351ABD" w:rsidRDefault="003372BA" w:rsidP="003372BA">
      <w:pPr>
        <w:shd w:val="clear" w:color="auto" w:fill="FFFFFF"/>
        <w:spacing w:after="375" w:line="240" w:lineRule="auto"/>
        <w:rPr>
          <w:rFonts w:ascii="Helvetica" w:eastAsia="Times New Roman" w:hAnsi="Helvetica" w:cs="Helvetica"/>
          <w:color w:val="333333"/>
          <w:sz w:val="24"/>
          <w:szCs w:val="24"/>
        </w:rPr>
      </w:pPr>
      <w:r>
        <w:rPr>
          <w:rFonts w:ascii="Helvetica" w:eastAsia="Times New Roman" w:hAnsi="Helvetica" w:cs="Helvetica"/>
          <w:noProof/>
          <w:color w:val="333333"/>
          <w:sz w:val="24"/>
          <w:szCs w:val="24"/>
        </w:rPr>
        <w:drawing>
          <wp:inline distT="0" distB="0" distL="0" distR="0">
            <wp:extent cx="3733800" cy="2240280"/>
            <wp:effectExtent l="19050" t="0" r="0" b="0"/>
            <wp:docPr id="6" name="Рисунок 6" descr="http://2022g.ru/wp-content/uploads/2021/06/bus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022g.ru/wp-content/uploads/2021/06/bustery.jpg"/>
                    <pic:cNvPicPr>
                      <a:picLocks noChangeAspect="1" noChangeArrowheads="1"/>
                    </pic:cNvPicPr>
                  </pic:nvPicPr>
                  <pic:blipFill>
                    <a:blip r:embed="rId10"/>
                    <a:srcRect/>
                    <a:stretch>
                      <a:fillRect/>
                    </a:stretch>
                  </pic:blipFill>
                  <pic:spPr bwMode="auto">
                    <a:xfrm>
                      <a:off x="0" y="0"/>
                      <a:ext cx="3733800" cy="2240280"/>
                    </a:xfrm>
                    <a:prstGeom prst="rect">
                      <a:avLst/>
                    </a:prstGeom>
                    <a:noFill/>
                    <a:ln w="9525">
                      <a:noFill/>
                      <a:miter lim="800000"/>
                      <a:headEnd/>
                      <a:tailEnd/>
                    </a:ln>
                  </pic:spPr>
                </pic:pic>
              </a:graphicData>
            </a:graphic>
          </wp:inline>
        </w:drawing>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br/>
        <w:t>Помимо стандартных кресел и систем ISOFIX правила перевозки детей в автомобиле в 2022 году разрешают бустеры. Это специальные конструкции с жестким сидением подставками для локтей. Спинки в данном случае не предусматривается.</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b/>
          <w:bCs/>
          <w:sz w:val="24"/>
          <w:szCs w:val="24"/>
        </w:rPr>
        <w:t>Малышей младше 7 лет возить в таком агрегате запрещено</w:t>
      </w:r>
      <w:r w:rsidRPr="00351ABD">
        <w:rPr>
          <w:rFonts w:ascii="Times New Roman" w:eastAsia="Times New Roman" w:hAnsi="Times New Roman" w:cs="Times New Roman"/>
          <w:sz w:val="24"/>
          <w:szCs w:val="24"/>
        </w:rPr>
        <w:t>, однако более взрослая категория вполне может применять бустеры в качестве дополнительного удерживающего компонента.</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При этом даже в таком случае бустер не будет основной опорой – он лишь поможет штатным ремням безопасности более эффективно выполнять свои функции. Особенно конструкция полезна для пассажиров небольшого роста, которым ремень безопасности при обычном использовании может впиваться в шею.</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Если оставить проблему нерешенной, при резком торможении пассажир рискует получить серьезную травму. Бустер же выступает в качестве своеобразной подложки, обеспечивая комфорт и безопасность.</w:t>
      </w:r>
    </w:p>
    <w:p w:rsidR="00351ABD" w:rsidRDefault="003372BA" w:rsidP="00351ABD">
      <w:pPr>
        <w:shd w:val="clear" w:color="auto" w:fill="FFFFFF"/>
        <w:spacing w:after="0" w:line="240" w:lineRule="auto"/>
        <w:jc w:val="center"/>
        <w:outlineLvl w:val="1"/>
        <w:rPr>
          <w:rFonts w:ascii="Times New Roman" w:eastAsia="Times New Roman" w:hAnsi="Times New Roman" w:cs="Times New Roman"/>
          <w:b/>
          <w:bCs/>
          <w:sz w:val="40"/>
          <w:szCs w:val="40"/>
        </w:rPr>
      </w:pPr>
      <w:r w:rsidRPr="00351ABD">
        <w:rPr>
          <w:rFonts w:ascii="Times New Roman" w:eastAsia="Times New Roman" w:hAnsi="Times New Roman" w:cs="Times New Roman"/>
          <w:b/>
          <w:bCs/>
          <w:sz w:val="40"/>
          <w:szCs w:val="40"/>
        </w:rPr>
        <w:t>Изменения в 2022 году в перевозке детей</w:t>
      </w:r>
    </w:p>
    <w:p w:rsidR="003372BA" w:rsidRPr="00351ABD" w:rsidRDefault="003372BA" w:rsidP="00351ABD">
      <w:pPr>
        <w:shd w:val="clear" w:color="auto" w:fill="FFFFFF"/>
        <w:spacing w:after="0" w:line="240" w:lineRule="auto"/>
        <w:jc w:val="center"/>
        <w:outlineLvl w:val="1"/>
        <w:rPr>
          <w:rFonts w:ascii="Times New Roman" w:eastAsia="Times New Roman" w:hAnsi="Times New Roman" w:cs="Times New Roman"/>
          <w:b/>
          <w:bCs/>
          <w:sz w:val="40"/>
          <w:szCs w:val="40"/>
        </w:rPr>
      </w:pPr>
      <w:r w:rsidRPr="00351ABD">
        <w:rPr>
          <w:rFonts w:ascii="Times New Roman" w:eastAsia="Times New Roman" w:hAnsi="Times New Roman" w:cs="Times New Roman"/>
          <w:b/>
          <w:bCs/>
          <w:sz w:val="40"/>
          <w:szCs w:val="40"/>
        </w:rPr>
        <w:t xml:space="preserve"> в автомобиле</w:t>
      </w:r>
    </w:p>
    <w:p w:rsidR="003372BA" w:rsidRPr="00351ABD" w:rsidRDefault="003372BA" w:rsidP="00351ABD">
      <w:pPr>
        <w:shd w:val="clear" w:color="auto" w:fill="FFFFFF"/>
        <w:spacing w:after="0"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b/>
          <w:bCs/>
          <w:sz w:val="24"/>
          <w:szCs w:val="24"/>
        </w:rPr>
        <w:t xml:space="preserve">Основные требования уже </w:t>
      </w:r>
      <w:proofErr w:type="gramStart"/>
      <w:r w:rsidRPr="00351ABD">
        <w:rPr>
          <w:rFonts w:ascii="Times New Roman" w:eastAsia="Times New Roman" w:hAnsi="Times New Roman" w:cs="Times New Roman"/>
          <w:b/>
          <w:bCs/>
          <w:sz w:val="24"/>
          <w:szCs w:val="24"/>
        </w:rPr>
        <w:t>очень давно</w:t>
      </w:r>
      <w:proofErr w:type="gramEnd"/>
      <w:r w:rsidRPr="00351ABD">
        <w:rPr>
          <w:rFonts w:ascii="Times New Roman" w:eastAsia="Times New Roman" w:hAnsi="Times New Roman" w:cs="Times New Roman"/>
          <w:b/>
          <w:bCs/>
          <w:sz w:val="24"/>
          <w:szCs w:val="24"/>
        </w:rPr>
        <w:t xml:space="preserve"> прописаны в ПДД</w:t>
      </w:r>
      <w:r w:rsidRPr="00351ABD">
        <w:rPr>
          <w:rFonts w:ascii="Times New Roman" w:eastAsia="Times New Roman" w:hAnsi="Times New Roman" w:cs="Times New Roman"/>
          <w:sz w:val="24"/>
          <w:szCs w:val="24"/>
        </w:rPr>
        <w:t>. Но в 2017 году нормы были подвержены некоторым изменениям в рамках общих поправок.</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 xml:space="preserve">Прежде всего, правки коснулись максимального возраста, при котором использование фиксирующего оборудования является обязательным. Причем под подобным </w:t>
      </w:r>
      <w:r w:rsidRPr="00351ABD">
        <w:rPr>
          <w:rFonts w:ascii="Times New Roman" w:eastAsia="Times New Roman" w:hAnsi="Times New Roman" w:cs="Times New Roman"/>
          <w:sz w:val="24"/>
          <w:szCs w:val="24"/>
        </w:rPr>
        <w:lastRenderedPageBreak/>
        <w:t xml:space="preserve">оборудованием понимается </w:t>
      </w:r>
      <w:proofErr w:type="gramStart"/>
      <w:r w:rsidRPr="00351ABD">
        <w:rPr>
          <w:rFonts w:ascii="Times New Roman" w:eastAsia="Times New Roman" w:hAnsi="Times New Roman" w:cs="Times New Roman"/>
          <w:sz w:val="24"/>
          <w:szCs w:val="24"/>
        </w:rPr>
        <w:t>не</w:t>
      </w:r>
      <w:proofErr w:type="gramEnd"/>
      <w:r w:rsidRPr="00351ABD">
        <w:rPr>
          <w:rFonts w:ascii="Times New Roman" w:eastAsia="Times New Roman" w:hAnsi="Times New Roman" w:cs="Times New Roman"/>
          <w:sz w:val="24"/>
          <w:szCs w:val="24"/>
        </w:rPr>
        <w:t xml:space="preserve"> только стандартное кресло, но также бустер, </w:t>
      </w:r>
      <w:proofErr w:type="spellStart"/>
      <w:r w:rsidRPr="00351ABD">
        <w:rPr>
          <w:rFonts w:ascii="Times New Roman" w:eastAsia="Times New Roman" w:hAnsi="Times New Roman" w:cs="Times New Roman"/>
          <w:sz w:val="24"/>
          <w:szCs w:val="24"/>
        </w:rPr>
        <w:t>автолюлька</w:t>
      </w:r>
      <w:proofErr w:type="spellEnd"/>
      <w:r w:rsidRPr="00351ABD">
        <w:rPr>
          <w:rFonts w:ascii="Times New Roman" w:eastAsia="Times New Roman" w:hAnsi="Times New Roman" w:cs="Times New Roman"/>
          <w:sz w:val="24"/>
          <w:szCs w:val="24"/>
        </w:rPr>
        <w:t xml:space="preserve"> и другие аналогичные конструкции.</w:t>
      </w:r>
    </w:p>
    <w:p w:rsidR="003372BA" w:rsidRPr="00351ABD" w:rsidRDefault="003372BA" w:rsidP="00351ABD">
      <w:pPr>
        <w:shd w:val="clear" w:color="auto" w:fill="F5F4F1"/>
        <w:spacing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Ранее людей до 12 лет нужно было возить в авто исключительно в особых креслах. Новые правила перевозки детей в автомобиле в 2022 году предполагают сокращение максимального возраста до 7 лет. Впрочем, для категории от 7 до 12 лет было решено предусмотреть особенные правила.</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b/>
          <w:bCs/>
          <w:sz w:val="24"/>
          <w:szCs w:val="24"/>
        </w:rPr>
        <w:t>Нормы перемещения пассажиров младше 7 лет не изменились</w:t>
      </w:r>
      <w:r w:rsidRPr="00351ABD">
        <w:rPr>
          <w:rFonts w:ascii="Times New Roman" w:eastAsia="Times New Roman" w:hAnsi="Times New Roman" w:cs="Times New Roman"/>
          <w:sz w:val="24"/>
          <w:szCs w:val="24"/>
        </w:rPr>
        <w:t>. Все также требуется применение фиксирующих устройств на сидениях переднего и заднего ряда. Пассажиров до 12 лет перевозят на заднем ряду, ограничиваясь стандартным ремнем безопасности. Движение на переднем ряду потребует специализированного оборудования для фиксации.</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Люди старше 12 лет могут свободно ездить в авто, пристегиваясь стандартным ремнем. Как и для взрослых, этого хватает для обеспечения безопасности.</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 xml:space="preserve">В ПДД старого образца были упомянуты некие «иные устройства», заменяющие </w:t>
      </w:r>
      <w:proofErr w:type="spellStart"/>
      <w:r w:rsidRPr="00351ABD">
        <w:rPr>
          <w:rFonts w:ascii="Times New Roman" w:eastAsia="Times New Roman" w:hAnsi="Times New Roman" w:cs="Times New Roman"/>
          <w:sz w:val="24"/>
          <w:szCs w:val="24"/>
        </w:rPr>
        <w:t>автокресла</w:t>
      </w:r>
      <w:proofErr w:type="spellEnd"/>
      <w:r w:rsidRPr="00351ABD">
        <w:rPr>
          <w:rFonts w:ascii="Times New Roman" w:eastAsia="Times New Roman" w:hAnsi="Times New Roman" w:cs="Times New Roman"/>
          <w:sz w:val="24"/>
          <w:szCs w:val="24"/>
        </w:rPr>
        <w:t>. Сейчас подобной классификации нет, поскольку применяется общий термин «детские удерживающие устройства».</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b/>
          <w:bCs/>
          <w:sz w:val="24"/>
          <w:szCs w:val="24"/>
        </w:rPr>
        <w:t>В старой версии правил не предусматривались требования по установке устройства в салоне машины</w:t>
      </w:r>
      <w:r w:rsidRPr="00351ABD">
        <w:rPr>
          <w:rFonts w:ascii="Times New Roman" w:eastAsia="Times New Roman" w:hAnsi="Times New Roman" w:cs="Times New Roman"/>
          <w:sz w:val="24"/>
          <w:szCs w:val="24"/>
        </w:rPr>
        <w:t>. Теперь же появилась обязанность пристегивать ребенка и располагать кресло исключительно в соответствии с инструкцией к конкретному оборудованию. Только так можно гарантировать полную безопасность и комфорт.</w:t>
      </w:r>
    </w:p>
    <w:p w:rsidR="003372BA" w:rsidRPr="00351ABD" w:rsidRDefault="003372BA" w:rsidP="00351ABD">
      <w:pPr>
        <w:shd w:val="clear" w:color="auto" w:fill="FFFFFF"/>
        <w:spacing w:before="360" w:after="120" w:line="240" w:lineRule="auto"/>
        <w:jc w:val="both"/>
        <w:outlineLvl w:val="1"/>
        <w:rPr>
          <w:rFonts w:ascii="Times New Roman" w:eastAsia="Times New Roman" w:hAnsi="Times New Roman" w:cs="Times New Roman"/>
          <w:b/>
          <w:bCs/>
          <w:sz w:val="36"/>
          <w:szCs w:val="36"/>
        </w:rPr>
      </w:pPr>
      <w:r w:rsidRPr="00351ABD">
        <w:rPr>
          <w:rFonts w:ascii="Times New Roman" w:eastAsia="Times New Roman" w:hAnsi="Times New Roman" w:cs="Times New Roman"/>
          <w:b/>
          <w:bCs/>
          <w:sz w:val="36"/>
          <w:szCs w:val="36"/>
        </w:rPr>
        <w:t>Штрафы за неправильную перевозку детей в 2022 году</w:t>
      </w:r>
    </w:p>
    <w:p w:rsid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noProof/>
          <w:sz w:val="24"/>
          <w:szCs w:val="24"/>
        </w:rPr>
        <w:drawing>
          <wp:inline distT="0" distB="0" distL="0" distR="0">
            <wp:extent cx="3705225" cy="2766889"/>
            <wp:effectExtent l="19050" t="0" r="9525" b="0"/>
            <wp:docPr id="7" name="Рисунок 7" descr="http://2022g.ru/wp-content/uploads/2021/06/snimok-ekrana20210620085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022g.ru/wp-content/uploads/2021/06/snimok-ekrana20210620085449.jpg"/>
                    <pic:cNvPicPr>
                      <a:picLocks noChangeAspect="1" noChangeArrowheads="1"/>
                    </pic:cNvPicPr>
                  </pic:nvPicPr>
                  <pic:blipFill>
                    <a:blip r:embed="rId11"/>
                    <a:srcRect/>
                    <a:stretch>
                      <a:fillRect/>
                    </a:stretch>
                  </pic:blipFill>
                  <pic:spPr bwMode="auto">
                    <a:xfrm>
                      <a:off x="0" y="0"/>
                      <a:ext cx="3705225" cy="2766889"/>
                    </a:xfrm>
                    <a:prstGeom prst="rect">
                      <a:avLst/>
                    </a:prstGeom>
                    <a:noFill/>
                    <a:ln w="9525">
                      <a:noFill/>
                      <a:miter lim="800000"/>
                      <a:headEnd/>
                      <a:tailEnd/>
                    </a:ln>
                  </pic:spPr>
                </pic:pic>
              </a:graphicData>
            </a:graphic>
          </wp:inline>
        </w:drawing>
      </w:r>
      <w:r w:rsidRPr="00351ABD">
        <w:rPr>
          <w:rFonts w:ascii="Times New Roman" w:eastAsia="Times New Roman" w:hAnsi="Times New Roman" w:cs="Times New Roman"/>
          <w:sz w:val="24"/>
          <w:szCs w:val="24"/>
        </w:rPr>
        <w:br/>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 xml:space="preserve">При выявлении нарушений правил перевозки детей в автомобиле в 2022 году частью 3 статьи 12.23 </w:t>
      </w:r>
      <w:proofErr w:type="spellStart"/>
      <w:r w:rsidRPr="00351ABD">
        <w:rPr>
          <w:rFonts w:ascii="Times New Roman" w:eastAsia="Times New Roman" w:hAnsi="Times New Roman" w:cs="Times New Roman"/>
          <w:sz w:val="24"/>
          <w:szCs w:val="24"/>
        </w:rPr>
        <w:t>КоАП</w:t>
      </w:r>
      <w:proofErr w:type="spellEnd"/>
      <w:r w:rsidRPr="00351ABD">
        <w:rPr>
          <w:rFonts w:ascii="Times New Roman" w:eastAsia="Times New Roman" w:hAnsi="Times New Roman" w:cs="Times New Roman"/>
          <w:sz w:val="24"/>
          <w:szCs w:val="24"/>
        </w:rPr>
        <w:t xml:space="preserve"> предусматриваются штрафные санкции.</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b/>
          <w:bCs/>
          <w:sz w:val="24"/>
          <w:szCs w:val="24"/>
        </w:rPr>
        <w:lastRenderedPageBreak/>
        <w:t>Несоблюдение норм ПДД повлечет за собой выписку штрафа в размере 3 000 рублей</w:t>
      </w:r>
      <w:r w:rsidRPr="00351ABD">
        <w:rPr>
          <w:rFonts w:ascii="Times New Roman" w:eastAsia="Times New Roman" w:hAnsi="Times New Roman" w:cs="Times New Roman"/>
          <w:sz w:val="24"/>
          <w:szCs w:val="24"/>
        </w:rPr>
        <w:t>. Если правила нарушены должностным лицом, сумма штрафа увеличивается до 25 000 рублей. Юридическим лицам нарушение норм обойдется в 100 000 рублей.</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Наиболее частая санкция за отсутствие в машине фиксирующего оборудования – простой штраф водителю 3 000 рублей.</w:t>
      </w:r>
    </w:p>
    <w:p w:rsidR="003372BA" w:rsidRPr="00351ABD" w:rsidRDefault="003372BA" w:rsidP="00351ABD">
      <w:pPr>
        <w:shd w:val="clear" w:color="auto" w:fill="FFFFFF"/>
        <w:spacing w:before="360" w:after="120" w:line="240" w:lineRule="auto"/>
        <w:jc w:val="both"/>
        <w:outlineLvl w:val="1"/>
        <w:rPr>
          <w:rFonts w:ascii="Times New Roman" w:eastAsia="Times New Roman" w:hAnsi="Times New Roman" w:cs="Times New Roman"/>
          <w:b/>
          <w:bCs/>
          <w:sz w:val="36"/>
          <w:szCs w:val="36"/>
        </w:rPr>
      </w:pPr>
      <w:r w:rsidRPr="00351ABD">
        <w:rPr>
          <w:rFonts w:ascii="Times New Roman" w:eastAsia="Times New Roman" w:hAnsi="Times New Roman" w:cs="Times New Roman"/>
          <w:b/>
          <w:bCs/>
          <w:sz w:val="36"/>
          <w:szCs w:val="36"/>
        </w:rPr>
        <w:t>Штраф за перевозку детей без кресла</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Действующая Конституция РФ и правила дорожного движения делают основной упор на приоритетности здоровья, жизни, прав и законных интересов граждан. На практике такой подход предполагает пропорциональное и соразмерное ограничение прав и свобод граждан государства.</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 xml:space="preserve">В рамках вопроса транспортировки </w:t>
      </w:r>
      <w:proofErr w:type="gramStart"/>
      <w:r w:rsidRPr="00351ABD">
        <w:rPr>
          <w:rFonts w:ascii="Times New Roman" w:eastAsia="Times New Roman" w:hAnsi="Times New Roman" w:cs="Times New Roman"/>
          <w:sz w:val="24"/>
          <w:szCs w:val="24"/>
        </w:rPr>
        <w:t>малышей</w:t>
      </w:r>
      <w:proofErr w:type="gramEnd"/>
      <w:r w:rsidRPr="00351ABD">
        <w:rPr>
          <w:rFonts w:ascii="Times New Roman" w:eastAsia="Times New Roman" w:hAnsi="Times New Roman" w:cs="Times New Roman"/>
          <w:sz w:val="24"/>
          <w:szCs w:val="24"/>
        </w:rPr>
        <w:t xml:space="preserve"> в машинах описанные выше приоритеты выражаются в использовании разнообразных административных мер ответственность для физических лиц и организаций.</w:t>
      </w:r>
    </w:p>
    <w:p w:rsidR="003372BA" w:rsidRPr="00351ABD" w:rsidRDefault="003372BA" w:rsidP="00351ABD">
      <w:pPr>
        <w:shd w:val="clear" w:color="auto" w:fill="F5F4F1"/>
        <w:spacing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Перевозка малышей в машине без специальных кресел предполагает меры ответственности. Наиболее распространенной мерой представляется штраф 3000 рублей (для физических лиц).</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b/>
          <w:bCs/>
          <w:sz w:val="24"/>
          <w:szCs w:val="24"/>
        </w:rPr>
        <w:t>Отдельно стоит отметить ответственность за оставление малыша в авто</w:t>
      </w:r>
      <w:r w:rsidRPr="00351ABD">
        <w:rPr>
          <w:rFonts w:ascii="Times New Roman" w:eastAsia="Times New Roman" w:hAnsi="Times New Roman" w:cs="Times New Roman"/>
          <w:sz w:val="24"/>
          <w:szCs w:val="24"/>
        </w:rPr>
        <w:t xml:space="preserve">. За такое деяние также </w:t>
      </w:r>
      <w:proofErr w:type="gramStart"/>
      <w:r w:rsidRPr="00351ABD">
        <w:rPr>
          <w:rFonts w:ascii="Times New Roman" w:eastAsia="Times New Roman" w:hAnsi="Times New Roman" w:cs="Times New Roman"/>
          <w:sz w:val="24"/>
          <w:szCs w:val="24"/>
        </w:rPr>
        <w:t>накладывается штраф</w:t>
      </w:r>
      <w:proofErr w:type="gramEnd"/>
      <w:r w:rsidRPr="00351ABD">
        <w:rPr>
          <w:rFonts w:ascii="Times New Roman" w:eastAsia="Times New Roman" w:hAnsi="Times New Roman" w:cs="Times New Roman"/>
          <w:sz w:val="24"/>
          <w:szCs w:val="24"/>
        </w:rPr>
        <w:t xml:space="preserve"> в соответствии с действующим законодательством.</w:t>
      </w:r>
    </w:p>
    <w:p w:rsidR="003372BA" w:rsidRPr="00351ABD" w:rsidRDefault="003372BA" w:rsidP="00351ABD">
      <w:pPr>
        <w:shd w:val="clear" w:color="auto" w:fill="FFFFFF"/>
        <w:spacing w:after="375" w:line="240" w:lineRule="auto"/>
        <w:jc w:val="both"/>
        <w:rPr>
          <w:rFonts w:ascii="Times New Roman" w:eastAsia="Times New Roman" w:hAnsi="Times New Roman" w:cs="Times New Roman"/>
          <w:sz w:val="24"/>
          <w:szCs w:val="24"/>
        </w:rPr>
      </w:pPr>
      <w:r w:rsidRPr="00351ABD">
        <w:rPr>
          <w:rFonts w:ascii="Times New Roman" w:eastAsia="Times New Roman" w:hAnsi="Times New Roman" w:cs="Times New Roman"/>
          <w:sz w:val="24"/>
          <w:szCs w:val="24"/>
        </w:rPr>
        <w:t xml:space="preserve">Отсутствие </w:t>
      </w:r>
      <w:proofErr w:type="spellStart"/>
      <w:r w:rsidRPr="00351ABD">
        <w:rPr>
          <w:rFonts w:ascii="Times New Roman" w:eastAsia="Times New Roman" w:hAnsi="Times New Roman" w:cs="Times New Roman"/>
          <w:sz w:val="24"/>
          <w:szCs w:val="24"/>
        </w:rPr>
        <w:t>автокресла</w:t>
      </w:r>
      <w:proofErr w:type="spellEnd"/>
      <w:r w:rsidRPr="00351ABD">
        <w:rPr>
          <w:rFonts w:ascii="Times New Roman" w:eastAsia="Times New Roman" w:hAnsi="Times New Roman" w:cs="Times New Roman"/>
          <w:sz w:val="24"/>
          <w:szCs w:val="24"/>
        </w:rPr>
        <w:t xml:space="preserve"> является признаком состава преступления, квалифицирующим применение </w:t>
      </w:r>
      <w:proofErr w:type="gramStart"/>
      <w:r w:rsidRPr="00351ABD">
        <w:rPr>
          <w:rFonts w:ascii="Times New Roman" w:eastAsia="Times New Roman" w:hAnsi="Times New Roman" w:cs="Times New Roman"/>
          <w:sz w:val="24"/>
          <w:szCs w:val="24"/>
        </w:rPr>
        <w:t>ч</w:t>
      </w:r>
      <w:proofErr w:type="gramEnd"/>
      <w:r w:rsidRPr="00351ABD">
        <w:rPr>
          <w:rFonts w:ascii="Times New Roman" w:eastAsia="Times New Roman" w:hAnsi="Times New Roman" w:cs="Times New Roman"/>
          <w:sz w:val="24"/>
          <w:szCs w:val="24"/>
        </w:rPr>
        <w:t>. 1 ст. 238 УК РФ. Это касается водителей такси, перевозящих малышей без специализированного оборудования. В эту же группу нарушений относят транспортировку пассажиров на транспортных средствах, имеющих неисправности тормозной или рулевой системы.</w:t>
      </w:r>
    </w:p>
    <w:p w:rsidR="00DD0D06" w:rsidRPr="00351ABD" w:rsidRDefault="00DD0D06" w:rsidP="00351ABD">
      <w:pPr>
        <w:jc w:val="both"/>
        <w:rPr>
          <w:rFonts w:ascii="Times New Roman" w:hAnsi="Times New Roman" w:cs="Times New Roman"/>
          <w:sz w:val="24"/>
          <w:szCs w:val="24"/>
        </w:rPr>
      </w:pPr>
    </w:p>
    <w:sectPr w:rsidR="00DD0D06" w:rsidRPr="00351ABD" w:rsidSect="00903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55AEC"/>
    <w:multiLevelType w:val="multilevel"/>
    <w:tmpl w:val="003EA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72BA"/>
    <w:rsid w:val="000F7B56"/>
    <w:rsid w:val="003372BA"/>
    <w:rsid w:val="00351ABD"/>
    <w:rsid w:val="00903D3F"/>
    <w:rsid w:val="00DD0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3F"/>
  </w:style>
  <w:style w:type="paragraph" w:styleId="1">
    <w:name w:val="heading 1"/>
    <w:basedOn w:val="a"/>
    <w:link w:val="10"/>
    <w:uiPriority w:val="9"/>
    <w:qFormat/>
    <w:rsid w:val="003372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372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372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72B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372B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372BA"/>
    <w:rPr>
      <w:rFonts w:ascii="Times New Roman" w:eastAsia="Times New Roman" w:hAnsi="Times New Roman" w:cs="Times New Roman"/>
      <w:b/>
      <w:bCs/>
      <w:sz w:val="27"/>
      <w:szCs w:val="27"/>
    </w:rPr>
  </w:style>
  <w:style w:type="character" w:customStyle="1" w:styleId="entry-date">
    <w:name w:val="entry-date"/>
    <w:basedOn w:val="a0"/>
    <w:rsid w:val="003372BA"/>
  </w:style>
  <w:style w:type="character" w:customStyle="1" w:styleId="entry-category">
    <w:name w:val="entry-category"/>
    <w:basedOn w:val="a0"/>
    <w:rsid w:val="003372BA"/>
  </w:style>
  <w:style w:type="character" w:customStyle="1" w:styleId="hidden-xs">
    <w:name w:val="hidden-xs"/>
    <w:basedOn w:val="a0"/>
    <w:rsid w:val="003372BA"/>
  </w:style>
  <w:style w:type="character" w:styleId="a3">
    <w:name w:val="Hyperlink"/>
    <w:basedOn w:val="a0"/>
    <w:uiPriority w:val="99"/>
    <w:semiHidden/>
    <w:unhideWhenUsed/>
    <w:rsid w:val="003372BA"/>
    <w:rPr>
      <w:color w:val="0000FF"/>
      <w:u w:val="single"/>
    </w:rPr>
  </w:style>
  <w:style w:type="character" w:customStyle="1" w:styleId="entry-author">
    <w:name w:val="entry-author"/>
    <w:basedOn w:val="a0"/>
    <w:rsid w:val="003372BA"/>
  </w:style>
  <w:style w:type="character" w:customStyle="1" w:styleId="b-share">
    <w:name w:val="b-share"/>
    <w:basedOn w:val="a0"/>
    <w:rsid w:val="003372BA"/>
  </w:style>
  <w:style w:type="paragraph" w:customStyle="1" w:styleId="rfwpremovedmargintop">
    <w:name w:val="rfwp_removedmargintop"/>
    <w:basedOn w:val="a"/>
    <w:rsid w:val="00337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itle">
    <w:name w:val="toc_title"/>
    <w:basedOn w:val="a"/>
    <w:rsid w:val="00337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a0"/>
    <w:rsid w:val="003372BA"/>
  </w:style>
  <w:style w:type="character" w:styleId="a4">
    <w:name w:val="Strong"/>
    <w:basedOn w:val="a0"/>
    <w:uiPriority w:val="22"/>
    <w:qFormat/>
    <w:rsid w:val="003372BA"/>
    <w:rPr>
      <w:b/>
      <w:bCs/>
    </w:rPr>
  </w:style>
  <w:style w:type="paragraph" w:styleId="a5">
    <w:name w:val="Balloon Text"/>
    <w:basedOn w:val="a"/>
    <w:link w:val="a6"/>
    <w:uiPriority w:val="99"/>
    <w:semiHidden/>
    <w:unhideWhenUsed/>
    <w:rsid w:val="003372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7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5079431">
      <w:bodyDiv w:val="1"/>
      <w:marLeft w:val="0"/>
      <w:marRight w:val="0"/>
      <w:marTop w:val="0"/>
      <w:marBottom w:val="0"/>
      <w:divBdr>
        <w:top w:val="none" w:sz="0" w:space="0" w:color="auto"/>
        <w:left w:val="none" w:sz="0" w:space="0" w:color="auto"/>
        <w:bottom w:val="none" w:sz="0" w:space="0" w:color="auto"/>
        <w:right w:val="none" w:sz="0" w:space="0" w:color="auto"/>
      </w:divBdr>
      <w:divsChild>
        <w:div w:id="286009569">
          <w:marLeft w:val="0"/>
          <w:marRight w:val="0"/>
          <w:marTop w:val="0"/>
          <w:marBottom w:val="300"/>
          <w:divBdr>
            <w:top w:val="none" w:sz="0" w:space="0" w:color="auto"/>
            <w:left w:val="none" w:sz="0" w:space="0" w:color="auto"/>
            <w:bottom w:val="none" w:sz="0" w:space="0" w:color="auto"/>
            <w:right w:val="none" w:sz="0" w:space="0" w:color="auto"/>
          </w:divBdr>
        </w:div>
        <w:div w:id="1027217591">
          <w:marLeft w:val="0"/>
          <w:marRight w:val="0"/>
          <w:marTop w:val="0"/>
          <w:marBottom w:val="0"/>
          <w:divBdr>
            <w:top w:val="none" w:sz="0" w:space="0" w:color="auto"/>
            <w:left w:val="none" w:sz="0" w:space="0" w:color="auto"/>
            <w:bottom w:val="none" w:sz="0" w:space="0" w:color="auto"/>
            <w:right w:val="none" w:sz="0" w:space="0" w:color="auto"/>
          </w:divBdr>
          <w:divsChild>
            <w:div w:id="1351024926">
              <w:marLeft w:val="0"/>
              <w:marRight w:val="0"/>
              <w:marTop w:val="150"/>
              <w:marBottom w:val="375"/>
              <w:divBdr>
                <w:top w:val="none" w:sz="0" w:space="0" w:color="auto"/>
                <w:left w:val="none" w:sz="0" w:space="0" w:color="auto"/>
                <w:bottom w:val="none" w:sz="0" w:space="0" w:color="auto"/>
                <w:right w:val="none" w:sz="0" w:space="0" w:color="auto"/>
              </w:divBdr>
              <w:divsChild>
                <w:div w:id="1534224984">
                  <w:marLeft w:val="0"/>
                  <w:marRight w:val="0"/>
                  <w:marTop w:val="0"/>
                  <w:marBottom w:val="0"/>
                  <w:divBdr>
                    <w:top w:val="none" w:sz="0" w:space="0" w:color="auto"/>
                    <w:left w:val="none" w:sz="0" w:space="0" w:color="auto"/>
                    <w:bottom w:val="none" w:sz="0" w:space="0" w:color="auto"/>
                    <w:right w:val="none" w:sz="0" w:space="0" w:color="auto"/>
                  </w:divBdr>
                </w:div>
              </w:divsChild>
            </w:div>
            <w:div w:id="1241596769">
              <w:marLeft w:val="0"/>
              <w:marRight w:val="0"/>
              <w:marTop w:val="0"/>
              <w:marBottom w:val="240"/>
              <w:divBdr>
                <w:top w:val="single" w:sz="6" w:space="8" w:color="AAAAAA"/>
                <w:left w:val="single" w:sz="6" w:space="8" w:color="AAAAAA"/>
                <w:bottom w:val="single" w:sz="6" w:space="8" w:color="AAAAAA"/>
                <w:right w:val="single" w:sz="6" w:space="8" w:color="AAAAAA"/>
              </w:divBdr>
            </w:div>
            <w:div w:id="2043704463">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 w:id="901063567">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 w:id="1125852401">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 w:id="843206154">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 w:id="23022056">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 w:id="1892766998">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 w:id="1033113356">
              <w:blockQuote w:val="1"/>
              <w:marLeft w:val="-1050"/>
              <w:marRight w:val="0"/>
              <w:marTop w:val="525"/>
              <w:marBottom w:val="525"/>
              <w:divBdr>
                <w:top w:val="none" w:sz="0" w:space="8" w:color="5A80B1"/>
                <w:left w:val="none" w:sz="0" w:space="15" w:color="5A80B1"/>
                <w:bottom w:val="none" w:sz="0" w:space="8" w:color="5A80B1"/>
                <w:right w:val="none" w:sz="0" w:space="15" w:color="5A80B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kulik.ulya@outlook.com</dc:creator>
  <cp:keywords/>
  <dc:description/>
  <cp:lastModifiedBy>kulik.ulya@outlook.com</cp:lastModifiedBy>
  <cp:revision>5</cp:revision>
  <dcterms:created xsi:type="dcterms:W3CDTF">2022-02-02T13:03:00Z</dcterms:created>
  <dcterms:modified xsi:type="dcterms:W3CDTF">2022-02-02T13:43:00Z</dcterms:modified>
</cp:coreProperties>
</file>