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B1" w:rsidRDefault="000307B1" w:rsidP="000307B1">
      <w:pPr>
        <w:tabs>
          <w:tab w:val="lef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BC0AE3">
        <w:rPr>
          <w:rFonts w:ascii="Times New Roman" w:hAnsi="Times New Roman" w:cs="Times New Roman"/>
        </w:rPr>
        <w:t>Муниципальное казенное дошкольное образовательное учреждение детский сад № 52</w:t>
      </w:r>
      <w:r>
        <w:rPr>
          <w:rFonts w:ascii="Times New Roman" w:hAnsi="Times New Roman" w:cs="Times New Roman"/>
        </w:rPr>
        <w:t xml:space="preserve"> </w:t>
      </w:r>
    </w:p>
    <w:p w:rsidR="000307B1" w:rsidRDefault="000307B1" w:rsidP="000307B1">
      <w:pPr>
        <w:tabs>
          <w:tab w:val="left" w:pos="9072"/>
        </w:tabs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пгт</w:t>
      </w:r>
      <w:proofErr w:type="spellEnd"/>
      <w:r>
        <w:rPr>
          <w:rFonts w:ascii="Times New Roman" w:hAnsi="Times New Roman" w:cs="Times New Roman"/>
        </w:rPr>
        <w:t>. Дружинино</w:t>
      </w:r>
    </w:p>
    <w:p w:rsidR="000307B1" w:rsidRDefault="000307B1" w:rsidP="000307B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07B1" w:rsidRDefault="000307B1" w:rsidP="000307B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07B1" w:rsidRDefault="000307B1" w:rsidP="000307B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07B1" w:rsidRDefault="000307B1" w:rsidP="000307B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07B1" w:rsidRDefault="000307B1" w:rsidP="000307B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0307B1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Консультация для родителей на тему «Формирование количественных представлений у детей 4–5 лет»</w:t>
      </w:r>
    </w:p>
    <w:p w:rsidR="000307B1" w:rsidRDefault="000307B1" w:rsidP="000307B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07B1" w:rsidRDefault="000307B1" w:rsidP="000307B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07B1" w:rsidRDefault="000307B1" w:rsidP="000307B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07B1" w:rsidRPr="000307B1" w:rsidRDefault="000307B1" w:rsidP="000307B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0307B1" w:rsidRPr="000307B1" w:rsidRDefault="000307B1" w:rsidP="000307B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                                                                                           </w:t>
      </w:r>
      <w:r w:rsidRPr="000307B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Воспитатель:</w:t>
      </w:r>
    </w:p>
    <w:p w:rsidR="000307B1" w:rsidRDefault="000307B1" w:rsidP="000307B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                                                                                           </w:t>
      </w:r>
      <w:proofErr w:type="spellStart"/>
      <w:r w:rsidRPr="000307B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Жаркова</w:t>
      </w:r>
      <w:proofErr w:type="spellEnd"/>
      <w:r w:rsidRPr="000307B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М.Н.</w:t>
      </w:r>
    </w:p>
    <w:p w:rsidR="000307B1" w:rsidRPr="000307B1" w:rsidRDefault="000307B1" w:rsidP="000307B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                                                                                           17.02.2022г.</w:t>
      </w:r>
    </w:p>
    <w:p w:rsidR="000307B1" w:rsidRDefault="000307B1" w:rsidP="000307B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07B1" w:rsidRPr="000307B1" w:rsidRDefault="000307B1" w:rsidP="000307B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307B1" w:rsidRPr="000307B1" w:rsidRDefault="000307B1" w:rsidP="00030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lastRenderedPageBreak/>
        <w:t>«Формирования количественных представлений у детей 4-5 лет»</w:t>
      </w:r>
    </w:p>
    <w:p w:rsidR="000307B1" w:rsidRPr="000307B1" w:rsidRDefault="000307B1" w:rsidP="00030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Уважаемые родители!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Главная задача в этой возрастной группе – обучение количественному счету. Счет – это установление взаимно однозначного соответствия между элементами множества и отрезком натурального ряда (числами – абстрактным математическим понятием).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начале обучения необходимо использовать множества из объемных одинаковых предметов (до которых легко дотрагиваться, расположенных в ряд (линейно, горизонтально, «слева направо»).</w:t>
      </w:r>
      <w:proofErr w:type="gramEnd"/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Затем можно использовать множества из разных элементов, картинки, геометрические фигуры и др. и раскладывать их по-разному.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Счетная деятельность – это называние числительных по порядку и соотнесение их к каждому элементу множества с выделением итогового числа.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Цель счетной деятельности – найти итоговое число, ответить нам вопрос «сколько?».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А. М. </w:t>
      </w:r>
      <w:proofErr w:type="spellStart"/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Леушина</w:t>
      </w:r>
      <w:proofErr w:type="spellEnd"/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разделила процесс обучения счету на два этапа. На первом этапе дети должны понять итог счета, научиться понимать и отвечать на вопрос «сколько?». Считает воспитатель. А дети отвечают на этот вопрос. На втором этапе дети считают сами, они овладевают средствами счета.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обоих этапах обучение ведется на основе сопоставления двух групп предметов, выраженных смежными числами. Сопоставление двух групп предметов позволяет детям понять образование каждого последующего числа, принцип построения натурального ряда чисел.</w:t>
      </w:r>
    </w:p>
    <w:p w:rsidR="000307B1" w:rsidRPr="000307B1" w:rsidRDefault="000307B1" w:rsidP="00030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Счетные навыки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считают вслух, дотрагиваясь до предметов слева на право правой рукой, соотнося слово-числительное с каждым предметом, а последнее – со всей группой пересчитанных предметов; подводя итог счета, используют обобщающий жест, обводя всю группу предметов рукой.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Эти правила необходимы, чтобы ребенок понял сущность счета, а воспитатель смог предупредить или выявить ошибки (в счете, а не в правилах).</w:t>
      </w:r>
    </w:p>
    <w:p w:rsidR="000307B1" w:rsidRPr="000307B1" w:rsidRDefault="000307B1" w:rsidP="00030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Распространенные ошибки детей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-называют числительные не по порядку, начинают со слова «раз»;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-пропускают предметы, дотрагиваются до одного предмета дважды, справа налево;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-считают свои движения, а не предметы, нет координации между словом и движением;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-не выделяют итоговое число («безытоговый счет», не могут ответить на вопрос «сколько?».</w:t>
      </w:r>
      <w:proofErr w:type="gramEnd"/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 мере освоения ребенком счетной деятельности надо «сворачивать» счетные движения.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Они переходят из «внешних» действий во «внутренние» (умственную работу):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Счет без обобщающего жеста;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Дотрагиваться не рукой, а указкой или показывать на предмет;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Счет на расстоянии (движение глаз);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Счет про себя.</w:t>
      </w:r>
    </w:p>
    <w:p w:rsidR="000307B1" w:rsidRPr="000307B1" w:rsidRDefault="000307B1" w:rsidP="00030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Виды счета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После усвоения счета предметов дети считают другие объекты (изображения, символы, движения, звуки и др.).</w:t>
      </w:r>
    </w:p>
    <w:p w:rsidR="000307B1" w:rsidRPr="000307B1" w:rsidRDefault="000307B1" w:rsidP="00030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Счет звуков. </w:t>
      </w: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считают до 5 звуков. Рекомендуется использовать: барабан, металлофон, пианино, камертон, дудку, стук, хлопки, топот. Задания: посчитай, сколько звуков. Отсчитай столько же предметов. Сколько отложил? Почему столько? Проверь, пересчитай.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Счет на ощупь. В качестве материала используются объемные предметы, знакомые детям (кубики, пуговицы, камешки, желуди и т. п.). Счетные карточки с пуговицами или дырочками в чехлах плотной ткани. Чехлы снимаются.</w:t>
      </w:r>
    </w:p>
    <w:p w:rsidR="000307B1" w:rsidRPr="000307B1" w:rsidRDefault="000307B1" w:rsidP="00030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Счет движений. </w:t>
      </w: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Используются простые, доступные детям виды движений: прыжки, приседания, наклоны и др. Задания: по названному числу, по образцу, счет движений комбинируется со счетом звуков и на ощупь.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Обучение количественному счету должно помочь детям понять цель счета и овладеть средствами (правилами счета).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После обучения счету детей знакомят с независимостью числа от размеров предметов и их пространственного расположения. В результате этих упражнений дети должны понять, что число – это абстрактное математическое понятие – количественная характеристика множества.</w:t>
      </w:r>
    </w:p>
    <w:p w:rsidR="000307B1" w:rsidRPr="000307B1" w:rsidRDefault="000307B1" w:rsidP="00030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07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Одинаковые предметы двух контрастных размеров, расположенные так, чтобы не прослеживалось приложение и действительно казалось, что одних предметов больше. А других – меньше. Используя приемы наложения и приложения, дети убеждаются в том, что хотя одни предметы большие, а другие маленькие, их поровну, одинаковое количество. Число не зависит от размеров предметов. Таким же образом демонстрируют независимость числа от формы расположения предметов и расстояния между предметами.</w:t>
      </w:r>
    </w:p>
    <w:p w:rsidR="00023D3C" w:rsidRPr="000307B1" w:rsidRDefault="00023D3C">
      <w:pPr>
        <w:rPr>
          <w:rFonts w:ascii="Times New Roman" w:hAnsi="Times New Roman" w:cs="Times New Roman"/>
        </w:rPr>
      </w:pPr>
    </w:p>
    <w:sectPr w:rsidR="00023D3C" w:rsidRPr="000307B1" w:rsidSect="0002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7B1"/>
    <w:rsid w:val="00023D3C"/>
    <w:rsid w:val="00030406"/>
    <w:rsid w:val="000307B1"/>
    <w:rsid w:val="001475DC"/>
    <w:rsid w:val="00F72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3C"/>
  </w:style>
  <w:style w:type="paragraph" w:styleId="1">
    <w:name w:val="heading 1"/>
    <w:basedOn w:val="a"/>
    <w:link w:val="10"/>
    <w:uiPriority w:val="9"/>
    <w:qFormat/>
    <w:rsid w:val="0003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3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7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685</Words>
  <Characters>3910</Characters>
  <Application>Microsoft Office Word</Application>
  <DocSecurity>0</DocSecurity>
  <Lines>32</Lines>
  <Paragraphs>9</Paragraphs>
  <ScaleCrop>false</ScaleCrop>
  <Company>HP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2022-02-22T04:54:00Z</dcterms:created>
  <dcterms:modified xsi:type="dcterms:W3CDTF">2022-02-22T04:59:00Z</dcterms:modified>
</cp:coreProperties>
</file>