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34" w:rsidRPr="00F75FE5" w:rsidRDefault="005E3034" w:rsidP="00107421">
      <w:pPr>
        <w:tabs>
          <w:tab w:val="left" w:pos="567"/>
        </w:tabs>
        <w:spacing w:line="240" w:lineRule="atLeast"/>
        <w:contextualSpacing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894297">
        <w:rPr>
          <w:rFonts w:ascii="Times New Roman" w:hAnsi="Times New Roman" w:cs="Times New Roman"/>
          <w:bCs/>
          <w:color w:val="7030A0"/>
          <w:sz w:val="24"/>
          <w:szCs w:val="24"/>
        </w:rPr>
        <w:t>Муниципальное казенное дошкольное образовательное учреждение детский сад №52</w:t>
      </w:r>
      <w:r w:rsidR="00F75FE5">
        <w:rPr>
          <w:rFonts w:ascii="Times New Roman" w:hAnsi="Times New Roman" w:cs="Times New Roman"/>
          <w:bCs/>
          <w:color w:val="7030A0"/>
          <w:sz w:val="24"/>
          <w:szCs w:val="24"/>
        </w:rPr>
        <w:t xml:space="preserve"> </w:t>
      </w:r>
      <w:proofErr w:type="spellStart"/>
      <w:r w:rsidRPr="00894297">
        <w:rPr>
          <w:bCs/>
          <w:color w:val="7030A0"/>
        </w:rPr>
        <w:t>пгт</w:t>
      </w:r>
      <w:proofErr w:type="spellEnd"/>
      <w:r w:rsidRPr="00894297">
        <w:rPr>
          <w:bCs/>
          <w:color w:val="7030A0"/>
        </w:rPr>
        <w:t>. Дружинино</w:t>
      </w:r>
    </w:p>
    <w:p w:rsidR="005E3034" w:rsidRDefault="005E3034" w:rsidP="005E3034">
      <w:pPr>
        <w:spacing w:after="0" w:line="240" w:lineRule="auto"/>
        <w:rPr>
          <w:rFonts w:ascii="Times New Roman" w:hAnsi="Times New Roman" w:cs="Times New Roman"/>
          <w:color w:val="7030A0"/>
          <w:sz w:val="56"/>
          <w:szCs w:val="56"/>
        </w:rPr>
      </w:pPr>
      <w:r w:rsidRPr="00894297">
        <w:rPr>
          <w:rFonts w:ascii="Times New Roman" w:hAnsi="Times New Roman" w:cs="Times New Roman"/>
          <w:color w:val="7030A0"/>
          <w:sz w:val="56"/>
          <w:szCs w:val="56"/>
        </w:rPr>
        <w:t xml:space="preserve">      </w:t>
      </w:r>
      <w:r w:rsidR="006F3229">
        <w:rPr>
          <w:rFonts w:ascii="Times New Roman" w:hAnsi="Times New Roman" w:cs="Times New Roman"/>
          <w:color w:val="7030A0"/>
          <w:sz w:val="56"/>
          <w:szCs w:val="56"/>
        </w:rPr>
        <w:t xml:space="preserve">       </w:t>
      </w:r>
    </w:p>
    <w:p w:rsidR="007C6D0F" w:rsidRDefault="007C6D0F" w:rsidP="005E3034">
      <w:pPr>
        <w:spacing w:after="0" w:line="240" w:lineRule="auto"/>
        <w:rPr>
          <w:rFonts w:ascii="Times New Roman" w:hAnsi="Times New Roman" w:cs="Times New Roman"/>
          <w:color w:val="7030A0"/>
          <w:sz w:val="56"/>
          <w:szCs w:val="56"/>
        </w:rPr>
      </w:pPr>
    </w:p>
    <w:p w:rsidR="007C6D0F" w:rsidRPr="00894297" w:rsidRDefault="007C6D0F" w:rsidP="005E3034">
      <w:pPr>
        <w:spacing w:after="0" w:line="240" w:lineRule="auto"/>
        <w:rPr>
          <w:rFonts w:ascii="Times New Roman" w:hAnsi="Times New Roman" w:cs="Times New Roman"/>
          <w:color w:val="7030A0"/>
          <w:sz w:val="56"/>
          <w:szCs w:val="56"/>
        </w:rPr>
      </w:pPr>
    </w:p>
    <w:p w:rsidR="00F75FE5" w:rsidRDefault="006F3229" w:rsidP="00F75FE5">
      <w:pPr>
        <w:tabs>
          <w:tab w:val="left" w:pos="1134"/>
        </w:tabs>
        <w:spacing w:after="0" w:line="480" w:lineRule="auto"/>
        <w:rPr>
          <w:bCs/>
          <w:color w:val="7030A0"/>
        </w:rPr>
      </w:pPr>
      <w:r>
        <w:rPr>
          <w:rFonts w:ascii="Times New Roman" w:hAnsi="Times New Roman" w:cs="Times New Roman"/>
          <w:color w:val="7030A0"/>
          <w:sz w:val="56"/>
          <w:szCs w:val="56"/>
        </w:rPr>
        <w:t xml:space="preserve">     </w:t>
      </w:r>
      <w:r w:rsidR="005E3034" w:rsidRPr="00894297">
        <w:rPr>
          <w:rFonts w:ascii="Times New Roman" w:hAnsi="Times New Roman" w:cs="Times New Roman"/>
          <w:color w:val="7030A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noProof/>
          <w:color w:val="7030A0"/>
          <w:sz w:val="24"/>
          <w:szCs w:val="24"/>
          <w:lang w:eastAsia="ru-RU"/>
        </w:rPr>
        <w:drawing>
          <wp:inline distT="0" distB="0" distL="0" distR="0">
            <wp:extent cx="4934535" cy="4676775"/>
            <wp:effectExtent l="19050" t="0" r="0" b="0"/>
            <wp:docPr id="14" name="Рисунок 14" descr="D:\ЗОЛОТЫЕ РЫБКИ\ПРОЕКТЫ\Проект Весна-красна\Весна - красна\InShot_20210424_16261508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ЗОЛОТЫЕ РЫБКИ\ПРОЕКТЫ\Проект Весна-красна\Весна - красна\InShot_20210424_162615085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938" cy="46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5FE5">
        <w:rPr>
          <w:bCs/>
          <w:color w:val="7030A0"/>
        </w:rPr>
        <w:t xml:space="preserve"> </w:t>
      </w:r>
    </w:p>
    <w:p w:rsidR="00F75FE5" w:rsidRDefault="00F75FE5" w:rsidP="00F75FE5">
      <w:pPr>
        <w:tabs>
          <w:tab w:val="left" w:pos="1134"/>
        </w:tabs>
        <w:spacing w:after="0" w:line="480" w:lineRule="auto"/>
        <w:rPr>
          <w:bCs/>
          <w:color w:val="7030A0"/>
        </w:rPr>
      </w:pPr>
    </w:p>
    <w:p w:rsidR="00F75FE5" w:rsidRDefault="00F75FE5" w:rsidP="00F75FE5">
      <w:pPr>
        <w:tabs>
          <w:tab w:val="left" w:pos="1134"/>
        </w:tabs>
        <w:spacing w:after="0" w:line="480" w:lineRule="auto"/>
        <w:rPr>
          <w:bCs/>
          <w:color w:val="7030A0"/>
        </w:rPr>
      </w:pPr>
    </w:p>
    <w:p w:rsidR="00F75FE5" w:rsidRDefault="00F75FE5" w:rsidP="00F75FE5">
      <w:pPr>
        <w:tabs>
          <w:tab w:val="left" w:pos="1134"/>
        </w:tabs>
        <w:spacing w:after="0" w:line="480" w:lineRule="auto"/>
        <w:rPr>
          <w:bCs/>
          <w:color w:val="7030A0"/>
        </w:rPr>
      </w:pPr>
    </w:p>
    <w:p w:rsidR="00F75FE5" w:rsidRDefault="00F75FE5" w:rsidP="00107421">
      <w:pPr>
        <w:tabs>
          <w:tab w:val="left" w:pos="1134"/>
        </w:tabs>
        <w:spacing w:after="0" w:line="480" w:lineRule="auto"/>
        <w:jc w:val="right"/>
        <w:rPr>
          <w:bCs/>
          <w:color w:val="7030A0"/>
        </w:rPr>
      </w:pPr>
    </w:p>
    <w:p w:rsidR="00F75FE5" w:rsidRPr="00107421" w:rsidRDefault="00F75FE5" w:rsidP="00107421">
      <w:pPr>
        <w:tabs>
          <w:tab w:val="left" w:pos="1134"/>
        </w:tabs>
        <w:spacing w:after="0" w:line="480" w:lineRule="auto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 w:rsidRPr="00107421">
        <w:rPr>
          <w:rFonts w:ascii="Times New Roman" w:hAnsi="Times New Roman" w:cs="Times New Roman"/>
          <w:bCs/>
          <w:color w:val="7030A0"/>
        </w:rPr>
        <w:t xml:space="preserve">                                                                                       </w:t>
      </w:r>
      <w:r w:rsidR="006F3229" w:rsidRPr="00107421">
        <w:rPr>
          <w:rFonts w:ascii="Times New Roman" w:hAnsi="Times New Roman" w:cs="Times New Roman"/>
          <w:bCs/>
          <w:color w:val="7030A0"/>
        </w:rPr>
        <w:t xml:space="preserve">Составила </w:t>
      </w:r>
      <w:r w:rsidRPr="00107421">
        <w:rPr>
          <w:rFonts w:ascii="Times New Roman" w:hAnsi="Times New Roman" w:cs="Times New Roman"/>
          <w:bCs/>
          <w:color w:val="7030A0"/>
        </w:rPr>
        <w:t xml:space="preserve">воспитатель:  </w:t>
      </w:r>
      <w:proofErr w:type="spellStart"/>
      <w:r w:rsidRPr="00107421">
        <w:rPr>
          <w:rFonts w:ascii="Times New Roman" w:hAnsi="Times New Roman" w:cs="Times New Roman"/>
          <w:color w:val="7030A0"/>
          <w:sz w:val="24"/>
          <w:szCs w:val="24"/>
        </w:rPr>
        <w:t>Мазова</w:t>
      </w:r>
      <w:proofErr w:type="spellEnd"/>
      <w:r w:rsidRPr="00107421">
        <w:rPr>
          <w:rFonts w:ascii="Times New Roman" w:hAnsi="Times New Roman" w:cs="Times New Roman"/>
          <w:color w:val="7030A0"/>
          <w:sz w:val="24"/>
          <w:szCs w:val="24"/>
        </w:rPr>
        <w:t xml:space="preserve"> Е.Н.</w:t>
      </w:r>
    </w:p>
    <w:p w:rsidR="00F75FE5" w:rsidRPr="00107421" w:rsidRDefault="00F75FE5" w:rsidP="00107421">
      <w:pPr>
        <w:pStyle w:val="a3"/>
        <w:shd w:val="clear" w:color="auto" w:fill="FFFFFF"/>
        <w:spacing w:before="0" w:beforeAutospacing="0" w:after="150" w:afterAutospacing="0" w:line="240" w:lineRule="atLeast"/>
        <w:jc w:val="right"/>
        <w:rPr>
          <w:color w:val="7030A0"/>
        </w:rPr>
      </w:pPr>
      <w:r w:rsidRPr="00107421">
        <w:rPr>
          <w:color w:val="7030A0"/>
        </w:rPr>
        <w:t xml:space="preserve">                                                             Дата проведения: </w:t>
      </w:r>
      <w:r w:rsidRPr="00107421">
        <w:rPr>
          <w:bCs/>
          <w:color w:val="7030A0"/>
        </w:rPr>
        <w:t>с 01 по 23 апреля  2021г</w:t>
      </w:r>
      <w:r w:rsidRPr="00107421">
        <w:rPr>
          <w:bCs/>
          <w:color w:val="7030A0"/>
          <w:sz w:val="27"/>
          <w:szCs w:val="27"/>
        </w:rPr>
        <w:t>.</w:t>
      </w:r>
    </w:p>
    <w:p w:rsidR="00F75FE5" w:rsidRPr="00F75FE5" w:rsidRDefault="00F75FE5" w:rsidP="00F75FE5">
      <w:pPr>
        <w:pStyle w:val="a3"/>
        <w:shd w:val="clear" w:color="auto" w:fill="FFFFFF"/>
        <w:spacing w:before="0" w:beforeAutospacing="0" w:after="150" w:afterAutospacing="0" w:line="240" w:lineRule="atLeast"/>
        <w:rPr>
          <w:bCs/>
          <w:color w:val="7030A0"/>
        </w:rPr>
      </w:pPr>
    </w:p>
    <w:p w:rsidR="00F75FE5" w:rsidRPr="00894297" w:rsidRDefault="00F75FE5" w:rsidP="006F3229">
      <w:pPr>
        <w:pStyle w:val="a3"/>
        <w:shd w:val="clear" w:color="auto" w:fill="FFFFFF"/>
        <w:spacing w:before="0" w:beforeAutospacing="0" w:after="150" w:afterAutospacing="0" w:line="240" w:lineRule="atLeast"/>
        <w:rPr>
          <w:b/>
          <w:bCs/>
          <w:color w:val="7030A0"/>
        </w:rPr>
      </w:pPr>
    </w:p>
    <w:p w:rsidR="00A21855" w:rsidRPr="007C6D0F" w:rsidRDefault="005E3034" w:rsidP="007C6D0F">
      <w:pPr>
        <w:spacing w:line="240" w:lineRule="atLeast"/>
        <w:rPr>
          <w:rFonts w:ascii="Times New Roman" w:hAnsi="Times New Roman" w:cs="Times New Roman"/>
          <w:bCs/>
          <w:color w:val="7030A0"/>
          <w:sz w:val="27"/>
          <w:szCs w:val="27"/>
        </w:rPr>
      </w:pPr>
      <w:r w:rsidRPr="00894297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                                                                   </w:t>
      </w:r>
      <w:r w:rsidR="006F3229">
        <w:rPr>
          <w:rFonts w:ascii="Times New Roman" w:hAnsi="Times New Roman" w:cs="Times New Roman"/>
          <w:color w:val="7030A0"/>
          <w:sz w:val="24"/>
          <w:szCs w:val="24"/>
        </w:rPr>
        <w:t xml:space="preserve">          </w:t>
      </w:r>
      <w:r w:rsidR="00F75FE5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</w:t>
      </w:r>
      <w:r w:rsidR="00A21855" w:rsidRPr="008942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Проект «Весна</w:t>
      </w:r>
      <w:r w:rsidRPr="008942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A21855" w:rsidRPr="008942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</w:t>
      </w:r>
      <w:r w:rsidRPr="008942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красна» 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Проект разработан для старшей группы 2 </w:t>
      </w:r>
      <w:r w:rsidRPr="00894297">
        <w:rPr>
          <w:rFonts w:ascii="Times New Roman" w:eastAsia="Times New Roman" w:hAnsi="Times New Roman" w:cs="Times New Roman"/>
          <w:b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«Золотые рыбки»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Тип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проекта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 информационно-познавательный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Участники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проекта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 дети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старшей группы</w:t>
      </w:r>
      <w:r w:rsidR="00E70870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 воспитатель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родители, музыкальный </w:t>
      </w:r>
      <w:r w:rsidR="00E70870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руководитель, физ</w:t>
      </w:r>
      <w:proofErr w:type="gramStart"/>
      <w:r w:rsidR="00E70870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.и</w:t>
      </w:r>
      <w:proofErr w:type="gramEnd"/>
      <w:r w:rsidR="00E70870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нструктор.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Возраст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 5-6 лет.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Срок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 краткосрочный.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Проблема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 У детей недостаточно сформированы знания о весенних изменениях в живой и неживой природе. Дети владеют небольшими знаниями о весенних изменениях в природе, о перелетных птицах, об их жизни в весенний период. Дети не умеют устанавливать простейшие связи между наступающим времени года и поведением животных, птиц, состоянием растительности. Снижен уровень речевого развития, активный, пассивный словарь мал, грамматический строй речи нарушен. Отсутствует связанность речи при построении развернутого высказывания. Причиной является недостаточно знаний у детей. Некоторые дети затрудняются называть, какие изменения происходят в природе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весной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 Хотелось обогатить знания детей об изменениях происходящих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весной в природе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 В связи с этим была определена наша тема.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Актуальность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Воспитание бережного и заботливого отношения к живой и неживой природе возможно тогда, когда дети будут располагать элементарными знаниями о них, овладеют несложными способами выращивания растений, ухода за животными, научатся наблюдать природу, видеть ее красоту. Приобретенные в детстве умения видеть и слушать природу такой, какая она есть в действительности, вызывает у дошкольников глубокий интерес к ней, расширяет знания, способствует формированию характера и интересов. Знакомство с природой, происходящими в ней в разное время года изменениями формирует у детей такие качества, как любознательность, умение наблюдать, логически мыслить, эстетически относиться ко всему живому. Ввести ребенка в мир природы, сформировать реалистические представления – знания о ее объектах и явлениях, воспитать способность видеть красоту родной природы, любовь, бережное и заботливое отношение к ней важнейшие задачи каждого педагога.</w:t>
      </w:r>
    </w:p>
    <w:p w:rsidR="005E6355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 Закрепить знания детей о весенних изменениях в живой и неживой природе. Развивать умение сравнивать различные периоды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весны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 Воспитывать радостное, заботливое отношение детей к пробуждающейся природе. Создать условия для развития познавательных и творческих способностей детей в процессе разработки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проекта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. Сформировать чувство гордости за родную природу. 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 расширять представления о сезонных изменениях в природе (природа просыпается от зимнего сна, увеличился световой день, появление первой травы, цветов, прилет птиц и т. д., о труде людей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весной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;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lastRenderedPageBreak/>
        <w:t>- расширять и углублять знания о жизни птиц и животных в весенний период;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 продолжать учить детей устанавливать простейшие связи между условиями наступающего весеннего времени года и поведением животных, птиц, состоянием растительности;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 развивать интерес к художественной и познавательной литературе;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 воспитывать любовь к природе;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 развивать у детей любознательность, интерес и стремление к познанию, умению реализовать свои впечатления в художественно- творческой деятельности;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 познакомить детей с весенними приметами, загадками, пословицами, поговорками;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 чтение и разучивание стихов русских поэтов о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весне</w:t>
      </w:r>
      <w:r w:rsidR="00875CCF"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, о </w:t>
      </w:r>
      <w:r w:rsidR="00875CCF" w:rsidRPr="00894297">
        <w:rPr>
          <w:rFonts w:ascii="Times New Roman" w:eastAsia="Times New Roman" w:hAnsi="Times New Roman" w:cs="Times New Roman"/>
          <w:bCs/>
          <w:color w:val="7030A0"/>
          <w:sz w:val="24"/>
          <w:szCs w:val="24"/>
          <w:lang w:eastAsia="ru-RU"/>
        </w:rPr>
        <w:t>птицах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;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-развивать у детей монологическую, диалогическую и связную речь, обогащать ее новыми словами и выражениями;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 развивать стремление общаться со сверстниками в процессе игровой деятельности;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 учить изображать весеннюю природу разными изобразительными материалами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(гуашь, акварель, цветные карандаши, аппликация, лепка)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;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 способствовать умению применять полученные знания на практике и в самостоятельной активной деятельности;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- способствовать воспитанию бережного отношения к природе, желанию заботиться о птицах и животных.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Предполагаемый результат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A21855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Расширение знаний детей о живой и неживой природе, повышение уровня нравственно-эстетической воспитанности дошкольников. Улучшение взаимоотношений между взрослыми и детьми, детьми между собой в процессе выполнения коллективных работ, проведения досугов. Расширится кругозор детей о растительном мире, о мире живой природы и сезонных изменениях. Дети смогут использовать полученные знания в художественно-эстетическом творчестве. Расширятся знания детей о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весне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 ее признаках. Пополниться словарный запас.</w:t>
      </w:r>
    </w:p>
    <w:p w:rsidR="003231DD" w:rsidRPr="00894297" w:rsidRDefault="003231DD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A21855" w:rsidRPr="003231DD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231D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Этапы реализации </w:t>
      </w:r>
      <w:r w:rsidRPr="003231D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проекта</w:t>
      </w:r>
    </w:p>
    <w:p w:rsidR="00A21855" w:rsidRPr="003231DD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231DD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1. Подбор методического материала.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2. Подбор материала для чтения детям, наглядно-иллюстративного материала.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3. Поиск необходимой информации в интернете.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4. Составление бесед о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весне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и весенних признаках с определением темы и даты бесед.</w:t>
      </w:r>
    </w:p>
    <w:p w:rsidR="00A21855" w:rsidRPr="00894297" w:rsidRDefault="00AA6601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lastRenderedPageBreak/>
        <w:t xml:space="preserve">5. Создание  таблицы календаря погоды на </w:t>
      </w:r>
      <w:r w:rsidR="00A21855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апрель.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6. Определить актуальные знания детей о птицах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Действия педагога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1. Выявить знания детей по данной теме с помощью бесед, опросов.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2. Демонстрация иллюстраций по теме.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3. Подбор художественной литературы, видеофильмов, обучающих мультфильмов, музыкальных произведений.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4. Изготовление, подбор дидактических пособий по теме.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5. Написание конспектов занятий.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6. Дать рекомендации родителям.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7. Проведение индивидуальных консультаций.</w:t>
      </w:r>
    </w:p>
    <w:p w:rsidR="00A21855" w:rsidRPr="00894297" w:rsidRDefault="003231DD" w:rsidP="003231DD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    </w:t>
      </w:r>
      <w:r w:rsidR="00A21855"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Действия детей</w:t>
      </w:r>
      <w:r w:rsidR="00A21855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1. Рассматривают иллюстрации.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2. Обсуждают.</w:t>
      </w:r>
    </w:p>
    <w:p w:rsidR="00A21855" w:rsidRPr="00894297" w:rsidRDefault="00B41933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3. </w:t>
      </w:r>
      <w:r w:rsidR="00A21855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Высказываются по данной теме.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4. Наблюдают за птицами на прогулке и в выходные дни вместе с родителями.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5. Под руководством педагога, принимают решения проверить правильность своих ответов.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Действия членов семьи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1. Вместе с детьми рассматривают иллюстративный материал и наблюдают за </w:t>
      </w:r>
      <w:r w:rsidR="00B4193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природой, птицами;</w:t>
      </w:r>
    </w:p>
    <w:p w:rsidR="00A21855" w:rsidRDefault="00AA6601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2. Заучивают стихи о весне, о птицах</w:t>
      </w:r>
      <w:r w:rsidR="00B4193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;</w:t>
      </w:r>
    </w:p>
    <w:p w:rsidR="00B41933" w:rsidRPr="00894297" w:rsidRDefault="00B41933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3. Совместное творчество с детьми по изготовлению поделок</w:t>
      </w:r>
      <w:r w:rsidR="000C2A7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рисунков,  </w:t>
      </w:r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дидактического материала для занятий по проекту.</w:t>
      </w:r>
    </w:p>
    <w:p w:rsidR="00A21855" w:rsidRPr="003231DD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231DD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Основной этап</w:t>
      </w:r>
      <w:r w:rsidRPr="003231DD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1. Чтение с детьми литературы о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весне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2. Разучивание с детьми песен и стихов о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весне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3. Проведение совместной с детьми деятельности по теме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</w:t>
      </w:r>
      <w:r w:rsidRPr="00894297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Весна пришла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»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4. Продуктивная деятельность совместно с детьми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(рисование, лепка, аппликация, конструирование)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5. Исследовательская деятельность (наблюдение за календарем, за погодой, за снегом, за деревьями, за живой природой.)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6. Сельскохозяйственный труд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(посадка семян цветов</w:t>
      </w:r>
      <w:r w:rsidR="00E23B13"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, овощей – огород на окне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)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7. Решение проблемных ситуаций.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lastRenderedPageBreak/>
        <w:t>8. Дидактические игры по развитию речи и пополнению словарного запаса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9. Просмотр познавательных видео фильмов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10. Разучивание танц</w:t>
      </w:r>
      <w:r w:rsidR="000C2A7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</w:t>
      </w:r>
      <w:r w:rsidR="00E30502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«Вальс»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11. Разучивание весенних хороводных игр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12. Экспериментальная деятельность с детьми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13. Формировать представления о том, что птицы приспосабливаются к изменениям природных условий.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14. Учить устанавливать причинно-следственные связи.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Действия педагога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1. Проведение занятий, бесед о перелетных птицах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2. Обсуждение рассказов о птицах.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3. Определение игрового пространства, игровой мотивации.</w:t>
      </w:r>
    </w:p>
    <w:p w:rsidR="00A21855" w:rsidRPr="00894297" w:rsidRDefault="000C2A7B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4. Подбор игр, презентаций, </w:t>
      </w:r>
      <w:proofErr w:type="spellStart"/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фотоколлажей</w:t>
      </w:r>
      <w:proofErr w:type="spellEnd"/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5. Участие в играх вместе с детьми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6. Организация конкурса рисунков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Действия детей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1. Знакомство с птицами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2. Экскурсия по территории детского сада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3. Обсуждение иллюстраций, картинок о птицах.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4. Чтение и заучивание наизусть стихотворений</w:t>
      </w:r>
      <w:r w:rsidR="000C2A7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о птицах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5. Сочинение рассказов, загадок о птицах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6. Участие в игре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«Угадай</w:t>
      </w:r>
      <w:r w:rsidR="0042009E"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,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 xml:space="preserve"> что за птица»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(теневые изображения)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7. Участие в дидактических, развивающих, речевых, подвижных играх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Совушка</w:t>
      </w:r>
      <w:proofErr w:type="spellEnd"/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 xml:space="preserve">, Коршун </w:t>
      </w:r>
      <w:r w:rsidR="0042009E"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 xml:space="preserve">и 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мыши)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Действия членов семьи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1. Участие в экскурсии</w:t>
      </w:r>
      <w:r w:rsidR="003160D2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на природу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2. Помощь в изготовлении фигурок, теневых изображений птиц.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3. Чтение стихов о птицах.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4. Участие в играх.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5. Помощь в изготовлении пособий к играм.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6. Участие в конкурсе рисунков.</w:t>
      </w:r>
    </w:p>
    <w:p w:rsidR="003160D2" w:rsidRPr="00894297" w:rsidRDefault="00A21855" w:rsidP="003160D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7. Изготовление вместе с детьми поделку на выставку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«Птицы нашего края»</w:t>
      </w:r>
    </w:p>
    <w:p w:rsidR="00A21855" w:rsidRPr="00894297" w:rsidRDefault="00A21855" w:rsidP="00A21855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Работа по образовательным областям</w:t>
      </w:r>
    </w:p>
    <w:p w:rsidR="003160D2" w:rsidRPr="00894297" w:rsidRDefault="00A21855" w:rsidP="003160D2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lastRenderedPageBreak/>
        <w:t xml:space="preserve">Социально- коммуникативное развитие </w:t>
      </w:r>
    </w:p>
    <w:p w:rsidR="003160D2" w:rsidRPr="00894297" w:rsidRDefault="00A21855" w:rsidP="003160D2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Познавательное развитие </w:t>
      </w:r>
    </w:p>
    <w:p w:rsidR="003160D2" w:rsidRPr="00894297" w:rsidRDefault="00A21855" w:rsidP="003160D2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Речевое развитие </w:t>
      </w:r>
    </w:p>
    <w:p w:rsidR="003160D2" w:rsidRPr="00894297" w:rsidRDefault="00A21855" w:rsidP="003160D2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Художественно-эстетическое развитие </w:t>
      </w:r>
    </w:p>
    <w:p w:rsidR="00A21855" w:rsidRPr="00894297" w:rsidRDefault="00A21855" w:rsidP="003160D2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Физическое развитие</w:t>
      </w:r>
    </w:p>
    <w:p w:rsidR="00CF2A3E" w:rsidRDefault="00637F3A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514DA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>1 неделя</w:t>
      </w:r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="00CF2A3E" w:rsidRPr="00CF2A3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«</w:t>
      </w:r>
      <w:r w:rsidR="00A21855" w:rsidRPr="00CF2A3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Что бывает </w:t>
      </w:r>
      <w:r w:rsidR="00A21855" w:rsidRPr="00CF2A3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весной</w:t>
      </w:r>
      <w:r w:rsidR="00CF2A3E" w:rsidRPr="00CF2A3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»</w:t>
      </w:r>
      <w:r w:rsidR="00A21855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НОД ФЭМП "Свойства предметов"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Беседа "Признаки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весны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".</w:t>
      </w:r>
    </w:p>
    <w:p w:rsidR="00A21855" w:rsidRPr="00894297" w:rsidRDefault="00C20455" w:rsidP="005D342D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Беседы по папкам-передвижкам, альбомам о весне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(пословицы, поговорки, загадки, приметы).</w:t>
      </w:r>
      <w:r w:rsidR="005D342D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="00A21855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Составление повествовательных рассказов о времени года </w:t>
      </w:r>
      <w:r w:rsidR="00A21855"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весна</w:t>
      </w:r>
    </w:p>
    <w:p w:rsidR="00A21855" w:rsidRPr="00894297" w:rsidRDefault="00A21855" w:rsidP="005D342D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Прослушивание весенних мелодий П. И. "В гости к солнышку"</w:t>
      </w:r>
      <w:r w:rsidR="005D342D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П. И. "Грачи"</w:t>
      </w:r>
    </w:p>
    <w:p w:rsidR="005D342D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Д. И. "Подбери слово. " Познавательная беседа "Безопасность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весной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" 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Придумывание сказок и загадок о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весне</w:t>
      </w:r>
      <w:r w:rsidR="005D342D"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;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НОД рисование </w:t>
      </w:r>
      <w:r w:rsidR="00637F3A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</w:t>
      </w:r>
      <w:r w:rsidR="005D342D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«Проталинки», «Весенние цветы»</w:t>
      </w:r>
    </w:p>
    <w:p w:rsidR="00A21855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Д. И.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«Кто больше назовет действий»</w:t>
      </w:r>
      <w:r w:rsidR="005D342D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;</w:t>
      </w:r>
      <w:r w:rsid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НОД Мир живой и неживой "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Весна пришла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 " Народные приметы, поговорки о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весне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; </w:t>
      </w:r>
      <w:r w:rsidR="00C20455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Экспериментирование со льдом «Сосульки»        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Д. И.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«Весенние слова»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Просмотр познавательного фильма "Давай поговорим о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весне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" НОД развитие речи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«Заучивание стихов о весне»</w:t>
      </w:r>
    </w:p>
    <w:p w:rsidR="00E30502" w:rsidRPr="00894297" w:rsidRDefault="00E30502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A21855" w:rsidRPr="00894297" w:rsidRDefault="00637F3A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E514DA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>2 неделя</w:t>
      </w:r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="00E514DA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="00CF2A3E" w:rsidRPr="00CF2A3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«</w:t>
      </w:r>
      <w:r w:rsidR="00A21855" w:rsidRPr="00CF2A3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Весна</w:t>
      </w:r>
      <w:r w:rsidR="00A21855" w:rsidRPr="00CF2A3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. Признаки </w:t>
      </w:r>
      <w:r w:rsidR="00A21855" w:rsidRPr="00CF2A3E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весны</w:t>
      </w:r>
      <w:r w:rsidR="00A21855" w:rsidRPr="00CF2A3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»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Разучивание песни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«Весенняя капель»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Х. И.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</w:t>
      </w:r>
      <w:r w:rsidRPr="00894297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Веснянка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»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Ф. М. </w:t>
      </w:r>
      <w:r w:rsidR="003231DD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«Первоцветы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»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Д. И.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«Подбери слово»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НОД Экспериментальная деятельность по наблюдениям на прогулке НОД Чтение художественной литературы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«Сказка о </w:t>
      </w:r>
      <w:r w:rsidRPr="00894297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весне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»</w:t>
      </w:r>
      <w:r w:rsidR="007C6D0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 НОД </w:t>
      </w:r>
      <w:proofErr w:type="spellStart"/>
      <w:r w:rsidR="007C6D0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ластилинография</w:t>
      </w:r>
      <w:proofErr w:type="spellEnd"/>
      <w:r w:rsidR="00637F3A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« Ручейки», «Солнечные Зайчики»</w:t>
      </w:r>
    </w:p>
    <w:p w:rsidR="00637F3A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Д. И.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«Как можно назвать </w:t>
      </w:r>
      <w:r w:rsidRPr="00894297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весну…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»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Просмо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тр </w:t>
      </w:r>
      <w:proofErr w:type="spellStart"/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фотоколлажа</w:t>
      </w:r>
      <w:proofErr w:type="spellEnd"/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 «Насекомые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весной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» Беседа «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очему в горах долго лежит снег?»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</w:p>
    <w:p w:rsidR="00A21855" w:rsidRPr="00894297" w:rsidRDefault="00A21855" w:rsidP="00CF2A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Д. И.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«Скажи</w:t>
      </w:r>
      <w:r w:rsidR="00637F3A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 xml:space="preserve"> -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наоборот</w:t>
      </w:r>
      <w:proofErr w:type="gramEnd"/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 xml:space="preserve"> о </w:t>
      </w:r>
      <w:r w:rsidRPr="00894297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весне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»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НОД ФЭМП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«Число и цифра 9»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Беседа «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Птицы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весной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».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НОД Рисование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«Вот и зацвел подснежник»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П. И.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</w:t>
      </w:r>
      <w:r w:rsidRPr="00894297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Веснянка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»</w:t>
      </w:r>
    </w:p>
    <w:p w:rsidR="00CF2A3E" w:rsidRDefault="00E514DA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E514DA">
        <w:rPr>
          <w:rFonts w:ascii="Times New Roman" w:eastAsia="Times New Roman" w:hAnsi="Times New Roman" w:cs="Times New Roman"/>
          <w:b/>
          <w:color w:val="7030A0"/>
          <w:sz w:val="24"/>
          <w:szCs w:val="24"/>
          <w:u w:val="single"/>
          <w:lang w:eastAsia="ru-RU"/>
        </w:rPr>
        <w:t>3 неделя</w:t>
      </w:r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 </w:t>
      </w:r>
      <w:r w:rsidR="00CF2A3E" w:rsidRPr="00CF2A3E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«Птицы весной»</w:t>
      </w:r>
    </w:p>
    <w:p w:rsidR="00074729" w:rsidRPr="003231DD" w:rsidRDefault="00074729" w:rsidP="003231DD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Просмотр презентации «Изучаем голос птиц»</w:t>
      </w:r>
      <w:r w:rsidR="003231DD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 </w:t>
      </w:r>
      <w:proofErr w:type="gramStart"/>
      <w:r w:rsidR="003231DD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(</w:t>
      </w:r>
      <w:r w:rsidR="003231DD" w:rsidRPr="003231DD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proofErr w:type="gramEnd"/>
      <w:r w:rsidR="003231DD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Разучивание дома стихов о птицах).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Д. И.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«Угадай</w:t>
      </w:r>
      <w:r w:rsidR="00074729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, что за птица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»</w:t>
      </w:r>
      <w:r w:rsidR="00074729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 xml:space="preserve"> (теневое изображение птиц).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 НОД Экспериментальная </w:t>
      </w:r>
      <w:r w:rsidR="0007472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деятельность с песком и землёй.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НОД Чтение художественной литературы 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о птицах.</w:t>
      </w:r>
      <w:r w:rsidR="0007472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НОД рисование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«</w:t>
      </w:r>
      <w:r w:rsidR="002F1CE2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Прилетели скворцы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»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П. И.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«Дождик»</w:t>
      </w:r>
    </w:p>
    <w:p w:rsidR="00A21855" w:rsidRPr="00894297" w:rsidRDefault="00A21855" w:rsidP="003231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Д. И. </w:t>
      </w:r>
      <w:r w:rsidR="0007472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с мячом «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Придумай предложение со словом </w:t>
      </w:r>
      <w:r w:rsidRPr="00894297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весна</w:t>
      </w:r>
      <w:r w:rsidR="0007472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», «Перелётные, домашние, водоплавающие и пр. птицы». 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НОД ФЭМП "Арифметические знаки" Беседа "Чем питаются птицы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весной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?" </w:t>
      </w:r>
      <w:r w:rsidR="0007472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Наблюдение, как строят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="0007472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гнёзда сороки </w:t>
      </w:r>
      <w:r w:rsidR="00CF2A3E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(на участке)</w:t>
      </w:r>
      <w:r w:rsidR="0007472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разучивание </w:t>
      </w:r>
      <w:r w:rsidR="00074729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П. И. </w:t>
      </w:r>
      <w:r w:rsidR="00074729"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«Сова»</w:t>
      </w:r>
      <w:r w:rsidR="003231DD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«Грядка»</w:t>
      </w:r>
      <w:r w:rsidR="003231DD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, «Коршун и мыши»</w:t>
      </w:r>
      <w:r w:rsidR="003231DD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С. Р. И. "На весенней полянке"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Взаимодействие с родителями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5D342D" w:rsidRPr="00894297" w:rsidRDefault="005D342D" w:rsidP="005D342D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1. </w:t>
      </w:r>
      <w:r w:rsidR="003231DD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Заучива</w:t>
      </w:r>
      <w:r w:rsidR="003231DD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ние стихов о птицах.</w:t>
      </w:r>
    </w:p>
    <w:p w:rsidR="005D342D" w:rsidRPr="00894297" w:rsidRDefault="005D342D" w:rsidP="005D342D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2. Помощь в изготовлении фигурок, теневых изображений птиц.</w:t>
      </w:r>
    </w:p>
    <w:p w:rsidR="005D342D" w:rsidRPr="00894297" w:rsidRDefault="003231DD" w:rsidP="003231DD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3.</w:t>
      </w:r>
      <w:r w:rsidRPr="003231DD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Участие в конкурсе рисунков.</w:t>
      </w:r>
    </w:p>
    <w:p w:rsidR="0000254A" w:rsidRPr="003231DD" w:rsidRDefault="005D342D" w:rsidP="003231DD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lastRenderedPageBreak/>
        <w:t>4. Изготовление вместе с детьми поделку на выставку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«Птицы нашего края»</w:t>
      </w:r>
    </w:p>
    <w:p w:rsidR="003231DD" w:rsidRDefault="003231DD" w:rsidP="003231DD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231DD">
        <w:rPr>
          <w:rFonts w:ascii="Times New Roman" w:eastAsia="Times New Roman" w:hAnsi="Times New Roman" w:cs="Times New Roman"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Заключительный этап</w:t>
      </w:r>
    </w:p>
    <w:p w:rsidR="00A21855" w:rsidRPr="00E30502" w:rsidRDefault="003231DD" w:rsidP="00E3050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A21855" w:rsidRPr="00894297" w:rsidRDefault="00A21855" w:rsidP="00E514DA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1. Оформление творческих работ детей</w:t>
      </w:r>
    </w:p>
    <w:p w:rsidR="00A21855" w:rsidRPr="00894297" w:rsidRDefault="00A21855" w:rsidP="00E514DA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2. </w:t>
      </w:r>
      <w:r w:rsidR="0000254A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Развивать речь и память (заучивание стихов)</w:t>
      </w:r>
    </w:p>
    <w:p w:rsidR="00A21855" w:rsidRPr="00894297" w:rsidRDefault="00A21855" w:rsidP="00E514DA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3. Оформление выставки "Птицы нашего края"</w:t>
      </w:r>
    </w:p>
    <w:p w:rsidR="00A21855" w:rsidRPr="00894297" w:rsidRDefault="00A21855" w:rsidP="00E514DA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4. Развивать творческие способности</w:t>
      </w:r>
    </w:p>
    <w:p w:rsidR="00A21855" w:rsidRPr="00894297" w:rsidRDefault="00A21855" w:rsidP="00E514DA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5. Воспитывать самостоятельность в различных видах деятельности.</w:t>
      </w:r>
    </w:p>
    <w:p w:rsidR="00A21855" w:rsidRDefault="00A21855" w:rsidP="00E514DA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6. Повышать степень социализации личности.</w:t>
      </w:r>
    </w:p>
    <w:p w:rsidR="00E514DA" w:rsidRPr="00894297" w:rsidRDefault="00E514DA" w:rsidP="00E514DA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Действия педагога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A21855" w:rsidRPr="00894297" w:rsidRDefault="00A21855" w:rsidP="00E514DA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1. Размещение информации о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проекте и его результатах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</w:p>
    <w:p w:rsidR="00A21855" w:rsidRPr="00894297" w:rsidRDefault="00A21855" w:rsidP="00E514DA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2. Организация выставки детских работ.</w:t>
      </w:r>
    </w:p>
    <w:p w:rsidR="00A21855" w:rsidRPr="00894297" w:rsidRDefault="00A21855" w:rsidP="00E514DA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3. Организация обсуждения новых знаний и умений.</w:t>
      </w:r>
    </w:p>
    <w:p w:rsidR="00A21855" w:rsidRPr="00894297" w:rsidRDefault="00A21855" w:rsidP="00E514DA">
      <w:pPr>
        <w:spacing w:after="0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4. Принятие решения о перспективах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проекта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</w:p>
    <w:p w:rsidR="00894297" w:rsidRPr="00894297" w:rsidRDefault="00894297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Действия детей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A21855" w:rsidRPr="00894297" w:rsidRDefault="00A21855" w:rsidP="00E514DA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1. Показывают свои работы родителям</w:t>
      </w:r>
    </w:p>
    <w:p w:rsidR="00A21855" w:rsidRDefault="00A21855" w:rsidP="00E514DA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2. Под руководством педагога закрепляют новые знания</w:t>
      </w:r>
      <w:r w:rsidR="00894297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о весне и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птицах.</w:t>
      </w:r>
    </w:p>
    <w:p w:rsidR="00292738" w:rsidRPr="00894297" w:rsidRDefault="00292738" w:rsidP="00E514DA">
      <w:pPr>
        <w:spacing w:before="173" w:after="173" w:line="240" w:lineRule="atLeas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A21855" w:rsidRPr="00894297" w:rsidRDefault="00A21855" w:rsidP="00292738">
      <w:pPr>
        <w:spacing w:after="0" w:line="240" w:lineRule="exac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u w:val="single"/>
          <w:bdr w:val="none" w:sz="0" w:space="0" w:color="auto" w:frame="1"/>
          <w:lang w:eastAsia="ru-RU"/>
        </w:rPr>
        <w:t>Действия родителей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</w:t>
      </w:r>
    </w:p>
    <w:p w:rsidR="00292738" w:rsidRDefault="00A21855" w:rsidP="007C6D0F">
      <w:pPr>
        <w:spacing w:before="173" w:after="173" w:line="240" w:lineRule="exac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Знакомятся с продуктами детской деятельности.</w:t>
      </w:r>
    </w:p>
    <w:p w:rsidR="00292738" w:rsidRPr="00894297" w:rsidRDefault="00292738" w:rsidP="00292738">
      <w:pPr>
        <w:spacing w:before="173" w:after="173" w:line="240" w:lineRule="exact"/>
        <w:ind w:firstLine="357"/>
        <w:contextualSpacing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E514DA" w:rsidRPr="00292738" w:rsidRDefault="00E514DA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9273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Вывод.</w:t>
      </w:r>
    </w:p>
    <w:p w:rsidR="00E514DA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Таким образом</w:t>
      </w:r>
      <w:r w:rsidR="00894297"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в рамках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проекта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 работа получилась познавательной и творческой. </w:t>
      </w:r>
    </w:p>
    <w:p w:rsidR="00E514DA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Проектная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 деятельность спланирована с учетом интеграции областей, помогая детям освоить и осмыслить новые знания, добытые с помощью воспитателей и родителей. </w:t>
      </w:r>
    </w:p>
    <w:p w:rsidR="00E514DA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У детей расширился кругозор и представления об окружающем мире. </w:t>
      </w:r>
    </w:p>
    <w:p w:rsidR="00E514DA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В результате чего дети овладели конкретными знаниями, научились делать выводы. Поняли, что надо беречь природу, любоваться ею, а не разрушать. 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В результате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проекта дети увидели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 как серьезно оценивают их творчество и сами серьезно отнеслись к выполненной работе. У каждого появилось чувство гордости за созданное им произведение.</w:t>
      </w:r>
    </w:p>
    <w:p w:rsidR="00B05E30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В результате проведения </w:t>
      </w:r>
      <w:r w:rsidRPr="0089429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проекта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 дети научились работать в коллективе, прислушиваться друг к другу, воспринимать разные мнения и вместе познавать мир. </w:t>
      </w:r>
    </w:p>
    <w:p w:rsidR="00A21855" w:rsidRPr="00894297" w:rsidRDefault="00A21855" w:rsidP="00A2185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А также</w:t>
      </w:r>
      <w:r w:rsidR="00B05E30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совместно с родителями дети изготавливали поделки по теме </w:t>
      </w:r>
      <w:r w:rsidRPr="00894297">
        <w:rPr>
          <w:rFonts w:ascii="Times New Roman" w:eastAsia="Times New Roman" w:hAnsi="Times New Roman" w:cs="Times New Roman"/>
          <w:i/>
          <w:iCs/>
          <w:color w:val="7030A0"/>
          <w:sz w:val="24"/>
          <w:szCs w:val="24"/>
          <w:bdr w:val="none" w:sz="0" w:space="0" w:color="auto" w:frame="1"/>
          <w:lang w:eastAsia="ru-RU"/>
        </w:rPr>
        <w:t>«Птицы нашего края»</w:t>
      </w:r>
      <w:r w:rsidRPr="00894297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</w:p>
    <w:p w:rsidR="001B1AB0" w:rsidRPr="00894297" w:rsidRDefault="001B1AB0">
      <w:pPr>
        <w:rPr>
          <w:rFonts w:ascii="Times New Roman" w:hAnsi="Times New Roman" w:cs="Times New Roman"/>
          <w:color w:val="7030A0"/>
          <w:sz w:val="24"/>
          <w:szCs w:val="24"/>
        </w:rPr>
      </w:pPr>
    </w:p>
    <w:sectPr w:rsidR="001B1AB0" w:rsidRPr="00894297" w:rsidSect="00F75FE5">
      <w:pgSz w:w="11906" w:h="16838"/>
      <w:pgMar w:top="1134" w:right="170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55"/>
    <w:rsid w:val="0000254A"/>
    <w:rsid w:val="00074729"/>
    <w:rsid w:val="000C2A7B"/>
    <w:rsid w:val="00107421"/>
    <w:rsid w:val="001B1AB0"/>
    <w:rsid w:val="00292738"/>
    <w:rsid w:val="002F1CE2"/>
    <w:rsid w:val="00301B1C"/>
    <w:rsid w:val="003160D2"/>
    <w:rsid w:val="003231DD"/>
    <w:rsid w:val="0042009E"/>
    <w:rsid w:val="00463DD0"/>
    <w:rsid w:val="005D342D"/>
    <w:rsid w:val="005E3034"/>
    <w:rsid w:val="005E6355"/>
    <w:rsid w:val="00637F3A"/>
    <w:rsid w:val="006A6997"/>
    <w:rsid w:val="006F3229"/>
    <w:rsid w:val="007B0DAD"/>
    <w:rsid w:val="007C6D0F"/>
    <w:rsid w:val="00875CCF"/>
    <w:rsid w:val="00894297"/>
    <w:rsid w:val="00A21855"/>
    <w:rsid w:val="00AA6601"/>
    <w:rsid w:val="00B05E30"/>
    <w:rsid w:val="00B41933"/>
    <w:rsid w:val="00BB060B"/>
    <w:rsid w:val="00C20455"/>
    <w:rsid w:val="00C75611"/>
    <w:rsid w:val="00CF2A3E"/>
    <w:rsid w:val="00E23B13"/>
    <w:rsid w:val="00E30502"/>
    <w:rsid w:val="00E514DA"/>
    <w:rsid w:val="00E70870"/>
    <w:rsid w:val="00F56D98"/>
    <w:rsid w:val="00F75FE5"/>
    <w:rsid w:val="00F9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AB0"/>
  </w:style>
  <w:style w:type="paragraph" w:styleId="1">
    <w:name w:val="heading 1"/>
    <w:basedOn w:val="a"/>
    <w:link w:val="10"/>
    <w:uiPriority w:val="9"/>
    <w:qFormat/>
    <w:rsid w:val="00A21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8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2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2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8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5EC83-F53C-44A5-B795-79B22EFE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12</cp:revision>
  <dcterms:created xsi:type="dcterms:W3CDTF">2021-03-30T08:23:00Z</dcterms:created>
  <dcterms:modified xsi:type="dcterms:W3CDTF">2021-04-26T07:54:00Z</dcterms:modified>
</cp:coreProperties>
</file>