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46" w:rsidRPr="00F35D1E" w:rsidRDefault="00F35D1E" w:rsidP="005B1E14">
      <w:pPr>
        <w:spacing w:after="26" w:line="240" w:lineRule="auto"/>
        <w:jc w:val="center"/>
        <w:outlineLvl w:val="0"/>
        <w:rPr>
          <w:rFonts w:ascii="Times New Roman" w:eastAsia="Times New Roman" w:hAnsi="Times New Roman" w:cs="Times New Roman"/>
          <w:color w:val="000000"/>
          <w:kern w:val="36"/>
          <w:sz w:val="24"/>
          <w:szCs w:val="24"/>
          <w:lang w:eastAsia="ru-RU"/>
        </w:rPr>
      </w:pPr>
      <w:r w:rsidRPr="00F35D1E">
        <w:rPr>
          <w:rFonts w:ascii="Times New Roman" w:eastAsia="Times New Roman" w:hAnsi="Times New Roman" w:cs="Times New Roman"/>
          <w:color w:val="000000"/>
          <w:kern w:val="36"/>
          <w:sz w:val="24"/>
          <w:szCs w:val="24"/>
          <w:lang w:eastAsia="ru-RU"/>
        </w:rPr>
        <w:t xml:space="preserve">Муниципальное казенное дошкольное образовательное учреждение детский сад № 52 </w:t>
      </w:r>
      <w:proofErr w:type="spellStart"/>
      <w:r w:rsidRPr="00F35D1E">
        <w:rPr>
          <w:rFonts w:ascii="Times New Roman" w:eastAsia="Times New Roman" w:hAnsi="Times New Roman" w:cs="Times New Roman"/>
          <w:color w:val="000000"/>
          <w:kern w:val="36"/>
          <w:sz w:val="24"/>
          <w:szCs w:val="24"/>
          <w:lang w:eastAsia="ru-RU"/>
        </w:rPr>
        <w:t>пгт</w:t>
      </w:r>
      <w:proofErr w:type="spellEnd"/>
      <w:r w:rsidRPr="00F35D1E">
        <w:rPr>
          <w:rFonts w:ascii="Times New Roman" w:eastAsia="Times New Roman" w:hAnsi="Times New Roman" w:cs="Times New Roman"/>
          <w:color w:val="000000"/>
          <w:kern w:val="36"/>
          <w:sz w:val="24"/>
          <w:szCs w:val="24"/>
          <w:lang w:eastAsia="ru-RU"/>
        </w:rPr>
        <w:t>. Дружинино</w:t>
      </w:r>
    </w:p>
    <w:p w:rsidR="00C54546" w:rsidRPr="00F35D1E" w:rsidRDefault="00C54546" w:rsidP="00692FED">
      <w:pPr>
        <w:spacing w:after="26" w:line="240" w:lineRule="auto"/>
        <w:outlineLvl w:val="0"/>
        <w:rPr>
          <w:rFonts w:ascii="Times New Roman" w:eastAsia="Times New Roman" w:hAnsi="Times New Roman" w:cs="Times New Roman"/>
          <w:color w:val="000000"/>
          <w:kern w:val="36"/>
          <w:sz w:val="24"/>
          <w:szCs w:val="24"/>
          <w:lang w:eastAsia="ru-RU"/>
        </w:rPr>
      </w:pPr>
    </w:p>
    <w:p w:rsidR="00F35D1E" w:rsidRPr="00F35D1E" w:rsidRDefault="00F35D1E" w:rsidP="004B15C3">
      <w:pPr>
        <w:jc w:val="center"/>
        <w:rPr>
          <w:rFonts w:ascii="Times New Roman" w:eastAsia="Trebuchet MS" w:hAnsi="Times New Roman" w:cs="Times New Roman"/>
          <w:b/>
          <w:sz w:val="28"/>
          <w:szCs w:val="28"/>
        </w:rPr>
      </w:pPr>
    </w:p>
    <w:p w:rsidR="00F35D1E" w:rsidRPr="00F35D1E" w:rsidRDefault="00F35D1E" w:rsidP="004B15C3">
      <w:pPr>
        <w:jc w:val="center"/>
        <w:rPr>
          <w:rFonts w:ascii="Times New Roman" w:eastAsia="Trebuchet MS" w:hAnsi="Times New Roman" w:cs="Times New Roman"/>
          <w:b/>
          <w:sz w:val="28"/>
          <w:szCs w:val="28"/>
        </w:rPr>
      </w:pPr>
    </w:p>
    <w:p w:rsidR="00F35D1E" w:rsidRPr="00F35D1E" w:rsidRDefault="00F35D1E" w:rsidP="004B15C3">
      <w:pPr>
        <w:jc w:val="center"/>
        <w:rPr>
          <w:rFonts w:ascii="Times New Roman" w:eastAsia="Trebuchet MS" w:hAnsi="Times New Roman" w:cs="Times New Roman"/>
          <w:b/>
          <w:sz w:val="28"/>
          <w:szCs w:val="28"/>
        </w:rPr>
      </w:pPr>
    </w:p>
    <w:p w:rsidR="00F35D1E" w:rsidRPr="00F35D1E" w:rsidRDefault="00F35D1E" w:rsidP="004B15C3">
      <w:pPr>
        <w:jc w:val="center"/>
        <w:rPr>
          <w:rFonts w:ascii="Times New Roman" w:eastAsia="Trebuchet MS" w:hAnsi="Times New Roman" w:cs="Times New Roman"/>
          <w:b/>
          <w:sz w:val="28"/>
          <w:szCs w:val="28"/>
        </w:rPr>
      </w:pPr>
    </w:p>
    <w:p w:rsidR="00F35D1E" w:rsidRDefault="00F35D1E" w:rsidP="004B15C3">
      <w:pPr>
        <w:jc w:val="center"/>
        <w:rPr>
          <w:rFonts w:ascii="Times New Roman" w:eastAsia="Trebuchet MS" w:hAnsi="Times New Roman" w:cs="Times New Roman"/>
          <w:b/>
          <w:sz w:val="28"/>
          <w:szCs w:val="28"/>
        </w:rPr>
      </w:pPr>
    </w:p>
    <w:p w:rsidR="00F35D1E" w:rsidRDefault="00F35D1E" w:rsidP="004B15C3">
      <w:pPr>
        <w:jc w:val="center"/>
        <w:rPr>
          <w:rFonts w:ascii="Times New Roman" w:eastAsia="Trebuchet MS" w:hAnsi="Times New Roman" w:cs="Times New Roman"/>
          <w:b/>
          <w:sz w:val="28"/>
          <w:szCs w:val="28"/>
        </w:rPr>
      </w:pPr>
    </w:p>
    <w:p w:rsidR="00F35D1E" w:rsidRDefault="00F35D1E" w:rsidP="004B15C3">
      <w:pPr>
        <w:jc w:val="center"/>
        <w:rPr>
          <w:rFonts w:ascii="Times New Roman" w:eastAsia="Trebuchet MS" w:hAnsi="Times New Roman" w:cs="Times New Roman"/>
          <w:b/>
          <w:sz w:val="28"/>
          <w:szCs w:val="28"/>
        </w:rPr>
      </w:pPr>
    </w:p>
    <w:p w:rsidR="00F35D1E" w:rsidRDefault="00F35D1E" w:rsidP="004B15C3">
      <w:pPr>
        <w:jc w:val="center"/>
        <w:rPr>
          <w:rFonts w:ascii="Times New Roman" w:eastAsia="Trebuchet MS" w:hAnsi="Times New Roman" w:cs="Times New Roman"/>
          <w:b/>
          <w:sz w:val="28"/>
          <w:szCs w:val="28"/>
        </w:rPr>
      </w:pPr>
      <w:r>
        <w:rPr>
          <w:rFonts w:ascii="Times New Roman" w:eastAsia="Trebuchet MS" w:hAnsi="Times New Roman" w:cs="Times New Roman"/>
          <w:b/>
          <w:sz w:val="28"/>
          <w:szCs w:val="28"/>
        </w:rPr>
        <w:t>Педсовет № 2 (тематический)</w:t>
      </w:r>
    </w:p>
    <w:p w:rsidR="00F35D1E" w:rsidRDefault="00F35D1E" w:rsidP="00F35D1E">
      <w:pPr>
        <w:jc w:val="center"/>
        <w:rPr>
          <w:rFonts w:ascii="Times New Roman" w:eastAsia="Trebuchet MS" w:hAnsi="Times New Roman" w:cs="Times New Roman"/>
          <w:b/>
          <w:sz w:val="28"/>
          <w:szCs w:val="28"/>
        </w:rPr>
      </w:pPr>
      <w:r>
        <w:rPr>
          <w:rFonts w:ascii="Times New Roman" w:eastAsia="Trebuchet MS" w:hAnsi="Times New Roman" w:cs="Times New Roman"/>
          <w:b/>
          <w:sz w:val="28"/>
          <w:szCs w:val="28"/>
        </w:rPr>
        <w:t>Тема: «Формирование элементарных математических представлений в режиме дня и организованной образовательной деятельности детей дошкольного возраста»</w:t>
      </w:r>
    </w:p>
    <w:p w:rsidR="00F35D1E" w:rsidRDefault="00F35D1E" w:rsidP="004B15C3">
      <w:pPr>
        <w:jc w:val="center"/>
        <w:rPr>
          <w:rFonts w:ascii="Times New Roman" w:eastAsia="Trebuchet MS" w:hAnsi="Times New Roman" w:cs="Times New Roman"/>
          <w:b/>
          <w:sz w:val="28"/>
          <w:szCs w:val="28"/>
        </w:rPr>
      </w:pPr>
      <w:r w:rsidRPr="00F35D1E">
        <w:rPr>
          <w:rFonts w:ascii="Times New Roman" w:eastAsia="Trebuchet MS" w:hAnsi="Times New Roman" w:cs="Times New Roman"/>
          <w:b/>
          <w:noProof/>
          <w:sz w:val="28"/>
          <w:szCs w:val="28"/>
          <w:lang w:eastAsia="ru-RU"/>
        </w:rPr>
        <w:drawing>
          <wp:inline distT="0" distB="0" distL="0" distR="0">
            <wp:extent cx="2465105" cy="2724150"/>
            <wp:effectExtent l="19050" t="0" r="0" b="0"/>
            <wp:docPr id="3" name="Рисунок 1" descr="http://kak.znate.ru/pars_docs/refs/65/64200/64200_html_166c6d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k.znate.ru/pars_docs/refs/65/64200/64200_html_166c6d07.gif"/>
                    <pic:cNvPicPr>
                      <a:picLocks noChangeAspect="1" noChangeArrowheads="1"/>
                    </pic:cNvPicPr>
                  </pic:nvPicPr>
                  <pic:blipFill>
                    <a:blip r:embed="rId5" cstate="print"/>
                    <a:srcRect/>
                    <a:stretch>
                      <a:fillRect/>
                    </a:stretch>
                  </pic:blipFill>
                  <pic:spPr bwMode="auto">
                    <a:xfrm>
                      <a:off x="0" y="0"/>
                      <a:ext cx="2469500" cy="2729006"/>
                    </a:xfrm>
                    <a:prstGeom prst="rect">
                      <a:avLst/>
                    </a:prstGeom>
                    <a:solidFill>
                      <a:srgbClr val="92D050"/>
                    </a:solidFill>
                    <a:ln w="9525">
                      <a:noFill/>
                      <a:miter lim="800000"/>
                      <a:headEnd/>
                      <a:tailEnd/>
                    </a:ln>
                  </pic:spPr>
                </pic:pic>
              </a:graphicData>
            </a:graphic>
          </wp:inline>
        </w:drawing>
      </w:r>
    </w:p>
    <w:p w:rsidR="00F35D1E" w:rsidRDefault="00F35D1E" w:rsidP="00F35D1E">
      <w:pPr>
        <w:rPr>
          <w:rFonts w:ascii="Times New Roman" w:eastAsia="Trebuchet MS" w:hAnsi="Times New Roman" w:cs="Times New Roman"/>
          <w:b/>
          <w:sz w:val="28"/>
          <w:szCs w:val="28"/>
        </w:rPr>
      </w:pPr>
      <w:r>
        <w:rPr>
          <w:rFonts w:ascii="Times New Roman" w:eastAsia="Trebuchet MS" w:hAnsi="Times New Roman" w:cs="Times New Roman"/>
          <w:b/>
          <w:sz w:val="28"/>
          <w:szCs w:val="28"/>
        </w:rPr>
        <w:t xml:space="preserve">                                            Подготовила старший воспитатель Кулик Ю.Н.</w:t>
      </w:r>
    </w:p>
    <w:p w:rsidR="00F35D1E" w:rsidRDefault="00F35D1E" w:rsidP="00F35D1E">
      <w:pPr>
        <w:jc w:val="right"/>
        <w:rPr>
          <w:rFonts w:ascii="Times New Roman" w:eastAsia="Trebuchet MS" w:hAnsi="Times New Roman" w:cs="Times New Roman"/>
          <w:b/>
          <w:sz w:val="28"/>
          <w:szCs w:val="28"/>
        </w:rPr>
      </w:pPr>
      <w:r>
        <w:rPr>
          <w:rFonts w:ascii="Times New Roman" w:eastAsia="Trebuchet MS" w:hAnsi="Times New Roman" w:cs="Times New Roman"/>
          <w:b/>
          <w:sz w:val="28"/>
          <w:szCs w:val="28"/>
        </w:rPr>
        <w:t>Провела: 25.11.2020г.</w:t>
      </w:r>
    </w:p>
    <w:p w:rsidR="00F35D1E" w:rsidRDefault="00F35D1E" w:rsidP="00F35D1E">
      <w:pPr>
        <w:jc w:val="right"/>
        <w:rPr>
          <w:rFonts w:ascii="Times New Roman" w:eastAsia="Trebuchet MS" w:hAnsi="Times New Roman" w:cs="Times New Roman"/>
          <w:b/>
          <w:sz w:val="28"/>
          <w:szCs w:val="28"/>
        </w:rPr>
      </w:pPr>
    </w:p>
    <w:p w:rsidR="00F35D1E" w:rsidRDefault="00F35D1E" w:rsidP="00F35D1E">
      <w:pPr>
        <w:jc w:val="center"/>
        <w:rPr>
          <w:rFonts w:ascii="Times New Roman" w:eastAsia="Trebuchet MS" w:hAnsi="Times New Roman" w:cs="Times New Roman"/>
          <w:b/>
          <w:sz w:val="28"/>
          <w:szCs w:val="28"/>
        </w:rPr>
      </w:pPr>
    </w:p>
    <w:p w:rsidR="00F35D1E" w:rsidRDefault="00F35D1E" w:rsidP="00F35D1E">
      <w:pPr>
        <w:rPr>
          <w:rFonts w:ascii="Times New Roman" w:eastAsia="Trebuchet MS" w:hAnsi="Times New Roman" w:cs="Times New Roman"/>
          <w:b/>
          <w:sz w:val="28"/>
          <w:szCs w:val="28"/>
        </w:rPr>
      </w:pPr>
    </w:p>
    <w:p w:rsidR="00F35D1E" w:rsidRPr="00F35D1E" w:rsidRDefault="00F35D1E" w:rsidP="00F35D1E">
      <w:pPr>
        <w:rPr>
          <w:rFonts w:ascii="Times New Roman" w:eastAsia="Trebuchet MS" w:hAnsi="Times New Roman" w:cs="Times New Roman"/>
          <w:b/>
          <w:sz w:val="28"/>
          <w:szCs w:val="28"/>
        </w:rPr>
      </w:pPr>
      <w:r>
        <w:rPr>
          <w:rFonts w:ascii="Times New Roman" w:eastAsia="Trebuchet MS" w:hAnsi="Times New Roman" w:cs="Times New Roman"/>
          <w:b/>
          <w:sz w:val="28"/>
          <w:szCs w:val="28"/>
        </w:rPr>
        <w:t xml:space="preserve">                                                          2020г.</w:t>
      </w:r>
    </w:p>
    <w:p w:rsidR="00BB48E3" w:rsidRPr="004116A0" w:rsidRDefault="00BB48E3" w:rsidP="004116A0">
      <w:pPr>
        <w:jc w:val="both"/>
        <w:rPr>
          <w:rFonts w:ascii="Times New Roman" w:eastAsia="Trebuchet MS" w:hAnsi="Times New Roman" w:cs="Times New Roman"/>
          <w:b/>
          <w:sz w:val="28"/>
          <w:szCs w:val="28"/>
        </w:rPr>
      </w:pPr>
      <w:r w:rsidRPr="00EA4CE7">
        <w:rPr>
          <w:rFonts w:ascii="Times New Roman" w:eastAsia="Trebuchet MS" w:hAnsi="Times New Roman" w:cs="Times New Roman"/>
          <w:b/>
          <w:sz w:val="28"/>
          <w:szCs w:val="28"/>
        </w:rPr>
        <w:lastRenderedPageBreak/>
        <w:t>Тема</w:t>
      </w:r>
      <w:r w:rsidRPr="00EA4CE7">
        <w:rPr>
          <w:rFonts w:ascii="Times New Roman" w:hAnsi="Times New Roman" w:cs="Times New Roman"/>
          <w:sz w:val="28"/>
          <w:szCs w:val="28"/>
        </w:rPr>
        <w:t xml:space="preserve">: </w:t>
      </w:r>
      <w:r w:rsidR="00F35D1E" w:rsidRPr="00F35D1E">
        <w:rPr>
          <w:rFonts w:ascii="Times New Roman" w:eastAsia="Trebuchet MS" w:hAnsi="Times New Roman" w:cs="Times New Roman"/>
          <w:sz w:val="28"/>
          <w:szCs w:val="28"/>
        </w:rPr>
        <w:t>«Формирование элементарных математических представлений в режиме дня и организованной образовательной деятельности детей дошкольного возраста»</w:t>
      </w:r>
      <w:r w:rsidR="004116A0">
        <w:rPr>
          <w:rFonts w:ascii="Times New Roman" w:eastAsia="Trebuchet MS" w:hAnsi="Times New Roman" w:cs="Times New Roman"/>
          <w:b/>
          <w:sz w:val="28"/>
          <w:szCs w:val="28"/>
        </w:rPr>
        <w:t>.</w:t>
      </w:r>
    </w:p>
    <w:p w:rsidR="00EE597B" w:rsidRPr="00EA4CE7" w:rsidRDefault="00BB48E3" w:rsidP="00F35D1E">
      <w:pPr>
        <w:jc w:val="both"/>
        <w:rPr>
          <w:rFonts w:ascii="Times New Roman" w:eastAsia="Trebuchet MS" w:hAnsi="Times New Roman" w:cs="Times New Roman"/>
          <w:bCs/>
          <w:color w:val="000000"/>
          <w:sz w:val="28"/>
          <w:szCs w:val="28"/>
        </w:rPr>
      </w:pPr>
      <w:r w:rsidRPr="00EA4CE7">
        <w:rPr>
          <w:rFonts w:ascii="Times New Roman" w:hAnsi="Times New Roman" w:cs="Times New Roman"/>
          <w:sz w:val="28"/>
          <w:szCs w:val="28"/>
        </w:rPr>
        <w:t xml:space="preserve">  </w:t>
      </w:r>
      <w:r w:rsidR="004E3E76" w:rsidRPr="00EA4CE7">
        <w:rPr>
          <w:rFonts w:ascii="Times New Roman" w:eastAsia="Times New Roman" w:hAnsi="Times New Roman" w:cs="Times New Roman"/>
          <w:b/>
          <w:bCs/>
          <w:color w:val="000000"/>
          <w:sz w:val="28"/>
          <w:szCs w:val="28"/>
          <w:lang w:eastAsia="ru-RU"/>
        </w:rPr>
        <w:t>Цель: </w:t>
      </w:r>
      <w:r w:rsidR="004E3E76" w:rsidRPr="00EA4CE7">
        <w:rPr>
          <w:rFonts w:ascii="Times New Roman" w:eastAsia="Times New Roman" w:hAnsi="Times New Roman" w:cs="Times New Roman"/>
          <w:color w:val="000000"/>
          <w:sz w:val="28"/>
          <w:szCs w:val="28"/>
          <w:lang w:eastAsia="ru-RU"/>
        </w:rPr>
        <w:t>совершенствовать педагогическое мастерство педагогов; повышать методический уровень; способствовать творческому уровню.</w:t>
      </w:r>
      <w:r w:rsidR="00EE597B" w:rsidRPr="00EA4CE7">
        <w:rPr>
          <w:rFonts w:ascii="Times New Roman" w:eastAsia="Times New Roman" w:hAnsi="Times New Roman" w:cs="Times New Roman"/>
          <w:b/>
          <w:bCs/>
          <w:color w:val="000000"/>
          <w:sz w:val="28"/>
          <w:szCs w:val="28"/>
          <w:lang w:eastAsia="ru-RU"/>
        </w:rPr>
        <w:t xml:space="preserve"> </w:t>
      </w:r>
    </w:p>
    <w:p w:rsidR="00EE597B" w:rsidRPr="00EA4CE7" w:rsidRDefault="00EE597B" w:rsidP="00EE597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Подготовка к педсовету</w:t>
      </w:r>
    </w:p>
    <w:tbl>
      <w:tblPr>
        <w:tblW w:w="0" w:type="auto"/>
        <w:shd w:val="clear" w:color="auto" w:fill="FFFFFF"/>
        <w:tblCellMar>
          <w:top w:w="15" w:type="dxa"/>
          <w:left w:w="15" w:type="dxa"/>
          <w:bottom w:w="15" w:type="dxa"/>
          <w:right w:w="15" w:type="dxa"/>
        </w:tblCellMar>
        <w:tblLook w:val="04A0"/>
      </w:tblPr>
      <w:tblGrid>
        <w:gridCol w:w="581"/>
        <w:gridCol w:w="6498"/>
        <w:gridCol w:w="2306"/>
      </w:tblGrid>
      <w:tr w:rsidR="00EE597B" w:rsidRPr="00EA4CE7" w:rsidTr="004116A0">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w:t>
            </w:r>
          </w:p>
        </w:tc>
        <w:tc>
          <w:tcPr>
            <w:tcW w:w="64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CE7FCD">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Тематическая проверка «</w:t>
            </w:r>
            <w:r w:rsidR="00CE7FCD" w:rsidRPr="00EA4CE7">
              <w:rPr>
                <w:rFonts w:ascii="Times New Roman" w:eastAsia="Times New Roman" w:hAnsi="Times New Roman" w:cs="Times New Roman"/>
                <w:color w:val="000000"/>
                <w:sz w:val="28"/>
                <w:szCs w:val="28"/>
                <w:lang w:eastAsia="ru-RU"/>
              </w:rPr>
              <w:t>Выполнение программы по развитию элементарн</w:t>
            </w:r>
            <w:r w:rsidR="004116A0">
              <w:rPr>
                <w:rFonts w:ascii="Times New Roman" w:eastAsia="Times New Roman" w:hAnsi="Times New Roman" w:cs="Times New Roman"/>
                <w:color w:val="000000"/>
                <w:sz w:val="28"/>
                <w:szCs w:val="28"/>
                <w:lang w:eastAsia="ru-RU"/>
              </w:rPr>
              <w:t>ых математических представлений</w:t>
            </w:r>
            <w:r w:rsidRPr="00EA4CE7">
              <w:rPr>
                <w:rFonts w:ascii="Times New Roman" w:eastAsia="Times New Roman" w:hAnsi="Times New Roman" w:cs="Times New Roman"/>
                <w:color w:val="000000"/>
                <w:sz w:val="28"/>
                <w:szCs w:val="28"/>
                <w:lang w:eastAsia="ru-RU"/>
              </w:rPr>
              <w:t>»</w:t>
            </w:r>
          </w:p>
        </w:tc>
        <w:tc>
          <w:tcPr>
            <w:tcW w:w="23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Заведующая ДОУ</w:t>
            </w:r>
          </w:p>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Ст</w:t>
            </w:r>
            <w:proofErr w:type="gramStart"/>
            <w:r w:rsidRPr="00EA4CE7">
              <w:rPr>
                <w:rFonts w:ascii="Times New Roman" w:eastAsia="Times New Roman" w:hAnsi="Times New Roman" w:cs="Times New Roman"/>
                <w:color w:val="000000"/>
                <w:sz w:val="28"/>
                <w:szCs w:val="28"/>
                <w:lang w:eastAsia="ru-RU"/>
              </w:rPr>
              <w:t>.в</w:t>
            </w:r>
            <w:proofErr w:type="gramEnd"/>
            <w:r w:rsidRPr="00EA4CE7">
              <w:rPr>
                <w:rFonts w:ascii="Times New Roman" w:eastAsia="Times New Roman" w:hAnsi="Times New Roman" w:cs="Times New Roman"/>
                <w:color w:val="000000"/>
                <w:sz w:val="28"/>
                <w:szCs w:val="28"/>
                <w:lang w:eastAsia="ru-RU"/>
              </w:rPr>
              <w:t>оспитатель</w:t>
            </w:r>
          </w:p>
        </w:tc>
      </w:tr>
      <w:tr w:rsidR="00EE597B" w:rsidRPr="00EA4CE7" w:rsidTr="004116A0">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4116A0"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EE597B" w:rsidRPr="00EA4CE7">
              <w:rPr>
                <w:rFonts w:ascii="Times New Roman" w:eastAsia="Times New Roman" w:hAnsi="Times New Roman" w:cs="Times New Roman"/>
                <w:color w:val="000000"/>
                <w:sz w:val="28"/>
                <w:szCs w:val="28"/>
                <w:lang w:eastAsia="ru-RU"/>
              </w:rPr>
              <w:t>.</w:t>
            </w:r>
          </w:p>
        </w:tc>
        <w:tc>
          <w:tcPr>
            <w:tcW w:w="64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Открытые занятия по ФЭМП:</w:t>
            </w:r>
          </w:p>
          <w:p w:rsidR="00EE597B" w:rsidRPr="00EA4CE7" w:rsidRDefault="004116A0"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Младшая </w:t>
            </w:r>
            <w:r w:rsidRPr="00EA4CE7">
              <w:rPr>
                <w:rFonts w:ascii="Times New Roman" w:eastAsia="Times New Roman" w:hAnsi="Times New Roman" w:cs="Times New Roman"/>
                <w:color w:val="000000"/>
                <w:sz w:val="28"/>
                <w:szCs w:val="28"/>
                <w:lang w:eastAsia="ru-RU"/>
              </w:rPr>
              <w:t xml:space="preserve"> группа</w:t>
            </w:r>
            <w:r>
              <w:rPr>
                <w:rFonts w:ascii="Times New Roman" w:eastAsia="Times New Roman" w:hAnsi="Times New Roman" w:cs="Times New Roman"/>
                <w:color w:val="000000"/>
                <w:sz w:val="28"/>
                <w:szCs w:val="28"/>
                <w:lang w:eastAsia="ru-RU"/>
              </w:rPr>
              <w:t xml:space="preserve"> (1)</w:t>
            </w:r>
          </w:p>
          <w:p w:rsidR="00EE597B" w:rsidRPr="00EA4CE7" w:rsidRDefault="004116A0"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Младшая </w:t>
            </w:r>
            <w:r w:rsidR="00EE597B" w:rsidRPr="00EA4CE7">
              <w:rPr>
                <w:rFonts w:ascii="Times New Roman" w:eastAsia="Times New Roman" w:hAnsi="Times New Roman" w:cs="Times New Roman"/>
                <w:color w:val="000000"/>
                <w:sz w:val="28"/>
                <w:szCs w:val="28"/>
                <w:lang w:eastAsia="ru-RU"/>
              </w:rPr>
              <w:t xml:space="preserve"> группа</w:t>
            </w:r>
            <w:r>
              <w:rPr>
                <w:rFonts w:ascii="Times New Roman" w:eastAsia="Times New Roman" w:hAnsi="Times New Roman" w:cs="Times New Roman"/>
                <w:color w:val="000000"/>
                <w:sz w:val="28"/>
                <w:szCs w:val="28"/>
                <w:lang w:eastAsia="ru-RU"/>
              </w:rPr>
              <w:t xml:space="preserve"> (2)</w:t>
            </w:r>
          </w:p>
        </w:tc>
        <w:tc>
          <w:tcPr>
            <w:tcW w:w="23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116A0" w:rsidRDefault="004116A0"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E7FCD" w:rsidRPr="00EA4CE7" w:rsidRDefault="004116A0"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Певцова Я.С.</w:t>
            </w:r>
          </w:p>
          <w:p w:rsidR="00EE597B" w:rsidRPr="00EA4CE7" w:rsidRDefault="004116A0"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Жаркова</w:t>
            </w:r>
            <w:proofErr w:type="spellEnd"/>
            <w:r>
              <w:rPr>
                <w:rFonts w:ascii="Times New Roman" w:eastAsia="Times New Roman" w:hAnsi="Times New Roman" w:cs="Times New Roman"/>
                <w:color w:val="000000"/>
                <w:sz w:val="28"/>
                <w:szCs w:val="28"/>
                <w:lang w:eastAsia="ru-RU"/>
              </w:rPr>
              <w:t xml:space="preserve"> М.Н.</w:t>
            </w:r>
          </w:p>
        </w:tc>
      </w:tr>
      <w:tr w:rsidR="00EE597B" w:rsidRPr="00EA4CE7" w:rsidTr="004116A0">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4116A0"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EE597B" w:rsidRPr="00EA4CE7">
              <w:rPr>
                <w:rFonts w:ascii="Times New Roman" w:eastAsia="Times New Roman" w:hAnsi="Times New Roman" w:cs="Times New Roman"/>
                <w:color w:val="000000"/>
                <w:sz w:val="28"/>
                <w:szCs w:val="28"/>
                <w:lang w:eastAsia="ru-RU"/>
              </w:rPr>
              <w:t>.</w:t>
            </w:r>
          </w:p>
        </w:tc>
        <w:tc>
          <w:tcPr>
            <w:tcW w:w="64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597B" w:rsidRPr="00EA4CE7" w:rsidRDefault="00E6221A" w:rsidP="00A00C22">
            <w:pPr>
              <w:spacing w:before="100" w:beforeAutospacing="1" w:after="1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Мастер – класс «Использование игрового оборудования для развития ФЭМП»</w:t>
            </w:r>
          </w:p>
        </w:tc>
        <w:tc>
          <w:tcPr>
            <w:tcW w:w="23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116A0" w:rsidRDefault="00EE597B"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Воспитатели групп</w:t>
            </w:r>
            <w:r w:rsidR="004116A0">
              <w:rPr>
                <w:rFonts w:ascii="Times New Roman" w:eastAsia="Times New Roman" w:hAnsi="Times New Roman" w:cs="Times New Roman"/>
                <w:color w:val="000000"/>
                <w:sz w:val="28"/>
                <w:szCs w:val="28"/>
                <w:lang w:eastAsia="ru-RU"/>
              </w:rPr>
              <w:t>:</w:t>
            </w:r>
          </w:p>
          <w:p w:rsidR="00EE597B" w:rsidRDefault="004116A0"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Ларькина</w:t>
            </w:r>
            <w:proofErr w:type="spellEnd"/>
            <w:r>
              <w:rPr>
                <w:rFonts w:ascii="Times New Roman" w:eastAsia="Times New Roman" w:hAnsi="Times New Roman" w:cs="Times New Roman"/>
                <w:color w:val="000000"/>
                <w:sz w:val="28"/>
                <w:szCs w:val="28"/>
                <w:lang w:eastAsia="ru-RU"/>
              </w:rPr>
              <w:t xml:space="preserve"> О.Ю.</w:t>
            </w:r>
          </w:p>
          <w:p w:rsidR="004116A0" w:rsidRPr="00EA4CE7" w:rsidRDefault="004116A0" w:rsidP="00A00C22">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Абдуллина А.А.</w:t>
            </w:r>
          </w:p>
        </w:tc>
      </w:tr>
    </w:tbl>
    <w:p w:rsidR="004E3E76" w:rsidRPr="00EA4CE7" w:rsidRDefault="004E3E76"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116A0" w:rsidRDefault="004116A0"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116A0" w:rsidRDefault="004116A0"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116A0" w:rsidRDefault="004116A0"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116A0" w:rsidRDefault="004116A0" w:rsidP="004E3E7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E3E76" w:rsidRPr="00EA4CE7" w:rsidRDefault="004E3E76" w:rsidP="004E3E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lastRenderedPageBreak/>
        <w:t>Повестка дня</w:t>
      </w:r>
    </w:p>
    <w:tbl>
      <w:tblPr>
        <w:tblW w:w="0" w:type="auto"/>
        <w:shd w:val="clear" w:color="auto" w:fill="FFFFFF"/>
        <w:tblCellMar>
          <w:top w:w="15" w:type="dxa"/>
          <w:left w:w="15" w:type="dxa"/>
          <w:bottom w:w="15" w:type="dxa"/>
          <w:right w:w="15" w:type="dxa"/>
        </w:tblCellMar>
        <w:tblLook w:val="04A0"/>
      </w:tblPr>
      <w:tblGrid>
        <w:gridCol w:w="581"/>
        <w:gridCol w:w="6550"/>
        <w:gridCol w:w="2254"/>
      </w:tblGrid>
      <w:tr w:rsidR="004E3E76" w:rsidRPr="00EA4CE7" w:rsidTr="00943567">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w:t>
            </w:r>
          </w:p>
        </w:tc>
        <w:tc>
          <w:tcPr>
            <w:tcW w:w="6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42FD5" w:rsidRPr="00EA4CE7" w:rsidRDefault="00D42FD5"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Подведение итогов предыдущего педсовета</w:t>
            </w:r>
          </w:p>
          <w:p w:rsidR="00D42FD5" w:rsidRPr="00EA4CE7" w:rsidRDefault="00D42FD5"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c>
          <w:tcPr>
            <w:tcW w:w="22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CF560A"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воспитатель Кулик Ю.Н.</w:t>
            </w:r>
          </w:p>
        </w:tc>
      </w:tr>
      <w:tr w:rsidR="004E3E76" w:rsidRPr="00EA4CE7" w:rsidTr="00943567">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2.</w:t>
            </w:r>
          </w:p>
        </w:tc>
        <w:tc>
          <w:tcPr>
            <w:tcW w:w="6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2831BE" w:rsidP="00E6221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831BE">
              <w:rPr>
                <w:rFonts w:ascii="Times New Roman" w:eastAsia="Times New Roman" w:hAnsi="Times New Roman" w:cs="Times New Roman"/>
                <w:b/>
                <w:color w:val="000000"/>
                <w:sz w:val="28"/>
                <w:szCs w:val="28"/>
                <w:lang w:eastAsia="ru-RU"/>
              </w:rPr>
              <w:t>Консультация – диалог</w:t>
            </w:r>
            <w:r>
              <w:rPr>
                <w:rFonts w:ascii="Times New Roman" w:eastAsia="Times New Roman" w:hAnsi="Times New Roman" w:cs="Times New Roman"/>
                <w:color w:val="000000"/>
                <w:sz w:val="28"/>
                <w:szCs w:val="28"/>
                <w:lang w:eastAsia="ru-RU"/>
              </w:rPr>
              <w:t xml:space="preserve"> «Организация и проведение образовательной деятельности по ФЭМП в разных возрастных группах</w:t>
            </w:r>
            <w:r w:rsidR="00E6221A" w:rsidRPr="00EA4CE7">
              <w:rPr>
                <w:rFonts w:ascii="Times New Roman" w:eastAsia="Times New Roman" w:hAnsi="Times New Roman" w:cs="Times New Roman"/>
                <w:color w:val="000000"/>
                <w:sz w:val="28"/>
                <w:szCs w:val="28"/>
                <w:lang w:eastAsia="ru-RU"/>
              </w:rPr>
              <w:t> </w:t>
            </w:r>
            <w:r w:rsidR="004E3E76" w:rsidRPr="00EA4CE7">
              <w:rPr>
                <w:rFonts w:ascii="Times New Roman" w:eastAsia="Times New Roman" w:hAnsi="Times New Roman" w:cs="Times New Roman"/>
                <w:color w:val="000000"/>
                <w:sz w:val="28"/>
                <w:szCs w:val="28"/>
                <w:lang w:eastAsia="ru-RU"/>
              </w:rPr>
              <w:t>»</w:t>
            </w:r>
          </w:p>
        </w:tc>
        <w:tc>
          <w:tcPr>
            <w:tcW w:w="22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Default="00E6221A" w:rsidP="00EA4C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Ст</w:t>
            </w:r>
            <w:r w:rsidR="00EA4CE7">
              <w:rPr>
                <w:rFonts w:ascii="Times New Roman" w:eastAsia="Times New Roman" w:hAnsi="Times New Roman"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xml:space="preserve"> воспитат</w:t>
            </w:r>
            <w:r w:rsidR="00EA4CE7">
              <w:rPr>
                <w:rFonts w:ascii="Times New Roman" w:eastAsia="Times New Roman" w:hAnsi="Times New Roman" w:cs="Times New Roman"/>
                <w:color w:val="000000"/>
                <w:sz w:val="28"/>
                <w:szCs w:val="28"/>
                <w:lang w:eastAsia="ru-RU"/>
              </w:rPr>
              <w:t>ель</w:t>
            </w:r>
          </w:p>
          <w:p w:rsidR="002831BE" w:rsidRPr="00EA4CE7" w:rsidRDefault="002831BE" w:rsidP="00EA4CE7">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Кулик Ю.Н.</w:t>
            </w:r>
          </w:p>
        </w:tc>
      </w:tr>
      <w:tr w:rsidR="002831BE" w:rsidRPr="00EA4CE7" w:rsidTr="00A74763">
        <w:trPr>
          <w:trHeight w:val="1936"/>
        </w:trPr>
        <w:tc>
          <w:tcPr>
            <w:tcW w:w="581" w:type="dxa"/>
            <w:vMerge w:val="restart"/>
            <w:tcBorders>
              <w:top w:val="single" w:sz="6" w:space="0" w:color="000000"/>
              <w:left w:val="single" w:sz="6" w:space="0" w:color="000000"/>
              <w:right w:val="single" w:sz="6" w:space="0" w:color="000000"/>
            </w:tcBorders>
            <w:shd w:val="clear" w:color="auto" w:fill="FFFFFF"/>
            <w:vAlign w:val="center"/>
            <w:hideMark/>
          </w:tcPr>
          <w:p w:rsidR="002831BE" w:rsidRPr="00EA4CE7" w:rsidRDefault="002831BE"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3.</w:t>
            </w:r>
          </w:p>
        </w:tc>
        <w:tc>
          <w:tcPr>
            <w:tcW w:w="6550" w:type="dxa"/>
            <w:tcBorders>
              <w:top w:val="single" w:sz="6" w:space="0" w:color="000000"/>
              <w:left w:val="single" w:sz="6" w:space="0" w:color="000000"/>
              <w:right w:val="single" w:sz="6" w:space="0" w:color="000000"/>
            </w:tcBorders>
            <w:shd w:val="clear" w:color="auto" w:fill="FFFFFF"/>
            <w:vAlign w:val="center"/>
            <w:hideMark/>
          </w:tcPr>
          <w:p w:rsidR="002831BE" w:rsidRPr="00EA4CE7" w:rsidRDefault="002831BE" w:rsidP="0075700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831BE">
              <w:rPr>
                <w:rFonts w:ascii="Times New Roman" w:eastAsia="Times New Roman" w:hAnsi="Times New Roman" w:cs="Times New Roman"/>
                <w:b/>
                <w:color w:val="000000"/>
                <w:sz w:val="28"/>
                <w:szCs w:val="28"/>
                <w:lang w:eastAsia="ru-RU"/>
              </w:rPr>
              <w:t xml:space="preserve">Практикум </w:t>
            </w:r>
            <w:r>
              <w:rPr>
                <w:rFonts w:ascii="Times New Roman" w:eastAsia="Times New Roman" w:hAnsi="Times New Roman" w:cs="Times New Roman"/>
                <w:color w:val="000000"/>
                <w:sz w:val="28"/>
                <w:szCs w:val="28"/>
                <w:lang w:eastAsia="ru-RU"/>
              </w:rPr>
              <w:t>«Интеллектуальное развитие дошкольников в процессе ФЭМП»</w:t>
            </w:r>
          </w:p>
        </w:tc>
        <w:tc>
          <w:tcPr>
            <w:tcW w:w="2254" w:type="dxa"/>
            <w:tcBorders>
              <w:top w:val="single" w:sz="6" w:space="0" w:color="000000"/>
              <w:left w:val="single" w:sz="6" w:space="0" w:color="000000"/>
              <w:right w:val="single" w:sz="6" w:space="0" w:color="000000"/>
            </w:tcBorders>
            <w:shd w:val="clear" w:color="auto" w:fill="FFFFFF"/>
            <w:vAlign w:val="center"/>
            <w:hideMark/>
          </w:tcPr>
          <w:p w:rsidR="002831BE" w:rsidRDefault="002831BE" w:rsidP="0075700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Воспитатель</w:t>
            </w:r>
          </w:p>
          <w:p w:rsidR="002831BE" w:rsidRPr="00EA4CE7" w:rsidRDefault="002831BE" w:rsidP="0075700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Певцова Я.С.</w:t>
            </w:r>
          </w:p>
        </w:tc>
      </w:tr>
      <w:tr w:rsidR="002831BE" w:rsidRPr="00EA4CE7" w:rsidTr="00A74763">
        <w:trPr>
          <w:trHeight w:val="795"/>
        </w:trPr>
        <w:tc>
          <w:tcPr>
            <w:tcW w:w="0" w:type="auto"/>
            <w:vMerge/>
            <w:tcBorders>
              <w:left w:val="single" w:sz="6" w:space="0" w:color="000000"/>
              <w:right w:val="single" w:sz="6" w:space="0" w:color="000000"/>
            </w:tcBorders>
            <w:shd w:val="clear" w:color="auto" w:fill="FFFFFF"/>
            <w:vAlign w:val="center"/>
            <w:hideMark/>
          </w:tcPr>
          <w:p w:rsidR="002831BE" w:rsidRPr="00EA4CE7" w:rsidRDefault="002831BE" w:rsidP="004E3E76">
            <w:pPr>
              <w:spacing w:after="0" w:line="240" w:lineRule="auto"/>
              <w:rPr>
                <w:rFonts w:ascii="Times New Roman" w:eastAsia="Times New Roman" w:hAnsi="Times New Roman" w:cs="Times New Roman"/>
                <w:color w:val="000000"/>
                <w:sz w:val="28"/>
                <w:szCs w:val="28"/>
                <w:lang w:eastAsia="ru-RU"/>
              </w:rPr>
            </w:pPr>
          </w:p>
        </w:tc>
        <w:tc>
          <w:tcPr>
            <w:tcW w:w="6550" w:type="dxa"/>
            <w:tcBorders>
              <w:top w:val="single" w:sz="6" w:space="0" w:color="000000"/>
              <w:left w:val="single" w:sz="6" w:space="0" w:color="000000"/>
              <w:bottom w:val="single" w:sz="4" w:space="0" w:color="auto"/>
              <w:right w:val="single" w:sz="6" w:space="0" w:color="000000"/>
            </w:tcBorders>
            <w:shd w:val="clear" w:color="auto" w:fill="FFFFFF"/>
            <w:vAlign w:val="center"/>
            <w:hideMark/>
          </w:tcPr>
          <w:p w:rsidR="002831BE" w:rsidRPr="00EA4CE7" w:rsidRDefault="002831BE"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831BE">
              <w:rPr>
                <w:rFonts w:ascii="Times New Roman" w:eastAsia="Times New Roman" w:hAnsi="Times New Roman" w:cs="Times New Roman"/>
                <w:b/>
                <w:color w:val="000000"/>
                <w:sz w:val="28"/>
                <w:szCs w:val="28"/>
                <w:lang w:eastAsia="ru-RU"/>
              </w:rPr>
              <w:t>Презентация</w:t>
            </w:r>
            <w:r>
              <w:rPr>
                <w:rFonts w:ascii="Times New Roman" w:eastAsia="Times New Roman" w:hAnsi="Times New Roman" w:cs="Times New Roman"/>
                <w:color w:val="000000"/>
                <w:sz w:val="28"/>
                <w:szCs w:val="28"/>
                <w:lang w:eastAsia="ru-RU"/>
              </w:rPr>
              <w:t xml:space="preserve"> «Картотека игр математического содержания</w:t>
            </w:r>
            <w:r w:rsidRPr="00EA4CE7">
              <w:rPr>
                <w:rFonts w:ascii="Times New Roman" w:eastAsia="Times New Roman" w:hAnsi="Times New Roman" w:cs="Times New Roman"/>
                <w:color w:val="000000"/>
                <w:sz w:val="28"/>
                <w:szCs w:val="28"/>
                <w:lang w:eastAsia="ru-RU"/>
              </w:rPr>
              <w:t>».</w:t>
            </w:r>
          </w:p>
        </w:tc>
        <w:tc>
          <w:tcPr>
            <w:tcW w:w="2254" w:type="dxa"/>
            <w:tcBorders>
              <w:top w:val="single" w:sz="6" w:space="0" w:color="000000"/>
              <w:left w:val="single" w:sz="6" w:space="0" w:color="000000"/>
              <w:bottom w:val="single" w:sz="4" w:space="0" w:color="auto"/>
              <w:right w:val="single" w:sz="6" w:space="0" w:color="000000"/>
            </w:tcBorders>
            <w:shd w:val="clear" w:color="auto" w:fill="FFFFFF"/>
            <w:vAlign w:val="center"/>
            <w:hideMark/>
          </w:tcPr>
          <w:p w:rsidR="002831BE" w:rsidRDefault="002831BE" w:rsidP="0075700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Воспита</w:t>
            </w:r>
            <w:r>
              <w:rPr>
                <w:rFonts w:ascii="Times New Roman" w:eastAsia="Times New Roman" w:hAnsi="Times New Roman" w:cs="Times New Roman"/>
                <w:color w:val="000000"/>
                <w:sz w:val="28"/>
                <w:szCs w:val="28"/>
                <w:lang w:eastAsia="ru-RU"/>
              </w:rPr>
              <w:t xml:space="preserve">тель </w:t>
            </w:r>
          </w:p>
          <w:p w:rsidR="002831BE" w:rsidRPr="00EA4CE7" w:rsidRDefault="002831BE" w:rsidP="0075700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Иванова О.Р.</w:t>
            </w:r>
          </w:p>
        </w:tc>
      </w:tr>
      <w:tr w:rsidR="002831BE" w:rsidRPr="00EA4CE7" w:rsidTr="00A74763">
        <w:trPr>
          <w:trHeight w:val="750"/>
        </w:trPr>
        <w:tc>
          <w:tcPr>
            <w:tcW w:w="0" w:type="auto"/>
            <w:vMerge/>
            <w:tcBorders>
              <w:left w:val="single" w:sz="6" w:space="0" w:color="000000"/>
              <w:bottom w:val="single" w:sz="6" w:space="0" w:color="000000"/>
              <w:right w:val="single" w:sz="6" w:space="0" w:color="000000"/>
            </w:tcBorders>
            <w:shd w:val="clear" w:color="auto" w:fill="FFFFFF"/>
            <w:vAlign w:val="center"/>
            <w:hideMark/>
          </w:tcPr>
          <w:p w:rsidR="002831BE" w:rsidRPr="00EA4CE7" w:rsidRDefault="002831BE" w:rsidP="004E3E76">
            <w:pPr>
              <w:spacing w:after="0" w:line="240" w:lineRule="auto"/>
              <w:rPr>
                <w:rFonts w:ascii="Times New Roman" w:eastAsia="Times New Roman" w:hAnsi="Times New Roman" w:cs="Times New Roman"/>
                <w:color w:val="000000"/>
                <w:sz w:val="28"/>
                <w:szCs w:val="28"/>
                <w:lang w:eastAsia="ru-RU"/>
              </w:rPr>
            </w:pPr>
          </w:p>
        </w:tc>
        <w:tc>
          <w:tcPr>
            <w:tcW w:w="6550" w:type="dxa"/>
            <w:tcBorders>
              <w:top w:val="single" w:sz="4" w:space="0" w:color="auto"/>
              <w:left w:val="single" w:sz="6" w:space="0" w:color="000000"/>
              <w:right w:val="single" w:sz="6" w:space="0" w:color="000000"/>
            </w:tcBorders>
            <w:shd w:val="clear" w:color="auto" w:fill="FFFFFF"/>
            <w:vAlign w:val="center"/>
            <w:hideMark/>
          </w:tcPr>
          <w:p w:rsidR="002831BE" w:rsidRPr="002831BE" w:rsidRDefault="00273D53" w:rsidP="004E3E76">
            <w:pPr>
              <w:spacing w:before="100" w:beforeAutospacing="1" w:after="100" w:afterAutospacing="1"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Практикум </w:t>
            </w:r>
            <w:r w:rsidRPr="00273D53">
              <w:rPr>
                <w:rFonts w:ascii="Times New Roman" w:eastAsia="Times New Roman" w:hAnsi="Times New Roman" w:cs="Times New Roman"/>
                <w:color w:val="000000"/>
                <w:sz w:val="28"/>
                <w:szCs w:val="28"/>
                <w:lang w:eastAsia="ru-RU"/>
              </w:rPr>
              <w:t>«Экспериментирование в детском саду»</w:t>
            </w:r>
          </w:p>
        </w:tc>
        <w:tc>
          <w:tcPr>
            <w:tcW w:w="2254" w:type="dxa"/>
            <w:tcBorders>
              <w:top w:val="single" w:sz="4" w:space="0" w:color="auto"/>
              <w:left w:val="single" w:sz="6" w:space="0" w:color="000000"/>
              <w:right w:val="single" w:sz="6" w:space="0" w:color="000000"/>
            </w:tcBorders>
            <w:shd w:val="clear" w:color="auto" w:fill="FFFFFF"/>
            <w:vAlign w:val="center"/>
            <w:hideMark/>
          </w:tcPr>
          <w:p w:rsidR="002831BE" w:rsidRDefault="00273D53"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w:t>
            </w:r>
          </w:p>
          <w:p w:rsidR="00273D53" w:rsidRPr="00EA4CE7" w:rsidRDefault="00273D53"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Абдуллина А.А.</w:t>
            </w:r>
          </w:p>
        </w:tc>
      </w:tr>
      <w:tr w:rsidR="004E3E76" w:rsidRPr="00EA4CE7" w:rsidTr="00943567">
        <w:trPr>
          <w:trHeight w:val="1519"/>
        </w:trPr>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4E3E76"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4.</w:t>
            </w:r>
          </w:p>
        </w:tc>
        <w:tc>
          <w:tcPr>
            <w:tcW w:w="6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042CC" w:rsidRPr="00F042CC" w:rsidRDefault="00F042CC" w:rsidP="00F042CC">
            <w:pPr>
              <w:pStyle w:val="a3"/>
              <w:spacing w:before="0" w:beforeAutospacing="0" w:after="0" w:afterAutospacing="0" w:line="294" w:lineRule="atLeast"/>
              <w:rPr>
                <w:b/>
                <w:bCs/>
                <w:sz w:val="32"/>
                <w:szCs w:val="32"/>
              </w:rPr>
            </w:pPr>
            <w:r w:rsidRPr="00F042CC">
              <w:rPr>
                <w:b/>
                <w:bCs/>
                <w:sz w:val="32"/>
                <w:szCs w:val="32"/>
              </w:rPr>
              <w:t>Практическое мастерство:</w:t>
            </w:r>
          </w:p>
          <w:p w:rsidR="004E3E76" w:rsidRPr="00F042CC" w:rsidRDefault="00F042CC" w:rsidP="00F042C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042CC">
              <w:rPr>
                <w:rFonts w:ascii="Times New Roman" w:hAnsi="Times New Roman" w:cs="Times New Roman"/>
                <w:bCs/>
                <w:sz w:val="32"/>
                <w:szCs w:val="32"/>
              </w:rPr>
              <w:t>«Математика – это интересно».</w:t>
            </w:r>
          </w:p>
        </w:tc>
        <w:tc>
          <w:tcPr>
            <w:tcW w:w="22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E3E76" w:rsidRPr="00EA4CE7" w:rsidRDefault="00F042CC"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Практические задания для</w:t>
            </w:r>
            <w:r w:rsidR="004E3E76" w:rsidRPr="00EA4CE7">
              <w:rPr>
                <w:rFonts w:ascii="Times New Roman" w:eastAsia="Times New Roman" w:hAnsi="Times New Roman" w:cs="Times New Roman"/>
                <w:color w:val="000000"/>
                <w:sz w:val="28"/>
                <w:szCs w:val="28"/>
                <w:lang w:eastAsia="ru-RU"/>
              </w:rPr>
              <w:t xml:space="preserve"> педагогов</w:t>
            </w:r>
          </w:p>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4E3E76" w:rsidRPr="00EA4CE7" w:rsidTr="00943567">
        <w:trPr>
          <w:trHeight w:val="1218"/>
        </w:trPr>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F042CC"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4E3E76" w:rsidRPr="00EA4CE7">
              <w:rPr>
                <w:rFonts w:ascii="Times New Roman" w:eastAsia="Times New Roman" w:hAnsi="Times New Roman" w:cs="Times New Roman"/>
                <w:color w:val="000000"/>
                <w:sz w:val="28"/>
                <w:szCs w:val="28"/>
                <w:lang w:eastAsia="ru-RU"/>
              </w:rPr>
              <w:t>.</w:t>
            </w:r>
          </w:p>
        </w:tc>
        <w:tc>
          <w:tcPr>
            <w:tcW w:w="6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3E76" w:rsidRPr="00EA4CE7" w:rsidRDefault="004E3E76" w:rsidP="00EA4CE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Принятие и утверждение решения педсовета</w:t>
            </w:r>
          </w:p>
        </w:tc>
        <w:tc>
          <w:tcPr>
            <w:tcW w:w="22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E3E76" w:rsidRPr="00EA4CE7" w:rsidRDefault="00CF560A"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воспитатель Кулик Ю.Н.</w:t>
            </w:r>
          </w:p>
          <w:p w:rsidR="00943567" w:rsidRPr="00EA4CE7" w:rsidRDefault="00943567" w:rsidP="004E3E76">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bl>
    <w:p w:rsidR="00EA4CE7" w:rsidRDefault="00EA4CE7" w:rsidP="004E3E76">
      <w:pPr>
        <w:shd w:val="clear" w:color="auto" w:fill="FFFFFF"/>
        <w:spacing w:before="100" w:beforeAutospacing="1" w:after="199"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99" w:line="240" w:lineRule="auto"/>
        <w:jc w:val="center"/>
        <w:rPr>
          <w:rFonts w:ascii="Times New Roman" w:eastAsia="Times New Roman" w:hAnsi="Times New Roman" w:cs="Times New Roman"/>
          <w:b/>
          <w:bCs/>
          <w:color w:val="000000"/>
          <w:sz w:val="28"/>
          <w:szCs w:val="28"/>
          <w:lang w:eastAsia="ru-RU"/>
        </w:rPr>
      </w:pPr>
    </w:p>
    <w:p w:rsidR="00EA4CE7" w:rsidRDefault="00EA4CE7" w:rsidP="004E3E76">
      <w:pPr>
        <w:shd w:val="clear" w:color="auto" w:fill="FFFFFF"/>
        <w:spacing w:before="100" w:beforeAutospacing="1" w:after="199" w:line="240" w:lineRule="auto"/>
        <w:jc w:val="center"/>
        <w:rPr>
          <w:rFonts w:ascii="Times New Roman" w:eastAsia="Times New Roman" w:hAnsi="Times New Roman" w:cs="Times New Roman"/>
          <w:b/>
          <w:bCs/>
          <w:color w:val="000000"/>
          <w:sz w:val="28"/>
          <w:szCs w:val="28"/>
          <w:lang w:eastAsia="ru-RU"/>
        </w:rPr>
      </w:pPr>
    </w:p>
    <w:p w:rsidR="00273D53" w:rsidRDefault="00273D53" w:rsidP="004E3E76">
      <w:pPr>
        <w:shd w:val="clear" w:color="auto" w:fill="FFFFFF"/>
        <w:spacing w:before="100" w:beforeAutospacing="1" w:after="199" w:line="240" w:lineRule="auto"/>
        <w:jc w:val="center"/>
        <w:rPr>
          <w:rFonts w:ascii="Times New Roman" w:eastAsia="Times New Roman" w:hAnsi="Times New Roman" w:cs="Times New Roman"/>
          <w:b/>
          <w:bCs/>
          <w:color w:val="000000"/>
          <w:sz w:val="28"/>
          <w:szCs w:val="28"/>
          <w:lang w:eastAsia="ru-RU"/>
        </w:rPr>
      </w:pPr>
    </w:p>
    <w:p w:rsidR="00273D53" w:rsidRDefault="00273D53" w:rsidP="004E3E76">
      <w:pPr>
        <w:shd w:val="clear" w:color="auto" w:fill="FFFFFF"/>
        <w:spacing w:before="100" w:beforeAutospacing="1" w:after="199" w:line="240" w:lineRule="auto"/>
        <w:jc w:val="center"/>
        <w:rPr>
          <w:rFonts w:ascii="Times New Roman" w:eastAsia="Times New Roman" w:hAnsi="Times New Roman" w:cs="Times New Roman"/>
          <w:b/>
          <w:bCs/>
          <w:color w:val="000000"/>
          <w:sz w:val="28"/>
          <w:szCs w:val="28"/>
          <w:lang w:eastAsia="ru-RU"/>
        </w:rPr>
      </w:pPr>
    </w:p>
    <w:p w:rsidR="00273D53" w:rsidRDefault="00273D53" w:rsidP="004E3E76">
      <w:pPr>
        <w:shd w:val="clear" w:color="auto" w:fill="FFFFFF"/>
        <w:spacing w:before="100" w:beforeAutospacing="1" w:after="199" w:line="240" w:lineRule="auto"/>
        <w:jc w:val="center"/>
        <w:rPr>
          <w:rFonts w:ascii="Times New Roman" w:eastAsia="Times New Roman" w:hAnsi="Times New Roman" w:cs="Times New Roman"/>
          <w:b/>
          <w:bCs/>
          <w:color w:val="000000"/>
          <w:sz w:val="28"/>
          <w:szCs w:val="28"/>
          <w:lang w:eastAsia="ru-RU"/>
        </w:rPr>
      </w:pPr>
    </w:p>
    <w:p w:rsidR="004E3E76" w:rsidRDefault="004E3E76" w:rsidP="004E3E76">
      <w:pPr>
        <w:shd w:val="clear" w:color="auto" w:fill="FFFFFF"/>
        <w:spacing w:before="100" w:beforeAutospacing="1" w:after="199" w:line="240" w:lineRule="auto"/>
        <w:jc w:val="center"/>
        <w:rPr>
          <w:rFonts w:ascii="Times New Roman" w:eastAsia="Times New Roman" w:hAnsi="Times New Roman" w:cs="Times New Roman"/>
          <w:b/>
          <w:bCs/>
          <w:color w:val="000000"/>
          <w:sz w:val="28"/>
          <w:szCs w:val="28"/>
          <w:lang w:eastAsia="ru-RU"/>
        </w:rPr>
      </w:pPr>
      <w:r w:rsidRPr="00EA4CE7">
        <w:rPr>
          <w:rFonts w:ascii="Times New Roman" w:eastAsia="Times New Roman" w:hAnsi="Times New Roman" w:cs="Times New Roman"/>
          <w:b/>
          <w:bCs/>
          <w:color w:val="000000"/>
          <w:sz w:val="28"/>
          <w:szCs w:val="28"/>
          <w:lang w:eastAsia="ru-RU"/>
        </w:rPr>
        <w:t>Ход педсовета</w:t>
      </w:r>
    </w:p>
    <w:p w:rsidR="005936DE" w:rsidRPr="005936DE" w:rsidRDefault="005936DE" w:rsidP="005936DE">
      <w:pPr>
        <w:pStyle w:val="a3"/>
        <w:spacing w:before="0" w:beforeAutospacing="0" w:after="0" w:afterAutospacing="0" w:line="294" w:lineRule="atLeast"/>
        <w:jc w:val="both"/>
      </w:pPr>
      <w:r>
        <w:rPr>
          <w:sz w:val="27"/>
          <w:szCs w:val="27"/>
        </w:rPr>
        <w:t>Наш педсовет посвящен решению одной из годовых задач дошкольного учреждения и его тема «</w:t>
      </w:r>
      <w:r>
        <w:rPr>
          <w:rFonts w:eastAsia="Trebuchet MS"/>
          <w:b/>
          <w:sz w:val="28"/>
          <w:szCs w:val="28"/>
        </w:rPr>
        <w:t>Формирование элементарных математических представлений в режиме дня и организованной образовательной деятельности детей дошкольного возраста».</w:t>
      </w:r>
    </w:p>
    <w:p w:rsidR="00EA4CE7" w:rsidRDefault="004E3E76" w:rsidP="00EA4CE7">
      <w:pPr>
        <w:shd w:val="clear" w:color="auto" w:fill="FFFFFF"/>
        <w:spacing w:before="100" w:beforeAutospacing="1" w:after="100" w:afterAutospacing="1" w:line="240" w:lineRule="auto"/>
        <w:ind w:left="-141"/>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1.</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b/>
          <w:bCs/>
          <w:color w:val="000000"/>
          <w:sz w:val="28"/>
          <w:szCs w:val="28"/>
          <w:lang w:eastAsia="ru-RU"/>
        </w:rPr>
        <w:t>Выступление заведующей</w:t>
      </w:r>
      <w:r w:rsidR="00273D53">
        <w:rPr>
          <w:rFonts w:ascii="Times New Roman" w:eastAsia="Times New Roman" w:hAnsi="Times New Roman" w:cs="Times New Roman"/>
          <w:b/>
          <w:bCs/>
          <w:color w:val="000000"/>
          <w:sz w:val="28"/>
          <w:szCs w:val="28"/>
          <w:lang w:eastAsia="ru-RU"/>
        </w:rPr>
        <w:t xml:space="preserve"> Королевой Т.А. </w:t>
      </w:r>
      <w:r w:rsidRPr="00EA4CE7">
        <w:rPr>
          <w:rFonts w:ascii="Times New Roman" w:eastAsia="Times New Roman" w:hAnsi="Times New Roman" w:cs="Times New Roman"/>
          <w:color w:val="000000"/>
          <w:sz w:val="28"/>
          <w:szCs w:val="28"/>
          <w:lang w:eastAsia="ru-RU"/>
        </w:rPr>
        <w:t>по подведению итогов предыдущего педсовета.</w:t>
      </w:r>
    </w:p>
    <w:p w:rsidR="005936DE" w:rsidRDefault="004E3E76" w:rsidP="005936DE">
      <w:pPr>
        <w:pStyle w:val="a3"/>
        <w:spacing w:before="0" w:beforeAutospacing="0" w:after="0" w:afterAutospacing="0" w:line="294" w:lineRule="atLeast"/>
        <w:jc w:val="both"/>
      </w:pPr>
      <w:r w:rsidRPr="00EA4CE7">
        <w:rPr>
          <w:b/>
          <w:bCs/>
          <w:color w:val="000000"/>
          <w:sz w:val="28"/>
          <w:szCs w:val="28"/>
        </w:rPr>
        <w:t>2.</w:t>
      </w:r>
      <w:r w:rsidR="005936DE" w:rsidRPr="005936DE">
        <w:rPr>
          <w:sz w:val="27"/>
          <w:szCs w:val="27"/>
        </w:rPr>
        <w:t xml:space="preserve"> </w:t>
      </w:r>
      <w:r w:rsidR="005936DE">
        <w:rPr>
          <w:sz w:val="27"/>
          <w:szCs w:val="27"/>
        </w:rPr>
        <w:t>Математика</w:t>
      </w:r>
      <w:proofErr w:type="gramStart"/>
      <w:r w:rsidR="005936DE">
        <w:rPr>
          <w:sz w:val="27"/>
          <w:szCs w:val="27"/>
        </w:rPr>
        <w:t>… О</w:t>
      </w:r>
      <w:proofErr w:type="gramEnd"/>
      <w:r w:rsidR="005936DE">
        <w:rPr>
          <w:sz w:val="27"/>
          <w:szCs w:val="27"/>
        </w:rPr>
        <w:t>пять математика! Часто можно услышать из уст детей, учеников, студентов. Ведь «математика всегда… остается для детей, учеников трудной работой». Так утверждал почти полтора века назад Д. И. Писарев. Изменилось ли восприятие математики с тех пор? Не очень. Математика продолжает оставаться наиболее трудным учебным предметом в школе.</w:t>
      </w:r>
    </w:p>
    <w:p w:rsidR="005936DE" w:rsidRDefault="005936DE" w:rsidP="005936DE">
      <w:pPr>
        <w:pStyle w:val="a3"/>
        <w:spacing w:before="0" w:beforeAutospacing="0" w:after="0" w:afterAutospacing="0" w:line="294" w:lineRule="atLeast"/>
        <w:jc w:val="both"/>
      </w:pPr>
      <w:r>
        <w:rPr>
          <w:sz w:val="27"/>
          <w:szCs w:val="27"/>
        </w:rPr>
        <w:t>А что же дошкольники? Они ведь ещё не знают что математика трудная дисциплина. И не должны узнать об этом никогда. Наша задача – дать ребенку возможность почувствовать, что он сможет понять, усвоить не только частные понятия, но и общие закономерности. А самое главное – это познать радость при преодолении трудностей.</w:t>
      </w:r>
    </w:p>
    <w:p w:rsidR="005936DE" w:rsidRDefault="005936DE" w:rsidP="005936DE">
      <w:pPr>
        <w:pStyle w:val="a3"/>
        <w:spacing w:before="0" w:beforeAutospacing="0" w:after="0" w:afterAutospacing="0" w:line="294" w:lineRule="atLeast"/>
        <w:jc w:val="both"/>
        <w:rPr>
          <w:sz w:val="27"/>
          <w:szCs w:val="27"/>
        </w:rPr>
      </w:pPr>
      <w:r>
        <w:rPr>
          <w:sz w:val="27"/>
          <w:szCs w:val="27"/>
        </w:rPr>
        <w:t xml:space="preserve">Обучению дошкольников началам математики должно отводиться важное место. Это вызвано целым радом причин: началом школьного обучения, обилием информации, получаемой ребенком, повышением внимания к компьютеризации, желанием сделать процесс обучения более интенсивным, стремлением родителей в связи с этим как можно раньше научить ребенка узнавать цифры, считать, решать задачи. </w:t>
      </w:r>
    </w:p>
    <w:p w:rsidR="005936DE" w:rsidRDefault="005936DE" w:rsidP="005936DE">
      <w:pPr>
        <w:pStyle w:val="a3"/>
        <w:spacing w:before="0" w:beforeAutospacing="0" w:after="0" w:afterAutospacing="0" w:line="294" w:lineRule="atLeast"/>
        <w:jc w:val="both"/>
      </w:pPr>
      <w:r w:rsidRPr="005936DE">
        <w:rPr>
          <w:b/>
          <w:sz w:val="27"/>
          <w:szCs w:val="27"/>
        </w:rPr>
        <w:t>Преследуется главная цель</w:t>
      </w:r>
      <w:r>
        <w:rPr>
          <w:sz w:val="27"/>
          <w:szCs w:val="27"/>
        </w:rPr>
        <w:t>: вырастить детей людьми, умеющими думать, хорошо ориентироваться во всем, что их окружает, правильно оценивать различные ситуации, с которыми они сталкиваются в жизни, принимать самостоятельные решения.</w:t>
      </w:r>
    </w:p>
    <w:p w:rsidR="005936DE" w:rsidRDefault="005936DE" w:rsidP="005936DE">
      <w:pPr>
        <w:pStyle w:val="a3"/>
        <w:spacing w:before="0" w:beforeAutospacing="0" w:after="0" w:afterAutospacing="0" w:line="294" w:lineRule="atLeast"/>
        <w:jc w:val="both"/>
      </w:pPr>
      <w:r>
        <w:rPr>
          <w:sz w:val="27"/>
          <w:szCs w:val="27"/>
        </w:rPr>
        <w:t>Обучение детей математике в дошкольном возрасте способствует формированию и совершенствованию интеллектуальных способностей: логике мысли, рассуждений и действий, гибкости мыслительного процесса, смекалки и сообразительности, развитию творческого мышления. Мозг человека требует постоянной тренировки, упражнений. В результате упражнений ум человека становится острее, а он сам – находчивее, сообразительнее.</w:t>
      </w:r>
    </w:p>
    <w:p w:rsidR="005936DE" w:rsidRDefault="005936DE" w:rsidP="005936DE">
      <w:pPr>
        <w:pStyle w:val="a3"/>
        <w:spacing w:before="0" w:beforeAutospacing="0" w:after="0" w:afterAutospacing="0" w:line="294" w:lineRule="atLeast"/>
        <w:jc w:val="both"/>
      </w:pPr>
      <w:r>
        <w:rPr>
          <w:sz w:val="27"/>
          <w:szCs w:val="27"/>
        </w:rPr>
        <w:t>Реформирование системы дошкольного образования в связи с выходом в свет федеральных государственных требований к структуре основной общеобразовательной программы дошкольного образования и к условиям ее реализации (ФГОС) заставляет пересматривать устоявшееся в теории и практике целевые установки, содержание, методы и формы работы с детьми.</w:t>
      </w:r>
    </w:p>
    <w:p w:rsidR="005936DE" w:rsidRDefault="005936DE" w:rsidP="005936DE">
      <w:pPr>
        <w:pStyle w:val="a3"/>
        <w:spacing w:before="0" w:beforeAutospacing="0" w:after="0" w:afterAutospacing="0" w:line="294" w:lineRule="atLeast"/>
        <w:jc w:val="both"/>
      </w:pPr>
      <w:r w:rsidRPr="005936DE">
        <w:rPr>
          <w:b/>
          <w:sz w:val="27"/>
          <w:szCs w:val="27"/>
        </w:rPr>
        <w:t>ФЭМП дошкольников входит в образовательную область "Познание</w:t>
      </w:r>
      <w:r>
        <w:rPr>
          <w:sz w:val="27"/>
          <w:szCs w:val="27"/>
        </w:rPr>
        <w:t>" и предполагает развитие у детей познавательных интересов и интеллектуального продвижения посредством развития познавательно-исследовательской деятельности, формирования целостной картины мира и расширения кругозора.</w:t>
      </w:r>
    </w:p>
    <w:p w:rsidR="005936DE" w:rsidRDefault="005936DE" w:rsidP="005936DE">
      <w:pPr>
        <w:pStyle w:val="a3"/>
        <w:spacing w:before="0" w:beforeAutospacing="0" w:after="0" w:afterAutospacing="0" w:line="294" w:lineRule="atLeast"/>
        <w:jc w:val="both"/>
      </w:pPr>
      <w:r w:rsidRPr="005936DE">
        <w:rPr>
          <w:b/>
          <w:sz w:val="27"/>
          <w:szCs w:val="27"/>
        </w:rPr>
        <w:lastRenderedPageBreak/>
        <w:t>Практика показала</w:t>
      </w:r>
      <w:r>
        <w:rPr>
          <w:sz w:val="27"/>
          <w:szCs w:val="27"/>
        </w:rPr>
        <w:t xml:space="preserve">, что старшие дошкольники проявляют повышенный познавательный интерес к </w:t>
      </w:r>
      <w:proofErr w:type="spellStart"/>
      <w:r>
        <w:rPr>
          <w:sz w:val="27"/>
          <w:szCs w:val="27"/>
        </w:rPr>
        <w:t>нод</w:t>
      </w:r>
      <w:proofErr w:type="spellEnd"/>
      <w:r>
        <w:rPr>
          <w:sz w:val="27"/>
          <w:szCs w:val="27"/>
        </w:rPr>
        <w:t xml:space="preserve"> математикой только в том случае, когда заинтригованы и поражены чем-то им неизвестным. В этом случае информация выглядит в их глазах интересной, почти волшебной. </w:t>
      </w:r>
      <w:r w:rsidRPr="005936DE">
        <w:rPr>
          <w:b/>
          <w:sz w:val="27"/>
          <w:szCs w:val="27"/>
        </w:rPr>
        <w:t>Задача педагога</w:t>
      </w:r>
      <w:r>
        <w:rPr>
          <w:sz w:val="27"/>
          <w:szCs w:val="27"/>
        </w:rPr>
        <w:t xml:space="preserve"> - сделать </w:t>
      </w:r>
      <w:proofErr w:type="spellStart"/>
      <w:r>
        <w:rPr>
          <w:sz w:val="27"/>
          <w:szCs w:val="27"/>
        </w:rPr>
        <w:t>нод</w:t>
      </w:r>
      <w:proofErr w:type="spellEnd"/>
      <w:r>
        <w:rPr>
          <w:sz w:val="27"/>
          <w:szCs w:val="27"/>
        </w:rPr>
        <w:t xml:space="preserve"> по формированию элементарных математических представлений занимательными и необыкновенными.</w:t>
      </w:r>
    </w:p>
    <w:p w:rsidR="005936DE" w:rsidRDefault="005936DE" w:rsidP="005936DE">
      <w:pPr>
        <w:pStyle w:val="a3"/>
        <w:spacing w:before="0" w:beforeAutospacing="0" w:after="0" w:afterAutospacing="0" w:line="294" w:lineRule="atLeast"/>
        <w:jc w:val="both"/>
        <w:rPr>
          <w:sz w:val="27"/>
          <w:szCs w:val="27"/>
        </w:rPr>
      </w:pPr>
      <w:r w:rsidRPr="005936DE">
        <w:rPr>
          <w:b/>
          <w:sz w:val="27"/>
          <w:szCs w:val="27"/>
        </w:rPr>
        <w:t>А как сделать, чтобы дети во время НОД были внимательны</w:t>
      </w:r>
      <w:r>
        <w:rPr>
          <w:sz w:val="27"/>
          <w:szCs w:val="27"/>
        </w:rPr>
        <w:t xml:space="preserve">, не отвлекались, правильно и с удовольствием выполняли бы задания и т.д. </w:t>
      </w:r>
    </w:p>
    <w:p w:rsidR="005936DE" w:rsidRDefault="005936DE" w:rsidP="005936DE">
      <w:pPr>
        <w:pStyle w:val="a3"/>
        <w:spacing w:before="0" w:beforeAutospacing="0" w:after="0" w:afterAutospacing="0" w:line="294" w:lineRule="atLeast"/>
        <w:jc w:val="both"/>
        <w:rPr>
          <w:sz w:val="27"/>
          <w:szCs w:val="27"/>
        </w:rPr>
      </w:pPr>
      <w:r>
        <w:rPr>
          <w:sz w:val="27"/>
          <w:szCs w:val="27"/>
        </w:rPr>
        <w:t xml:space="preserve">Что же нужно для того, чтобы и воспитатели, и дети получали от </w:t>
      </w:r>
      <w:proofErr w:type="spellStart"/>
      <w:r>
        <w:rPr>
          <w:sz w:val="27"/>
          <w:szCs w:val="27"/>
        </w:rPr>
        <w:t>нод</w:t>
      </w:r>
      <w:proofErr w:type="spellEnd"/>
      <w:r>
        <w:rPr>
          <w:sz w:val="27"/>
          <w:szCs w:val="27"/>
        </w:rPr>
        <w:t xml:space="preserve"> удовлетворение? Об этом мы сегодня и поговорим. Постараемся создать модель успешной образовательной деятельности по ФЭМП, которая позволит и воспитателям, и детям получать удовлетворение от совместной (математической) деятельности.</w:t>
      </w:r>
    </w:p>
    <w:p w:rsidR="005936DE" w:rsidRDefault="005936DE" w:rsidP="005936DE">
      <w:pPr>
        <w:pStyle w:val="a3"/>
        <w:spacing w:before="0" w:beforeAutospacing="0" w:after="0" w:afterAutospacing="0" w:line="294" w:lineRule="atLeast"/>
        <w:jc w:val="both"/>
        <w:rPr>
          <w:sz w:val="27"/>
          <w:szCs w:val="27"/>
        </w:rPr>
      </w:pPr>
      <w:r w:rsidRPr="005936DE">
        <w:rPr>
          <w:b/>
          <w:sz w:val="27"/>
          <w:szCs w:val="27"/>
        </w:rPr>
        <w:t>Детский сад</w:t>
      </w:r>
      <w:r>
        <w:rPr>
          <w:sz w:val="27"/>
          <w:szCs w:val="27"/>
        </w:rPr>
        <w:t xml:space="preserve"> – первая и очень ответственная ступень общей системы образования. Перед педагогами дошкольных учреждений и учеными в настоящее время стоит общая задача – совершенствование всей </w:t>
      </w:r>
      <w:proofErr w:type="spellStart"/>
      <w:r>
        <w:rPr>
          <w:sz w:val="27"/>
          <w:szCs w:val="27"/>
        </w:rPr>
        <w:t>воспитательно</w:t>
      </w:r>
      <w:proofErr w:type="spellEnd"/>
      <w:r>
        <w:rPr>
          <w:sz w:val="27"/>
          <w:szCs w:val="27"/>
        </w:rPr>
        <w:t xml:space="preserve"> - образовательной работы и улучшение подготовки детей к обучению в школе.</w:t>
      </w:r>
    </w:p>
    <w:p w:rsidR="00F042CC" w:rsidRDefault="00F042CC" w:rsidP="005936DE">
      <w:pPr>
        <w:pStyle w:val="a3"/>
        <w:spacing w:before="0" w:beforeAutospacing="0" w:after="0" w:afterAutospacing="0" w:line="294" w:lineRule="atLeast"/>
        <w:jc w:val="both"/>
      </w:pPr>
    </w:p>
    <w:p w:rsidR="00F042CC" w:rsidRDefault="00F042CC" w:rsidP="00F042CC">
      <w:pPr>
        <w:pStyle w:val="a3"/>
        <w:spacing w:before="0" w:beforeAutospacing="0" w:after="0" w:afterAutospacing="0" w:line="294" w:lineRule="atLeast"/>
        <w:jc w:val="both"/>
      </w:pPr>
      <w:r w:rsidRPr="00F042CC">
        <w:rPr>
          <w:b/>
          <w:sz w:val="27"/>
          <w:szCs w:val="27"/>
        </w:rPr>
        <w:t>Математическое развитие ребенка</w:t>
      </w:r>
      <w:r>
        <w:rPr>
          <w:sz w:val="27"/>
          <w:szCs w:val="27"/>
        </w:rPr>
        <w:t xml:space="preserve"> - это не только умение дошкольника считать и решать арифметические задачи, это и развитие способности видеть в окружающем мире отношения, зависимости, оперировать предметами, знаками, символами. </w:t>
      </w:r>
      <w:r w:rsidRPr="00F042CC">
        <w:rPr>
          <w:b/>
          <w:sz w:val="27"/>
          <w:szCs w:val="27"/>
        </w:rPr>
        <w:t>Наша задача</w:t>
      </w:r>
      <w:r>
        <w:rPr>
          <w:sz w:val="27"/>
          <w:szCs w:val="27"/>
        </w:rPr>
        <w:t xml:space="preserve"> - развивать эти способности, дать возможность маленькому человеку познавать мир на каждом этапе его взросления. Но надо помнить, что математическое развитие является длительным и весьма трудоёмким процессом для дошкольников, так как формирование основных приёмов логического познания требует не только высокой активности умственной деятельности, но и обобщённых знаний об общих и существенных признаках предметов и явлений действительности.</w:t>
      </w:r>
    </w:p>
    <w:p w:rsidR="00F042CC" w:rsidRDefault="00F042CC" w:rsidP="00F042CC">
      <w:pPr>
        <w:pStyle w:val="a3"/>
        <w:spacing w:before="0" w:beforeAutospacing="0" w:after="0" w:afterAutospacing="0" w:line="294" w:lineRule="atLeast"/>
        <w:jc w:val="both"/>
      </w:pPr>
      <w:r w:rsidRPr="00F042CC">
        <w:rPr>
          <w:b/>
          <w:sz w:val="27"/>
          <w:szCs w:val="27"/>
        </w:rPr>
        <w:t>Математическое развитие осуществляется во всех структурах педагогического процесса</w:t>
      </w:r>
      <w:r>
        <w:rPr>
          <w:sz w:val="27"/>
          <w:szCs w:val="27"/>
        </w:rPr>
        <w:t>: в совместной деятельности взрослого с детьми (организованная образовательная деятельность и режимные моменты), самостоятельной детской деятельности, в индивидуальной работе с детьми, тем самым, детям предоставляется возможность анализировать, сравнивать, обобщать.</w:t>
      </w:r>
    </w:p>
    <w:p w:rsidR="005936DE" w:rsidRDefault="00F042CC" w:rsidP="00F042CC">
      <w:pPr>
        <w:pStyle w:val="a3"/>
        <w:tabs>
          <w:tab w:val="left" w:pos="7305"/>
        </w:tabs>
        <w:spacing w:before="0" w:beforeAutospacing="0" w:after="0" w:afterAutospacing="0" w:line="294" w:lineRule="atLeast"/>
        <w:jc w:val="both"/>
      </w:pPr>
      <w:r>
        <w:tab/>
      </w:r>
    </w:p>
    <w:p w:rsidR="00EA4CE7" w:rsidRDefault="004E3E76" w:rsidP="00273D53">
      <w:pPr>
        <w:shd w:val="clear" w:color="auto" w:fill="FFFFFF"/>
        <w:spacing w:before="100" w:beforeAutospacing="1" w:after="100" w:afterAutospacing="1" w:line="240" w:lineRule="auto"/>
        <w:ind w:left="-141"/>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w:t>
      </w:r>
      <w:r w:rsidR="00273D53" w:rsidRPr="002831BE">
        <w:rPr>
          <w:rFonts w:ascii="Times New Roman" w:eastAsia="Times New Roman" w:hAnsi="Times New Roman" w:cs="Times New Roman"/>
          <w:b/>
          <w:color w:val="000000"/>
          <w:sz w:val="28"/>
          <w:szCs w:val="28"/>
          <w:lang w:eastAsia="ru-RU"/>
        </w:rPr>
        <w:t>Консультация – диалог</w:t>
      </w:r>
      <w:r w:rsidR="00273D53">
        <w:rPr>
          <w:rFonts w:ascii="Times New Roman" w:eastAsia="Times New Roman" w:hAnsi="Times New Roman" w:cs="Times New Roman"/>
          <w:color w:val="000000"/>
          <w:sz w:val="28"/>
          <w:szCs w:val="28"/>
          <w:lang w:eastAsia="ru-RU"/>
        </w:rPr>
        <w:t xml:space="preserve">  старшего воспитателя Кулик Ю.Н. «Организация и проведение образовательной деятельности по ФЭМП в разных возрастных группах</w:t>
      </w:r>
      <w:r w:rsidR="00273D53" w:rsidRPr="00EA4CE7">
        <w:rPr>
          <w:rFonts w:ascii="Times New Roman" w:eastAsia="Times New Roman" w:hAnsi="Times New Roman" w:cs="Times New Roman"/>
          <w:color w:val="000000"/>
          <w:sz w:val="28"/>
          <w:szCs w:val="28"/>
          <w:lang w:eastAsia="ru-RU"/>
        </w:rPr>
        <w:t> »</w:t>
      </w:r>
    </w:p>
    <w:p w:rsidR="00CF560A" w:rsidRDefault="004E3E76" w:rsidP="00CF560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3.</w:t>
      </w:r>
      <w:r w:rsidR="00CF560A">
        <w:rPr>
          <w:rFonts w:ascii="Times New Roman" w:eastAsia="Times New Roman" w:hAnsi="Times New Roman" w:cs="Times New Roman"/>
          <w:b/>
          <w:bCs/>
          <w:color w:val="000000"/>
          <w:sz w:val="28"/>
          <w:szCs w:val="28"/>
          <w:lang w:eastAsia="ru-RU"/>
        </w:rPr>
        <w:t>1.</w:t>
      </w:r>
      <w:r w:rsidRPr="00EA4CE7">
        <w:rPr>
          <w:rFonts w:ascii="Times New Roman" w:eastAsia="Times New Roman" w:hAnsi="Times New Roman" w:cs="Times New Roman"/>
          <w:color w:val="000000"/>
          <w:sz w:val="28"/>
          <w:szCs w:val="28"/>
          <w:lang w:eastAsia="ru-RU"/>
        </w:rPr>
        <w:t xml:space="preserve">  </w:t>
      </w:r>
      <w:r w:rsidR="00CF560A" w:rsidRPr="002831BE">
        <w:rPr>
          <w:rFonts w:ascii="Times New Roman" w:eastAsia="Times New Roman" w:hAnsi="Times New Roman" w:cs="Times New Roman"/>
          <w:b/>
          <w:color w:val="000000"/>
          <w:sz w:val="28"/>
          <w:szCs w:val="28"/>
          <w:lang w:eastAsia="ru-RU"/>
        </w:rPr>
        <w:t>Практикум</w:t>
      </w:r>
      <w:r w:rsidR="00CF560A">
        <w:rPr>
          <w:rFonts w:ascii="Times New Roman" w:eastAsia="Times New Roman" w:hAnsi="Times New Roman" w:cs="Times New Roman"/>
          <w:b/>
          <w:color w:val="000000"/>
          <w:sz w:val="28"/>
          <w:szCs w:val="28"/>
          <w:lang w:eastAsia="ru-RU"/>
        </w:rPr>
        <w:t xml:space="preserve"> воспитателя Певцовой Я.С. </w:t>
      </w:r>
      <w:r w:rsidR="00CF560A" w:rsidRPr="002831BE">
        <w:rPr>
          <w:rFonts w:ascii="Times New Roman" w:eastAsia="Times New Roman" w:hAnsi="Times New Roman" w:cs="Times New Roman"/>
          <w:b/>
          <w:color w:val="000000"/>
          <w:sz w:val="28"/>
          <w:szCs w:val="28"/>
          <w:lang w:eastAsia="ru-RU"/>
        </w:rPr>
        <w:t xml:space="preserve"> </w:t>
      </w:r>
      <w:r w:rsidR="00CF560A">
        <w:rPr>
          <w:rFonts w:ascii="Times New Roman" w:eastAsia="Times New Roman" w:hAnsi="Times New Roman" w:cs="Times New Roman"/>
          <w:color w:val="000000"/>
          <w:sz w:val="28"/>
          <w:szCs w:val="28"/>
          <w:lang w:eastAsia="ru-RU"/>
        </w:rPr>
        <w:t>«Интеллектуальное развитие дошкольников в процессе ФЭМП».</w:t>
      </w:r>
      <w:r w:rsidR="00CF560A" w:rsidRPr="00EA4CE7">
        <w:rPr>
          <w:rFonts w:ascii="Times New Roman" w:eastAsia="Times New Roman" w:hAnsi="Times New Roman" w:cs="Times New Roman"/>
          <w:color w:val="000000"/>
          <w:sz w:val="28"/>
          <w:szCs w:val="28"/>
          <w:lang w:eastAsia="ru-RU"/>
        </w:rPr>
        <w:t xml:space="preserve"> </w:t>
      </w:r>
    </w:p>
    <w:p w:rsidR="004E3E76" w:rsidRDefault="00CF560A" w:rsidP="00CF560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4E3E76" w:rsidRPr="00EA4CE7">
        <w:rPr>
          <w:rFonts w:ascii="Times New Roman" w:eastAsia="Times New Roman" w:hAnsi="Times New Roman" w:cs="Times New Roman"/>
          <w:color w:val="000000"/>
          <w:sz w:val="28"/>
          <w:szCs w:val="28"/>
          <w:lang w:eastAsia="ru-RU"/>
        </w:rPr>
        <w:t xml:space="preserve">ужна ли математика малышу? Зачем такому крохе учить цифры? Ведь главная ошибка взрослых – сведение такой многогранной и многоликой </w:t>
      </w:r>
      <w:r w:rsidR="004E3E76" w:rsidRPr="00EA4CE7">
        <w:rPr>
          <w:rFonts w:ascii="Times New Roman" w:eastAsia="Times New Roman" w:hAnsi="Times New Roman" w:cs="Times New Roman"/>
          <w:color w:val="000000"/>
          <w:sz w:val="28"/>
          <w:szCs w:val="28"/>
          <w:lang w:eastAsia="ru-RU"/>
        </w:rPr>
        <w:lastRenderedPageBreak/>
        <w:t>науки как математика к одному из ее разделов. А между тем, начальные математические представления малышу просто необходимы.</w:t>
      </w:r>
    </w:p>
    <w:p w:rsidR="00F042CC" w:rsidRPr="00F042CC" w:rsidRDefault="00F042CC" w:rsidP="00F042CC">
      <w:pPr>
        <w:pStyle w:val="a3"/>
        <w:spacing w:before="0" w:beforeAutospacing="0" w:after="0" w:afterAutospacing="0" w:line="294" w:lineRule="atLeast"/>
        <w:jc w:val="both"/>
        <w:rPr>
          <w:sz w:val="28"/>
          <w:szCs w:val="28"/>
        </w:rPr>
      </w:pPr>
      <w:r w:rsidRPr="00F042CC">
        <w:rPr>
          <w:sz w:val="28"/>
          <w:szCs w:val="28"/>
        </w:rPr>
        <w:t>Дидактические игры имеют большое значение для развития ребенка. Они являются интересным занятием для них.</w:t>
      </w:r>
      <w:r w:rsidRPr="00F042CC">
        <w:rPr>
          <w:rFonts w:ascii="Calibri" w:hAnsi="Calibri"/>
          <w:sz w:val="28"/>
          <w:szCs w:val="28"/>
        </w:rPr>
        <w:t> </w:t>
      </w:r>
      <w:r w:rsidRPr="00F042CC">
        <w:rPr>
          <w:sz w:val="28"/>
          <w:szCs w:val="28"/>
        </w:rPr>
        <w:t xml:space="preserve">Поэтому педагогика соединила </w:t>
      </w:r>
      <w:proofErr w:type="gramStart"/>
      <w:r w:rsidRPr="00F042CC">
        <w:rPr>
          <w:sz w:val="28"/>
          <w:szCs w:val="28"/>
        </w:rPr>
        <w:t>приятное</w:t>
      </w:r>
      <w:proofErr w:type="gramEnd"/>
      <w:r w:rsidRPr="00F042CC">
        <w:rPr>
          <w:sz w:val="28"/>
          <w:szCs w:val="28"/>
        </w:rPr>
        <w:t xml:space="preserve"> с полезным, играя в дидактические игры, ребенок обучается, сам того не подозревая.</w:t>
      </w:r>
    </w:p>
    <w:p w:rsidR="004E3E76" w:rsidRDefault="004E3E76"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3.</w:t>
      </w:r>
      <w:r w:rsidR="00CF560A">
        <w:rPr>
          <w:rFonts w:ascii="Times New Roman" w:eastAsia="Times New Roman" w:hAnsi="Times New Roman" w:cs="Times New Roman"/>
          <w:b/>
          <w:bCs/>
          <w:color w:val="000000"/>
          <w:sz w:val="28"/>
          <w:szCs w:val="28"/>
          <w:lang w:eastAsia="ru-RU"/>
        </w:rPr>
        <w:t xml:space="preserve">2. </w:t>
      </w:r>
      <w:r w:rsidR="00CF560A" w:rsidRPr="002831BE">
        <w:rPr>
          <w:rFonts w:ascii="Times New Roman" w:eastAsia="Times New Roman" w:hAnsi="Times New Roman" w:cs="Times New Roman"/>
          <w:b/>
          <w:color w:val="000000"/>
          <w:sz w:val="28"/>
          <w:szCs w:val="28"/>
          <w:lang w:eastAsia="ru-RU"/>
        </w:rPr>
        <w:t>Презентация</w:t>
      </w:r>
      <w:r w:rsidR="00CF560A">
        <w:rPr>
          <w:rFonts w:ascii="Times New Roman" w:eastAsia="Times New Roman" w:hAnsi="Times New Roman" w:cs="Times New Roman"/>
          <w:b/>
          <w:color w:val="000000"/>
          <w:sz w:val="28"/>
          <w:szCs w:val="28"/>
          <w:lang w:eastAsia="ru-RU"/>
        </w:rPr>
        <w:t xml:space="preserve"> воспитателя младшей группы (1) Ивановой О.Р.</w:t>
      </w:r>
      <w:r w:rsidR="00CF560A">
        <w:rPr>
          <w:rFonts w:ascii="Times New Roman" w:eastAsia="Times New Roman" w:hAnsi="Times New Roman" w:cs="Times New Roman"/>
          <w:color w:val="000000"/>
          <w:sz w:val="28"/>
          <w:szCs w:val="28"/>
          <w:lang w:eastAsia="ru-RU"/>
        </w:rPr>
        <w:t xml:space="preserve"> «Картотека игр математического содержания</w:t>
      </w:r>
      <w:r w:rsidR="00CF560A" w:rsidRPr="00EA4CE7">
        <w:rPr>
          <w:rFonts w:ascii="Times New Roman" w:eastAsia="Times New Roman" w:hAnsi="Times New Roman" w:cs="Times New Roman"/>
          <w:color w:val="000000"/>
          <w:sz w:val="28"/>
          <w:szCs w:val="28"/>
          <w:lang w:eastAsia="ru-RU"/>
        </w:rPr>
        <w:t xml:space="preserve">». </w:t>
      </w:r>
    </w:p>
    <w:p w:rsidR="00A11C7D" w:rsidRPr="00EA4CE7" w:rsidRDefault="00A11C7D" w:rsidP="00A11C7D">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Можно подобрать и оформить картотеку</w:t>
      </w:r>
      <w:r w:rsidRPr="00EA4CE7">
        <w:rPr>
          <w:rFonts w:ascii="Times New Roman" w:eastAsia="Times New Roman" w:hAnsi="Times New Roman" w:cs="Times New Roman"/>
          <w:color w:val="000000"/>
          <w:sz w:val="28"/>
          <w:szCs w:val="28"/>
          <w:lang w:eastAsia="ru-RU"/>
        </w:rPr>
        <w:t xml:space="preserve"> игр, заданий, упражнений, экспериментов, загадок, вопросов-шуток по закреплению математических предс</w:t>
      </w:r>
      <w:r>
        <w:rPr>
          <w:rFonts w:ascii="Times New Roman" w:eastAsia="Times New Roman" w:hAnsi="Times New Roman" w:cs="Times New Roman"/>
          <w:color w:val="000000"/>
          <w:sz w:val="28"/>
          <w:szCs w:val="28"/>
          <w:lang w:eastAsia="ru-RU"/>
        </w:rPr>
        <w:t>тавлений. Данная работа поможет</w:t>
      </w:r>
      <w:r w:rsidRPr="00EA4CE7">
        <w:rPr>
          <w:rFonts w:ascii="Times New Roman" w:eastAsia="Times New Roman" w:hAnsi="Times New Roman" w:cs="Times New Roman"/>
          <w:color w:val="000000"/>
          <w:sz w:val="28"/>
          <w:szCs w:val="28"/>
          <w:lang w:eastAsia="ru-RU"/>
        </w:rPr>
        <w:t xml:space="preserve"> нам лучше и глубже работать с родителями, закреплять у детей знания по математическому развитию. Не секрет, что значительную часть времени родители проводят на кухне. Как же привлечь маленького помощника? Кухня может стать местом для доверительных разговоров, шуток, веселья; если позаботитесь о безопасности, то получите еще один шанс. </w:t>
      </w:r>
    </w:p>
    <w:p w:rsidR="00A11C7D" w:rsidRPr="00EA4CE7" w:rsidRDefault="00A11C7D"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F560A" w:rsidRPr="00EA4CE7" w:rsidRDefault="00CF560A"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3.3. </w:t>
      </w:r>
      <w:r w:rsidRPr="00CF560A">
        <w:rPr>
          <w:rFonts w:ascii="Times New Roman" w:eastAsia="Times New Roman" w:hAnsi="Times New Roman" w:cs="Times New Roman"/>
          <w:b/>
          <w:color w:val="000000"/>
          <w:sz w:val="28"/>
          <w:szCs w:val="28"/>
          <w:lang w:eastAsia="ru-RU"/>
        </w:rPr>
        <w:t>Экспериментирование</w:t>
      </w:r>
      <w:r>
        <w:rPr>
          <w:rFonts w:ascii="Times New Roman" w:eastAsia="Times New Roman" w:hAnsi="Times New Roman" w:cs="Times New Roman"/>
          <w:color w:val="000000"/>
          <w:sz w:val="28"/>
          <w:szCs w:val="28"/>
          <w:lang w:eastAsia="ru-RU"/>
        </w:rPr>
        <w:t xml:space="preserve"> это тоже познание окружающего, об этом нам расскажет воспитатель средней группы Абдуллина А.А. </w:t>
      </w:r>
      <w:r w:rsidRPr="00273D53">
        <w:rPr>
          <w:rFonts w:ascii="Times New Roman" w:eastAsia="Times New Roman" w:hAnsi="Times New Roman" w:cs="Times New Roman"/>
          <w:color w:val="000000"/>
          <w:sz w:val="28"/>
          <w:szCs w:val="28"/>
          <w:lang w:eastAsia="ru-RU"/>
        </w:rPr>
        <w:t>«Экспериментирование в детском саду»</w:t>
      </w:r>
    </w:p>
    <w:p w:rsidR="004E3E76" w:rsidRPr="00EA4CE7" w:rsidRDefault="004E3E76" w:rsidP="00CF560A">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Мы рассмотрели с вами некоторые формы осуществления работы по ФЭМП. </w:t>
      </w:r>
    </w:p>
    <w:p w:rsidR="00F042CC" w:rsidRDefault="00F042CC" w:rsidP="00F042CC">
      <w:pPr>
        <w:pStyle w:val="a3"/>
        <w:spacing w:before="0" w:beforeAutospacing="0" w:after="0" w:afterAutospacing="0" w:line="294" w:lineRule="atLeast"/>
        <w:rPr>
          <w:b/>
          <w:bCs/>
          <w:sz w:val="32"/>
          <w:szCs w:val="32"/>
        </w:rPr>
      </w:pPr>
      <w:r w:rsidRPr="00F042CC">
        <w:rPr>
          <w:b/>
          <w:sz w:val="28"/>
          <w:szCs w:val="28"/>
        </w:rPr>
        <w:t>4.</w:t>
      </w:r>
      <w:r>
        <w:t xml:space="preserve"> </w:t>
      </w:r>
      <w:r>
        <w:rPr>
          <w:b/>
          <w:bCs/>
          <w:sz w:val="32"/>
          <w:szCs w:val="32"/>
        </w:rPr>
        <w:t>Практическое мастерство</w:t>
      </w:r>
      <w:r w:rsidR="00B90DC3">
        <w:rPr>
          <w:b/>
          <w:bCs/>
          <w:sz w:val="32"/>
          <w:szCs w:val="32"/>
        </w:rPr>
        <w:t>:</w:t>
      </w:r>
    </w:p>
    <w:p w:rsidR="00B90DC3" w:rsidRDefault="00B90DC3" w:rsidP="00F042CC">
      <w:pPr>
        <w:pStyle w:val="a3"/>
        <w:spacing w:before="0" w:beforeAutospacing="0" w:after="0" w:afterAutospacing="0" w:line="294" w:lineRule="atLeast"/>
        <w:jc w:val="center"/>
      </w:pPr>
      <w:r>
        <w:rPr>
          <w:b/>
          <w:bCs/>
          <w:sz w:val="32"/>
          <w:szCs w:val="32"/>
        </w:rPr>
        <w:t>«Математика – это интересно». (2 команды)</w:t>
      </w:r>
    </w:p>
    <w:p w:rsidR="00B90DC3" w:rsidRPr="00F042CC" w:rsidRDefault="00B90DC3" w:rsidP="00B90DC3">
      <w:pPr>
        <w:pStyle w:val="a3"/>
        <w:spacing w:before="0" w:beforeAutospacing="0" w:after="0" w:afterAutospacing="0" w:line="294" w:lineRule="atLeast"/>
        <w:jc w:val="center"/>
        <w:rPr>
          <w:sz w:val="28"/>
          <w:szCs w:val="28"/>
        </w:rPr>
      </w:pPr>
      <w:r w:rsidRPr="00F042CC">
        <w:rPr>
          <w:sz w:val="28"/>
          <w:szCs w:val="28"/>
        </w:rPr>
        <w:t>Интересная игра сегодня у нас,</w:t>
      </w:r>
    </w:p>
    <w:p w:rsidR="00B90DC3" w:rsidRPr="00F042CC" w:rsidRDefault="00B90DC3" w:rsidP="00B90DC3">
      <w:pPr>
        <w:pStyle w:val="a3"/>
        <w:spacing w:before="0" w:beforeAutospacing="0" w:after="0" w:afterAutospacing="0" w:line="294" w:lineRule="atLeast"/>
        <w:jc w:val="center"/>
        <w:rPr>
          <w:sz w:val="28"/>
          <w:szCs w:val="28"/>
        </w:rPr>
      </w:pPr>
      <w:r w:rsidRPr="00F042CC">
        <w:rPr>
          <w:sz w:val="28"/>
          <w:szCs w:val="28"/>
        </w:rPr>
        <w:t>К ней готов каждый из вас.</w:t>
      </w:r>
    </w:p>
    <w:p w:rsidR="00B90DC3" w:rsidRPr="00F042CC" w:rsidRDefault="00B90DC3" w:rsidP="00B90DC3">
      <w:pPr>
        <w:pStyle w:val="a3"/>
        <w:spacing w:before="0" w:beforeAutospacing="0" w:after="0" w:afterAutospacing="0" w:line="294" w:lineRule="atLeast"/>
        <w:jc w:val="center"/>
        <w:rPr>
          <w:sz w:val="28"/>
          <w:szCs w:val="28"/>
        </w:rPr>
      </w:pPr>
      <w:r w:rsidRPr="00F042CC">
        <w:rPr>
          <w:sz w:val="28"/>
          <w:szCs w:val="28"/>
        </w:rPr>
        <w:t>Чтоб победить, надо многое знать,</w:t>
      </w:r>
    </w:p>
    <w:p w:rsidR="00B90DC3" w:rsidRPr="00F042CC" w:rsidRDefault="00B90DC3" w:rsidP="00B90DC3">
      <w:pPr>
        <w:pStyle w:val="a3"/>
        <w:spacing w:before="0" w:beforeAutospacing="0" w:after="0" w:afterAutospacing="0" w:line="294" w:lineRule="atLeast"/>
        <w:jc w:val="center"/>
        <w:rPr>
          <w:sz w:val="28"/>
          <w:szCs w:val="28"/>
        </w:rPr>
      </w:pPr>
      <w:r w:rsidRPr="00F042CC">
        <w:rPr>
          <w:sz w:val="28"/>
          <w:szCs w:val="28"/>
        </w:rPr>
        <w:t>Видеть красоту, думать и рассуждать.</w:t>
      </w:r>
    </w:p>
    <w:p w:rsidR="00B90DC3" w:rsidRPr="00F042CC" w:rsidRDefault="00B90DC3" w:rsidP="00F042CC">
      <w:pPr>
        <w:pStyle w:val="a3"/>
        <w:shd w:val="clear" w:color="auto" w:fill="FFFFFF"/>
        <w:spacing w:before="0" w:beforeAutospacing="0" w:after="0" w:afterAutospacing="0" w:line="294" w:lineRule="atLeast"/>
        <w:jc w:val="both"/>
        <w:rPr>
          <w:sz w:val="28"/>
          <w:szCs w:val="28"/>
        </w:rPr>
      </w:pPr>
      <w:r w:rsidRPr="00F042CC">
        <w:rPr>
          <w:b/>
          <w:bCs/>
          <w:sz w:val="28"/>
          <w:szCs w:val="28"/>
        </w:rPr>
        <w:t>1. «Фольклорная математика» - </w:t>
      </w:r>
      <w:r w:rsidRPr="00F042CC">
        <w:rPr>
          <w:sz w:val="28"/>
          <w:szCs w:val="28"/>
        </w:rPr>
        <w:t>предлагается вспомнить пословицы, в которых упоминаются числа: допишите цифры, чтобы получились пословицы</w:t>
      </w:r>
      <w:r w:rsidRPr="00F042CC">
        <w:rPr>
          <w:sz w:val="28"/>
          <w:szCs w:val="28"/>
        </w:rPr>
        <w:br/>
      </w:r>
      <w:r w:rsidRPr="00F042CC">
        <w:rPr>
          <w:sz w:val="28"/>
          <w:szCs w:val="28"/>
        </w:rPr>
        <w:br/>
        <w:t>1. 1 ум хорошо, а 2 – лучше.</w:t>
      </w:r>
    </w:p>
    <w:p w:rsidR="00B90DC3" w:rsidRPr="00F042CC" w:rsidRDefault="00B90DC3" w:rsidP="00B90DC3">
      <w:pPr>
        <w:pStyle w:val="a3"/>
        <w:shd w:val="clear" w:color="auto" w:fill="FFFFFF"/>
        <w:spacing w:before="0" w:beforeAutospacing="0" w:after="0" w:afterAutospacing="0" w:line="294" w:lineRule="atLeast"/>
        <w:rPr>
          <w:sz w:val="28"/>
          <w:szCs w:val="28"/>
        </w:rPr>
      </w:pPr>
      <w:r w:rsidRPr="00F042CC">
        <w:rPr>
          <w:sz w:val="28"/>
          <w:szCs w:val="28"/>
        </w:rPr>
        <w:t>2. За 2 зайцами погонишься, ни 1 не поймаешь.</w:t>
      </w:r>
    </w:p>
    <w:p w:rsidR="00B90DC3" w:rsidRPr="00F042CC" w:rsidRDefault="00B90DC3" w:rsidP="00B90DC3">
      <w:pPr>
        <w:pStyle w:val="a3"/>
        <w:shd w:val="clear" w:color="auto" w:fill="FFFFFF"/>
        <w:spacing w:before="0" w:beforeAutospacing="0" w:after="0" w:afterAutospacing="0" w:line="294" w:lineRule="atLeast"/>
        <w:rPr>
          <w:sz w:val="28"/>
          <w:szCs w:val="28"/>
        </w:rPr>
      </w:pPr>
      <w:r w:rsidRPr="00F042CC">
        <w:rPr>
          <w:sz w:val="28"/>
          <w:szCs w:val="28"/>
        </w:rPr>
        <w:t xml:space="preserve">3. Старый друг лучше </w:t>
      </w:r>
      <w:proofErr w:type="gramStart"/>
      <w:r w:rsidRPr="00F042CC">
        <w:rPr>
          <w:sz w:val="28"/>
          <w:szCs w:val="28"/>
        </w:rPr>
        <w:t>новых</w:t>
      </w:r>
      <w:proofErr w:type="gramEnd"/>
      <w:r w:rsidRPr="00F042CC">
        <w:rPr>
          <w:sz w:val="28"/>
          <w:szCs w:val="28"/>
        </w:rPr>
        <w:t xml:space="preserve"> 2.</w:t>
      </w:r>
    </w:p>
    <w:p w:rsidR="00B90DC3" w:rsidRPr="00F042CC" w:rsidRDefault="00B90DC3" w:rsidP="00B90DC3">
      <w:pPr>
        <w:pStyle w:val="a3"/>
        <w:shd w:val="clear" w:color="auto" w:fill="FFFFFF"/>
        <w:spacing w:before="0" w:beforeAutospacing="0" w:after="0" w:afterAutospacing="0" w:line="294" w:lineRule="atLeast"/>
        <w:rPr>
          <w:sz w:val="28"/>
          <w:szCs w:val="28"/>
        </w:rPr>
      </w:pPr>
      <w:r w:rsidRPr="00F042CC">
        <w:rPr>
          <w:sz w:val="28"/>
          <w:szCs w:val="28"/>
        </w:rPr>
        <w:t>4. 7 бед – 1 ответ.</w:t>
      </w:r>
    </w:p>
    <w:p w:rsidR="00B90DC3" w:rsidRPr="00F042CC" w:rsidRDefault="00B90DC3" w:rsidP="00B90DC3">
      <w:pPr>
        <w:pStyle w:val="a3"/>
        <w:shd w:val="clear" w:color="auto" w:fill="FFFFFF"/>
        <w:spacing w:before="0" w:beforeAutospacing="0" w:after="0" w:afterAutospacing="0" w:line="294" w:lineRule="atLeast"/>
        <w:rPr>
          <w:sz w:val="28"/>
          <w:szCs w:val="28"/>
        </w:rPr>
      </w:pPr>
      <w:r w:rsidRPr="00F042CC">
        <w:rPr>
          <w:sz w:val="28"/>
          <w:szCs w:val="28"/>
        </w:rPr>
        <w:t>5. 1 в поле не воин.</w:t>
      </w:r>
    </w:p>
    <w:p w:rsidR="00B90DC3" w:rsidRPr="00F042CC" w:rsidRDefault="00B90DC3" w:rsidP="00B90DC3">
      <w:pPr>
        <w:pStyle w:val="a3"/>
        <w:shd w:val="clear" w:color="auto" w:fill="FFFFFF"/>
        <w:spacing w:before="0" w:beforeAutospacing="0" w:after="0" w:afterAutospacing="0" w:line="294" w:lineRule="atLeast"/>
        <w:rPr>
          <w:sz w:val="28"/>
          <w:szCs w:val="28"/>
        </w:rPr>
      </w:pPr>
      <w:r w:rsidRPr="00F042CC">
        <w:rPr>
          <w:sz w:val="28"/>
          <w:szCs w:val="28"/>
        </w:rPr>
        <w:t>6. 7 раза послушай, 1 раз скажи.</w:t>
      </w:r>
    </w:p>
    <w:p w:rsidR="00B90DC3" w:rsidRPr="00F042CC" w:rsidRDefault="00B90DC3" w:rsidP="00B90DC3">
      <w:pPr>
        <w:pStyle w:val="a3"/>
        <w:shd w:val="clear" w:color="auto" w:fill="FFFFFF"/>
        <w:spacing w:before="0" w:beforeAutospacing="0" w:after="0" w:afterAutospacing="0" w:line="294" w:lineRule="atLeast"/>
        <w:rPr>
          <w:sz w:val="28"/>
          <w:szCs w:val="28"/>
        </w:rPr>
      </w:pPr>
      <w:r w:rsidRPr="00F042CC">
        <w:rPr>
          <w:sz w:val="28"/>
          <w:szCs w:val="28"/>
        </w:rPr>
        <w:lastRenderedPageBreak/>
        <w:t>7. 7 одного не ждут.</w:t>
      </w:r>
    </w:p>
    <w:p w:rsidR="00B90DC3" w:rsidRPr="00F042CC" w:rsidRDefault="00B90DC3" w:rsidP="00B90DC3">
      <w:pPr>
        <w:pStyle w:val="a3"/>
        <w:shd w:val="clear" w:color="auto" w:fill="FFFFFF"/>
        <w:spacing w:before="0" w:beforeAutospacing="0" w:after="0" w:afterAutospacing="0" w:line="294" w:lineRule="atLeast"/>
        <w:rPr>
          <w:sz w:val="28"/>
          <w:szCs w:val="28"/>
        </w:rPr>
      </w:pPr>
      <w:r w:rsidRPr="00F042CC">
        <w:rPr>
          <w:sz w:val="28"/>
          <w:szCs w:val="28"/>
        </w:rPr>
        <w:t>8. 10 вода на киселе.</w:t>
      </w:r>
    </w:p>
    <w:p w:rsidR="00B90DC3" w:rsidRPr="00F042CC" w:rsidRDefault="00B90DC3" w:rsidP="00B90DC3">
      <w:pPr>
        <w:pStyle w:val="a3"/>
        <w:shd w:val="clear" w:color="auto" w:fill="FFFFFF"/>
        <w:spacing w:before="0" w:beforeAutospacing="0" w:after="0" w:afterAutospacing="0" w:line="294" w:lineRule="atLeast"/>
        <w:rPr>
          <w:sz w:val="28"/>
          <w:szCs w:val="28"/>
        </w:rPr>
      </w:pPr>
      <w:r w:rsidRPr="00F042CC">
        <w:rPr>
          <w:sz w:val="28"/>
          <w:szCs w:val="28"/>
        </w:rPr>
        <w:t>9. Уступив однажды, 10 раз останешься в выигрыше.</w:t>
      </w:r>
    </w:p>
    <w:p w:rsidR="00B90DC3" w:rsidRDefault="00B90DC3" w:rsidP="00B90DC3">
      <w:pPr>
        <w:pStyle w:val="a3"/>
        <w:shd w:val="clear" w:color="auto" w:fill="FFFFFF"/>
        <w:spacing w:before="0" w:beforeAutospacing="0" w:after="0" w:afterAutospacing="0" w:line="294" w:lineRule="atLeast"/>
        <w:rPr>
          <w:sz w:val="28"/>
          <w:szCs w:val="28"/>
        </w:rPr>
      </w:pPr>
      <w:r w:rsidRPr="00F042CC">
        <w:rPr>
          <w:sz w:val="28"/>
          <w:szCs w:val="28"/>
        </w:rPr>
        <w:t>10. 1 нога тут, другая — там.</w:t>
      </w:r>
    </w:p>
    <w:p w:rsidR="003D60BE" w:rsidRPr="00F042CC" w:rsidRDefault="003D60BE" w:rsidP="00B90DC3">
      <w:pPr>
        <w:pStyle w:val="a3"/>
        <w:shd w:val="clear" w:color="auto" w:fill="FFFFFF"/>
        <w:spacing w:before="0" w:beforeAutospacing="0" w:after="0" w:afterAutospacing="0" w:line="294" w:lineRule="atLeast"/>
        <w:rPr>
          <w:sz w:val="28"/>
          <w:szCs w:val="28"/>
        </w:rPr>
      </w:pPr>
    </w:p>
    <w:p w:rsidR="00B90DC3" w:rsidRPr="003D60BE" w:rsidRDefault="00B90DC3" w:rsidP="00B90DC3">
      <w:pPr>
        <w:pStyle w:val="a3"/>
        <w:spacing w:before="0" w:beforeAutospacing="0" w:after="0" w:afterAutospacing="0" w:line="294" w:lineRule="atLeast"/>
        <w:rPr>
          <w:sz w:val="28"/>
          <w:szCs w:val="28"/>
        </w:rPr>
      </w:pPr>
      <w:r w:rsidRPr="003D60BE">
        <w:rPr>
          <w:b/>
          <w:bCs/>
          <w:sz w:val="28"/>
          <w:szCs w:val="28"/>
        </w:rPr>
        <w:t>2. Решение педагогических ситуаций</w:t>
      </w:r>
    </w:p>
    <w:p w:rsidR="00B90DC3" w:rsidRPr="009C6B4F" w:rsidRDefault="00B90DC3" w:rsidP="00B90DC3">
      <w:pPr>
        <w:pStyle w:val="a3"/>
        <w:shd w:val="clear" w:color="auto" w:fill="FFFFFF"/>
        <w:spacing w:before="0" w:beforeAutospacing="0" w:after="0" w:afterAutospacing="0" w:line="294" w:lineRule="atLeast"/>
        <w:jc w:val="center"/>
        <w:rPr>
          <w:sz w:val="28"/>
          <w:szCs w:val="28"/>
        </w:rPr>
      </w:pPr>
      <w:r w:rsidRPr="009C6B4F">
        <w:rPr>
          <w:b/>
          <w:bCs/>
          <w:sz w:val="28"/>
          <w:szCs w:val="28"/>
        </w:rPr>
        <w:t>Педагогическая ситуация № 1</w:t>
      </w:r>
    </w:p>
    <w:p w:rsidR="00B90DC3" w:rsidRPr="009C6B4F" w:rsidRDefault="00B90DC3" w:rsidP="003D60BE">
      <w:pPr>
        <w:pStyle w:val="a3"/>
        <w:shd w:val="clear" w:color="auto" w:fill="FFFFFF"/>
        <w:spacing w:before="0" w:beforeAutospacing="0" w:after="0" w:afterAutospacing="0" w:line="294" w:lineRule="atLeast"/>
        <w:jc w:val="center"/>
        <w:rPr>
          <w:sz w:val="28"/>
          <w:szCs w:val="28"/>
        </w:rPr>
      </w:pPr>
      <w:r w:rsidRPr="009C6B4F">
        <w:rPr>
          <w:b/>
          <w:bCs/>
          <w:i/>
          <w:iCs/>
          <w:sz w:val="28"/>
          <w:szCs w:val="28"/>
        </w:rPr>
        <w:t>В конце учебного года воспитатель средней группы поставила перед детьми игрушки: елку, матрешку, гриб, кубик, юлу.</w:t>
      </w:r>
    </w:p>
    <w:p w:rsidR="00B90DC3" w:rsidRPr="009C6B4F" w:rsidRDefault="00B90DC3" w:rsidP="00B90DC3">
      <w:pPr>
        <w:pStyle w:val="a3"/>
        <w:shd w:val="clear" w:color="auto" w:fill="FFFFFF"/>
        <w:spacing w:before="0" w:beforeAutospacing="0" w:after="0" w:afterAutospacing="0" w:line="294" w:lineRule="atLeast"/>
        <w:rPr>
          <w:sz w:val="28"/>
          <w:szCs w:val="28"/>
        </w:rPr>
      </w:pPr>
      <w:r w:rsidRPr="009C6B4F">
        <w:rPr>
          <w:sz w:val="28"/>
          <w:szCs w:val="28"/>
        </w:rPr>
        <w:t>Вызванный ребенок так считал: “Елка одна, гриб один, матрешка одна, юла тоже одна и еще кубик один”.</w:t>
      </w:r>
    </w:p>
    <w:p w:rsidR="00B90DC3" w:rsidRPr="009C6B4F" w:rsidRDefault="00B90DC3" w:rsidP="00B90DC3">
      <w:pPr>
        <w:pStyle w:val="a3"/>
        <w:shd w:val="clear" w:color="auto" w:fill="FFFFFF"/>
        <w:spacing w:before="0" w:beforeAutospacing="0" w:after="0" w:afterAutospacing="0" w:line="294" w:lineRule="atLeast"/>
        <w:rPr>
          <w:sz w:val="28"/>
          <w:szCs w:val="28"/>
        </w:rPr>
      </w:pPr>
      <w:r w:rsidRPr="009C6B4F">
        <w:rPr>
          <w:sz w:val="28"/>
          <w:szCs w:val="28"/>
        </w:rPr>
        <w:t>На вопрос “сколько всего игрушек”, ребенок не смог ответить.</w:t>
      </w:r>
    </w:p>
    <w:p w:rsidR="00B90DC3" w:rsidRPr="009C6B4F" w:rsidRDefault="00B90DC3" w:rsidP="00B90DC3">
      <w:pPr>
        <w:pStyle w:val="a3"/>
        <w:shd w:val="clear" w:color="auto" w:fill="FFFFFF"/>
        <w:spacing w:before="0" w:beforeAutospacing="0" w:after="0" w:afterAutospacing="0" w:line="294" w:lineRule="atLeast"/>
        <w:rPr>
          <w:sz w:val="28"/>
          <w:szCs w:val="28"/>
        </w:rPr>
      </w:pPr>
      <w:r w:rsidRPr="009C6B4F">
        <w:rPr>
          <w:b/>
          <w:bCs/>
          <w:sz w:val="28"/>
          <w:szCs w:val="28"/>
        </w:rPr>
        <w:t>Вопросы:</w:t>
      </w:r>
    </w:p>
    <w:p w:rsidR="00B90DC3" w:rsidRPr="009C6B4F" w:rsidRDefault="00B90DC3" w:rsidP="00B90DC3">
      <w:pPr>
        <w:pStyle w:val="a3"/>
        <w:shd w:val="clear" w:color="auto" w:fill="FFFFFF"/>
        <w:spacing w:before="0" w:beforeAutospacing="0" w:after="0" w:afterAutospacing="0" w:line="294" w:lineRule="atLeast"/>
        <w:rPr>
          <w:sz w:val="28"/>
          <w:szCs w:val="28"/>
        </w:rPr>
      </w:pPr>
      <w:r w:rsidRPr="009C6B4F">
        <w:rPr>
          <w:sz w:val="28"/>
          <w:szCs w:val="28"/>
        </w:rPr>
        <w:t>1. Правильно ли считал ребенок? Усвоил ли он счет до пяти?</w:t>
      </w:r>
    </w:p>
    <w:p w:rsidR="00B90DC3" w:rsidRPr="009C6B4F" w:rsidRDefault="00B90DC3" w:rsidP="00B90DC3">
      <w:pPr>
        <w:pStyle w:val="a3"/>
        <w:shd w:val="clear" w:color="auto" w:fill="FFFFFF"/>
        <w:spacing w:before="0" w:beforeAutospacing="0" w:after="0" w:afterAutospacing="0" w:line="294" w:lineRule="atLeast"/>
        <w:rPr>
          <w:sz w:val="28"/>
          <w:szCs w:val="28"/>
        </w:rPr>
      </w:pPr>
      <w:r w:rsidRPr="009C6B4F">
        <w:rPr>
          <w:sz w:val="28"/>
          <w:szCs w:val="28"/>
        </w:rPr>
        <w:t>2. Правильно ли подобрал воспитатель для закрепления навыков счёта игрушки? В какой возрастной группе был бы удачен подбор таких игрушек?</w:t>
      </w:r>
    </w:p>
    <w:p w:rsidR="00B90DC3" w:rsidRPr="009C6B4F" w:rsidRDefault="00B90DC3" w:rsidP="00B90DC3">
      <w:pPr>
        <w:pStyle w:val="a3"/>
        <w:spacing w:before="0" w:beforeAutospacing="0" w:after="0" w:afterAutospacing="0" w:line="294" w:lineRule="atLeast"/>
        <w:rPr>
          <w:sz w:val="28"/>
          <w:szCs w:val="28"/>
        </w:rPr>
      </w:pPr>
      <w:r w:rsidRPr="009C6B4F">
        <w:rPr>
          <w:sz w:val="28"/>
          <w:szCs w:val="28"/>
        </w:rPr>
        <w:br/>
      </w:r>
    </w:p>
    <w:p w:rsidR="00B90DC3" w:rsidRPr="009C6B4F" w:rsidRDefault="00B90DC3" w:rsidP="00B90DC3">
      <w:pPr>
        <w:pStyle w:val="a3"/>
        <w:spacing w:before="0" w:beforeAutospacing="0" w:after="0" w:afterAutospacing="0" w:line="294" w:lineRule="atLeast"/>
        <w:jc w:val="center"/>
        <w:rPr>
          <w:sz w:val="28"/>
          <w:szCs w:val="28"/>
        </w:rPr>
      </w:pPr>
      <w:r w:rsidRPr="009C6B4F">
        <w:rPr>
          <w:b/>
          <w:bCs/>
          <w:sz w:val="28"/>
          <w:szCs w:val="28"/>
        </w:rPr>
        <w:t>Педагогическая ситуация № 2</w:t>
      </w:r>
    </w:p>
    <w:p w:rsidR="003D60BE" w:rsidRPr="009C6B4F" w:rsidRDefault="00B90DC3" w:rsidP="003D60BE">
      <w:pPr>
        <w:pStyle w:val="a3"/>
        <w:shd w:val="clear" w:color="auto" w:fill="FFFFFF"/>
        <w:spacing w:before="0" w:beforeAutospacing="0" w:after="0" w:afterAutospacing="0" w:line="294" w:lineRule="atLeast"/>
        <w:jc w:val="both"/>
        <w:rPr>
          <w:b/>
          <w:bCs/>
          <w:i/>
          <w:iCs/>
          <w:sz w:val="28"/>
          <w:szCs w:val="28"/>
        </w:rPr>
      </w:pPr>
      <w:r w:rsidRPr="009C6B4F">
        <w:rPr>
          <w:b/>
          <w:bCs/>
          <w:i/>
          <w:iCs/>
          <w:sz w:val="28"/>
          <w:szCs w:val="28"/>
        </w:rPr>
        <w:t xml:space="preserve">Воспитатель </w:t>
      </w:r>
      <w:proofErr w:type="gramStart"/>
      <w:r w:rsidRPr="009C6B4F">
        <w:rPr>
          <w:b/>
          <w:bCs/>
          <w:i/>
          <w:iCs/>
          <w:sz w:val="28"/>
          <w:szCs w:val="28"/>
        </w:rPr>
        <w:t>приносит на подносе много новых красивых машинок спрашивая</w:t>
      </w:r>
      <w:proofErr w:type="gramEnd"/>
      <w:r w:rsidRPr="009C6B4F">
        <w:rPr>
          <w:b/>
          <w:bCs/>
          <w:i/>
          <w:iCs/>
          <w:sz w:val="28"/>
          <w:szCs w:val="28"/>
        </w:rPr>
        <w:t xml:space="preserve"> детей: “Сколько у меня машин?”. </w:t>
      </w:r>
    </w:p>
    <w:p w:rsidR="00B90DC3" w:rsidRPr="009C6B4F" w:rsidRDefault="00B90DC3" w:rsidP="003D60BE">
      <w:pPr>
        <w:pStyle w:val="a3"/>
        <w:shd w:val="clear" w:color="auto" w:fill="FFFFFF"/>
        <w:spacing w:before="0" w:beforeAutospacing="0" w:after="0" w:afterAutospacing="0" w:line="294" w:lineRule="atLeast"/>
        <w:jc w:val="both"/>
        <w:rPr>
          <w:sz w:val="28"/>
          <w:szCs w:val="28"/>
        </w:rPr>
      </w:pPr>
      <w:r w:rsidRPr="009C6B4F">
        <w:rPr>
          <w:b/>
          <w:bCs/>
          <w:i/>
          <w:iCs/>
          <w:sz w:val="28"/>
          <w:szCs w:val="28"/>
        </w:rPr>
        <w:t>Дети отвечают: “Много”.</w:t>
      </w:r>
    </w:p>
    <w:p w:rsidR="003D60BE" w:rsidRPr="009C6B4F" w:rsidRDefault="00B90DC3" w:rsidP="003D60BE">
      <w:pPr>
        <w:pStyle w:val="a3"/>
        <w:shd w:val="clear" w:color="auto" w:fill="FFFFFF"/>
        <w:spacing w:before="0" w:beforeAutospacing="0" w:after="0" w:afterAutospacing="0" w:line="294" w:lineRule="atLeast"/>
        <w:jc w:val="both"/>
        <w:rPr>
          <w:sz w:val="28"/>
          <w:szCs w:val="28"/>
        </w:rPr>
      </w:pPr>
      <w:r w:rsidRPr="009C6B4F">
        <w:rPr>
          <w:sz w:val="28"/>
          <w:szCs w:val="28"/>
        </w:rPr>
        <w:t xml:space="preserve">Воспитатель подходит к детям и дает каждому в руки одну машину, затем спрашивает Сашу: “Сколько я тебе дала машин?”. </w:t>
      </w:r>
    </w:p>
    <w:p w:rsidR="00B90DC3" w:rsidRPr="009C6B4F" w:rsidRDefault="00B90DC3" w:rsidP="003D60BE">
      <w:pPr>
        <w:pStyle w:val="a3"/>
        <w:shd w:val="clear" w:color="auto" w:fill="FFFFFF"/>
        <w:spacing w:before="0" w:beforeAutospacing="0" w:after="0" w:afterAutospacing="0" w:line="294" w:lineRule="atLeast"/>
        <w:jc w:val="both"/>
        <w:rPr>
          <w:sz w:val="28"/>
          <w:szCs w:val="28"/>
        </w:rPr>
      </w:pPr>
      <w:r w:rsidRPr="009C6B4F">
        <w:rPr>
          <w:sz w:val="28"/>
          <w:szCs w:val="28"/>
        </w:rPr>
        <w:t>Мальчик внимательно рассматривает машину, проводит пальцем по колесам, кабине, катает ее, на вопрос не отвечает. Другие дети также не ответили на вопрос воспитателя, их внимание было сосредоточено на действиях с машинами.</w:t>
      </w:r>
    </w:p>
    <w:p w:rsidR="00B90DC3" w:rsidRPr="009C6B4F" w:rsidRDefault="00B90DC3" w:rsidP="00B90DC3">
      <w:pPr>
        <w:pStyle w:val="a3"/>
        <w:shd w:val="clear" w:color="auto" w:fill="FFFFFF"/>
        <w:spacing w:before="0" w:beforeAutospacing="0" w:after="0" w:afterAutospacing="0" w:line="294" w:lineRule="atLeast"/>
        <w:rPr>
          <w:sz w:val="28"/>
          <w:szCs w:val="28"/>
        </w:rPr>
      </w:pPr>
      <w:r w:rsidRPr="009C6B4F">
        <w:rPr>
          <w:b/>
          <w:bCs/>
          <w:sz w:val="28"/>
          <w:szCs w:val="28"/>
        </w:rPr>
        <w:t>Вопросы:</w:t>
      </w:r>
    </w:p>
    <w:p w:rsidR="00B90DC3" w:rsidRPr="009C6B4F" w:rsidRDefault="00B90DC3" w:rsidP="00B90DC3">
      <w:pPr>
        <w:pStyle w:val="a3"/>
        <w:shd w:val="clear" w:color="auto" w:fill="FFFFFF"/>
        <w:spacing w:before="0" w:beforeAutospacing="0" w:after="0" w:afterAutospacing="0" w:line="294" w:lineRule="atLeast"/>
        <w:rPr>
          <w:sz w:val="28"/>
          <w:szCs w:val="28"/>
        </w:rPr>
      </w:pPr>
      <w:r w:rsidRPr="009C6B4F">
        <w:rPr>
          <w:sz w:val="28"/>
          <w:szCs w:val="28"/>
        </w:rPr>
        <w:t>1.Почему дети не отвечали на вопросы воспитателя?</w:t>
      </w:r>
    </w:p>
    <w:p w:rsidR="00B90DC3" w:rsidRPr="009C6B4F" w:rsidRDefault="00B90DC3" w:rsidP="00B90DC3">
      <w:pPr>
        <w:pStyle w:val="a3"/>
        <w:shd w:val="clear" w:color="auto" w:fill="FFFFFF"/>
        <w:spacing w:before="0" w:beforeAutospacing="0" w:after="0" w:afterAutospacing="0" w:line="294" w:lineRule="atLeast"/>
        <w:rPr>
          <w:sz w:val="28"/>
          <w:szCs w:val="28"/>
        </w:rPr>
      </w:pPr>
      <w:r w:rsidRPr="009C6B4F">
        <w:rPr>
          <w:sz w:val="28"/>
          <w:szCs w:val="28"/>
        </w:rPr>
        <w:t>2.Какие ошибки были допущены воспитателем?</w:t>
      </w:r>
    </w:p>
    <w:p w:rsidR="00B90DC3" w:rsidRPr="009C6B4F" w:rsidRDefault="00B90DC3" w:rsidP="00B90DC3">
      <w:pPr>
        <w:pStyle w:val="a3"/>
        <w:shd w:val="clear" w:color="auto" w:fill="FFFFFF"/>
        <w:spacing w:before="0" w:beforeAutospacing="0" w:after="0" w:afterAutospacing="0" w:line="294" w:lineRule="atLeast"/>
        <w:rPr>
          <w:sz w:val="28"/>
          <w:szCs w:val="28"/>
        </w:rPr>
      </w:pPr>
      <w:r w:rsidRPr="009C6B4F">
        <w:rPr>
          <w:sz w:val="28"/>
          <w:szCs w:val="28"/>
        </w:rPr>
        <w:t xml:space="preserve">3.Как нужно правильно организовать это </w:t>
      </w:r>
      <w:proofErr w:type="spellStart"/>
      <w:r w:rsidRPr="009C6B4F">
        <w:rPr>
          <w:sz w:val="28"/>
          <w:szCs w:val="28"/>
        </w:rPr>
        <w:t>нод</w:t>
      </w:r>
      <w:proofErr w:type="spellEnd"/>
      <w:r w:rsidRPr="009C6B4F">
        <w:rPr>
          <w:sz w:val="28"/>
          <w:szCs w:val="28"/>
        </w:rPr>
        <w:t>?</w:t>
      </w:r>
    </w:p>
    <w:p w:rsidR="00B90DC3" w:rsidRPr="009C6B4F" w:rsidRDefault="00B90DC3" w:rsidP="003D60BE">
      <w:pPr>
        <w:pStyle w:val="a3"/>
        <w:spacing w:before="0" w:beforeAutospacing="0" w:after="0" w:afterAutospacing="0" w:line="294" w:lineRule="atLeast"/>
        <w:rPr>
          <w:color w:val="002060"/>
          <w:sz w:val="28"/>
          <w:szCs w:val="28"/>
        </w:rPr>
      </w:pPr>
      <w:r w:rsidRPr="009C6B4F">
        <w:rPr>
          <w:color w:val="002060"/>
          <w:sz w:val="28"/>
          <w:szCs w:val="28"/>
        </w:rPr>
        <w:br/>
      </w:r>
      <w:r w:rsidR="003D60BE" w:rsidRPr="009C6B4F">
        <w:rPr>
          <w:b/>
          <w:bCs/>
          <w:sz w:val="28"/>
          <w:szCs w:val="28"/>
        </w:rPr>
        <w:t>3.</w:t>
      </w:r>
      <w:r w:rsidRPr="009C6B4F">
        <w:rPr>
          <w:b/>
          <w:bCs/>
          <w:sz w:val="28"/>
          <w:szCs w:val="28"/>
        </w:rPr>
        <w:t>Решение кроссворда по сказке «Три поросенка»</w:t>
      </w:r>
    </w:p>
    <w:p w:rsidR="00B90DC3" w:rsidRPr="009C6B4F" w:rsidRDefault="00B90DC3" w:rsidP="00B90DC3">
      <w:pPr>
        <w:pStyle w:val="a3"/>
        <w:spacing w:before="0" w:beforeAutospacing="0" w:after="0" w:afterAutospacing="0" w:line="294" w:lineRule="atLeast"/>
        <w:rPr>
          <w:sz w:val="28"/>
          <w:szCs w:val="28"/>
        </w:rPr>
      </w:pPr>
    </w:p>
    <w:p w:rsidR="00B90DC3" w:rsidRPr="009C6B4F" w:rsidRDefault="00B90DC3" w:rsidP="00B90DC3">
      <w:pPr>
        <w:pStyle w:val="a3"/>
        <w:numPr>
          <w:ilvl w:val="0"/>
          <w:numId w:val="17"/>
        </w:numPr>
        <w:spacing w:before="0" w:beforeAutospacing="0" w:after="0" w:afterAutospacing="0" w:line="294" w:lineRule="atLeast"/>
        <w:ind w:left="0"/>
        <w:rPr>
          <w:sz w:val="28"/>
          <w:szCs w:val="28"/>
        </w:rPr>
      </w:pPr>
      <w:r w:rsidRPr="009C6B4F">
        <w:rPr>
          <w:sz w:val="28"/>
          <w:szCs w:val="28"/>
        </w:rPr>
        <w:t xml:space="preserve">Чтобы наполнить котел водой, </w:t>
      </w:r>
      <w:proofErr w:type="spellStart"/>
      <w:r w:rsidRPr="009C6B4F">
        <w:rPr>
          <w:sz w:val="28"/>
          <w:szCs w:val="28"/>
        </w:rPr>
        <w:t>Ниф-Ниф</w:t>
      </w:r>
      <w:proofErr w:type="spellEnd"/>
      <w:r w:rsidRPr="009C6B4F">
        <w:rPr>
          <w:sz w:val="28"/>
          <w:szCs w:val="28"/>
        </w:rPr>
        <w:t xml:space="preserve"> принес два ведра воды, а </w:t>
      </w:r>
      <w:proofErr w:type="spellStart"/>
      <w:r w:rsidRPr="009C6B4F">
        <w:rPr>
          <w:sz w:val="28"/>
          <w:szCs w:val="28"/>
        </w:rPr>
        <w:t>Нуф-Нуф</w:t>
      </w:r>
      <w:proofErr w:type="spellEnd"/>
      <w:r w:rsidRPr="009C6B4F">
        <w:rPr>
          <w:sz w:val="28"/>
          <w:szCs w:val="28"/>
        </w:rPr>
        <w:t xml:space="preserve"> — 3 ведра. Сколько всего ведер воды принесли поросята?</w:t>
      </w:r>
    </w:p>
    <w:p w:rsidR="00B90DC3" w:rsidRPr="009C6B4F" w:rsidRDefault="00B90DC3" w:rsidP="00B90DC3">
      <w:pPr>
        <w:pStyle w:val="a3"/>
        <w:numPr>
          <w:ilvl w:val="0"/>
          <w:numId w:val="17"/>
        </w:numPr>
        <w:spacing w:before="0" w:beforeAutospacing="0" w:after="0" w:afterAutospacing="0" w:line="294" w:lineRule="atLeast"/>
        <w:ind w:left="0"/>
        <w:rPr>
          <w:sz w:val="28"/>
          <w:szCs w:val="28"/>
        </w:rPr>
      </w:pPr>
      <w:proofErr w:type="spellStart"/>
      <w:r w:rsidRPr="009C6B4F">
        <w:rPr>
          <w:sz w:val="28"/>
          <w:szCs w:val="28"/>
        </w:rPr>
        <w:t>Наф-Наф</w:t>
      </w:r>
      <w:proofErr w:type="spellEnd"/>
      <w:r w:rsidRPr="009C6B4F">
        <w:rPr>
          <w:sz w:val="28"/>
          <w:szCs w:val="28"/>
        </w:rPr>
        <w:t xml:space="preserve"> собрал 5 желудей, 4 желудя съели братья. Сколько желудей досталось </w:t>
      </w:r>
      <w:proofErr w:type="spellStart"/>
      <w:r w:rsidRPr="009C6B4F">
        <w:rPr>
          <w:sz w:val="28"/>
          <w:szCs w:val="28"/>
        </w:rPr>
        <w:t>Наф-Нафу</w:t>
      </w:r>
      <w:proofErr w:type="spellEnd"/>
      <w:r w:rsidRPr="009C6B4F">
        <w:rPr>
          <w:sz w:val="28"/>
          <w:szCs w:val="28"/>
        </w:rPr>
        <w:t>?</w:t>
      </w:r>
    </w:p>
    <w:p w:rsidR="00B90DC3" w:rsidRPr="009C6B4F" w:rsidRDefault="00B90DC3" w:rsidP="00B90DC3">
      <w:pPr>
        <w:pStyle w:val="a3"/>
        <w:numPr>
          <w:ilvl w:val="0"/>
          <w:numId w:val="17"/>
        </w:numPr>
        <w:spacing w:before="0" w:beforeAutospacing="0" w:after="0" w:afterAutospacing="0" w:line="294" w:lineRule="atLeast"/>
        <w:ind w:left="0"/>
        <w:rPr>
          <w:sz w:val="28"/>
          <w:szCs w:val="28"/>
        </w:rPr>
      </w:pPr>
      <w:r w:rsidRPr="009C6B4F">
        <w:rPr>
          <w:sz w:val="28"/>
          <w:szCs w:val="28"/>
        </w:rPr>
        <w:t xml:space="preserve">Для постройки своего дома </w:t>
      </w:r>
      <w:proofErr w:type="spellStart"/>
      <w:r w:rsidRPr="009C6B4F">
        <w:rPr>
          <w:sz w:val="28"/>
          <w:szCs w:val="28"/>
        </w:rPr>
        <w:t>Нуф-Нуф</w:t>
      </w:r>
      <w:proofErr w:type="spellEnd"/>
      <w:r w:rsidRPr="009C6B4F">
        <w:rPr>
          <w:sz w:val="28"/>
          <w:szCs w:val="28"/>
        </w:rPr>
        <w:t xml:space="preserve"> собрал 10 веток, а использовал только 7. Сколько веток осталось неиспользованными?</w:t>
      </w:r>
    </w:p>
    <w:p w:rsidR="00B90DC3" w:rsidRPr="009C6B4F" w:rsidRDefault="00B90DC3" w:rsidP="00B90DC3">
      <w:pPr>
        <w:pStyle w:val="a3"/>
        <w:numPr>
          <w:ilvl w:val="0"/>
          <w:numId w:val="17"/>
        </w:numPr>
        <w:spacing w:before="0" w:beforeAutospacing="0" w:after="0" w:afterAutospacing="0" w:line="294" w:lineRule="atLeast"/>
        <w:ind w:left="0"/>
        <w:rPr>
          <w:sz w:val="28"/>
          <w:szCs w:val="28"/>
        </w:rPr>
      </w:pPr>
      <w:proofErr w:type="spellStart"/>
      <w:r w:rsidRPr="009C6B4F">
        <w:rPr>
          <w:sz w:val="28"/>
          <w:szCs w:val="28"/>
        </w:rPr>
        <w:t>Ниф-Ниф</w:t>
      </w:r>
      <w:proofErr w:type="spellEnd"/>
      <w:r w:rsidRPr="009C6B4F">
        <w:rPr>
          <w:sz w:val="28"/>
          <w:szCs w:val="28"/>
        </w:rPr>
        <w:t xml:space="preserve"> решил построить свой дом за 3 дня.  2 дня уже прошло. Сколько осталось дней до завершения строительства?</w:t>
      </w:r>
    </w:p>
    <w:p w:rsidR="00B90DC3" w:rsidRPr="009C6B4F" w:rsidRDefault="00B90DC3" w:rsidP="00B90DC3">
      <w:pPr>
        <w:pStyle w:val="a3"/>
        <w:numPr>
          <w:ilvl w:val="0"/>
          <w:numId w:val="17"/>
        </w:numPr>
        <w:spacing w:before="0" w:beforeAutospacing="0" w:after="0" w:afterAutospacing="0" w:line="294" w:lineRule="atLeast"/>
        <w:ind w:left="0"/>
        <w:rPr>
          <w:sz w:val="28"/>
          <w:szCs w:val="28"/>
        </w:rPr>
      </w:pPr>
      <w:r w:rsidRPr="009C6B4F">
        <w:rPr>
          <w:sz w:val="28"/>
          <w:szCs w:val="28"/>
        </w:rPr>
        <w:t xml:space="preserve">Чтобы сломать домик </w:t>
      </w:r>
      <w:proofErr w:type="spellStart"/>
      <w:r w:rsidRPr="009C6B4F">
        <w:rPr>
          <w:sz w:val="28"/>
          <w:szCs w:val="28"/>
        </w:rPr>
        <w:t>Ниф-Нифа</w:t>
      </w:r>
      <w:proofErr w:type="spellEnd"/>
      <w:r w:rsidRPr="009C6B4F">
        <w:rPr>
          <w:sz w:val="28"/>
          <w:szCs w:val="28"/>
        </w:rPr>
        <w:t>, волк сначала дунул 2 раза, а затем еще 6 раз. Сколько всего раз пришлось дунуть волку?</w:t>
      </w:r>
    </w:p>
    <w:p w:rsidR="00B90DC3" w:rsidRPr="009C6B4F" w:rsidRDefault="00B90DC3" w:rsidP="00B90DC3">
      <w:pPr>
        <w:pStyle w:val="a3"/>
        <w:numPr>
          <w:ilvl w:val="0"/>
          <w:numId w:val="17"/>
        </w:numPr>
        <w:spacing w:before="0" w:beforeAutospacing="0" w:after="0" w:afterAutospacing="0" w:line="294" w:lineRule="atLeast"/>
        <w:ind w:left="0"/>
        <w:rPr>
          <w:sz w:val="28"/>
          <w:szCs w:val="28"/>
        </w:rPr>
      </w:pPr>
      <w:proofErr w:type="spellStart"/>
      <w:r w:rsidRPr="009C6B4F">
        <w:rPr>
          <w:sz w:val="28"/>
          <w:szCs w:val="28"/>
        </w:rPr>
        <w:lastRenderedPageBreak/>
        <w:t>Наф-Наф</w:t>
      </w:r>
      <w:proofErr w:type="spellEnd"/>
      <w:r w:rsidRPr="009C6B4F">
        <w:rPr>
          <w:sz w:val="28"/>
          <w:szCs w:val="28"/>
        </w:rPr>
        <w:t xml:space="preserve"> носил камни для постройки своего дома. Сначала он принес 6 камней, а потом еще 3. Сколько всего камней принес </w:t>
      </w:r>
      <w:proofErr w:type="spellStart"/>
      <w:r w:rsidRPr="009C6B4F">
        <w:rPr>
          <w:sz w:val="28"/>
          <w:szCs w:val="28"/>
        </w:rPr>
        <w:t>Наф-Наф</w:t>
      </w:r>
      <w:proofErr w:type="spellEnd"/>
      <w:r w:rsidRPr="009C6B4F">
        <w:rPr>
          <w:sz w:val="28"/>
          <w:szCs w:val="28"/>
        </w:rPr>
        <w:t>?</w:t>
      </w:r>
    </w:p>
    <w:p w:rsidR="00B90DC3" w:rsidRPr="009C6B4F" w:rsidRDefault="00B90DC3" w:rsidP="00B90DC3">
      <w:pPr>
        <w:pStyle w:val="a3"/>
        <w:numPr>
          <w:ilvl w:val="0"/>
          <w:numId w:val="17"/>
        </w:numPr>
        <w:spacing w:before="0" w:beforeAutospacing="0" w:after="0" w:afterAutospacing="0" w:line="294" w:lineRule="atLeast"/>
        <w:ind w:left="0"/>
        <w:rPr>
          <w:sz w:val="28"/>
          <w:szCs w:val="28"/>
        </w:rPr>
      </w:pPr>
      <w:r w:rsidRPr="009C6B4F">
        <w:rPr>
          <w:sz w:val="28"/>
          <w:szCs w:val="28"/>
        </w:rPr>
        <w:t xml:space="preserve">На двери домика </w:t>
      </w:r>
      <w:proofErr w:type="spellStart"/>
      <w:r w:rsidRPr="009C6B4F">
        <w:rPr>
          <w:sz w:val="28"/>
          <w:szCs w:val="28"/>
        </w:rPr>
        <w:t>Наф-Нафа</w:t>
      </w:r>
      <w:proofErr w:type="spellEnd"/>
      <w:r w:rsidRPr="009C6B4F">
        <w:rPr>
          <w:sz w:val="28"/>
          <w:szCs w:val="28"/>
        </w:rPr>
        <w:t xml:space="preserve"> был 1 маленький засов и 3 </w:t>
      </w:r>
      <w:proofErr w:type="gramStart"/>
      <w:r w:rsidRPr="009C6B4F">
        <w:rPr>
          <w:sz w:val="28"/>
          <w:szCs w:val="28"/>
        </w:rPr>
        <w:t>больших</w:t>
      </w:r>
      <w:proofErr w:type="gramEnd"/>
      <w:r w:rsidRPr="009C6B4F">
        <w:rPr>
          <w:sz w:val="28"/>
          <w:szCs w:val="28"/>
        </w:rPr>
        <w:t xml:space="preserve">. Сколько всего засовов было на двери </w:t>
      </w:r>
      <w:proofErr w:type="spellStart"/>
      <w:r w:rsidRPr="009C6B4F">
        <w:rPr>
          <w:sz w:val="28"/>
          <w:szCs w:val="28"/>
        </w:rPr>
        <w:t>Наф-Нафа</w:t>
      </w:r>
      <w:proofErr w:type="spellEnd"/>
      <w:r w:rsidRPr="009C6B4F">
        <w:rPr>
          <w:sz w:val="28"/>
          <w:szCs w:val="28"/>
        </w:rPr>
        <w:t>?</w:t>
      </w:r>
    </w:p>
    <w:p w:rsidR="00B90DC3" w:rsidRPr="009C6B4F" w:rsidRDefault="00B90DC3" w:rsidP="00B90DC3">
      <w:pPr>
        <w:pStyle w:val="a3"/>
        <w:numPr>
          <w:ilvl w:val="0"/>
          <w:numId w:val="17"/>
        </w:numPr>
        <w:spacing w:before="0" w:beforeAutospacing="0" w:after="0" w:afterAutospacing="0" w:line="294" w:lineRule="atLeast"/>
        <w:ind w:left="0"/>
        <w:rPr>
          <w:sz w:val="28"/>
          <w:szCs w:val="28"/>
        </w:rPr>
      </w:pPr>
      <w:r w:rsidRPr="009C6B4F">
        <w:rPr>
          <w:sz w:val="28"/>
          <w:szCs w:val="28"/>
        </w:rPr>
        <w:t xml:space="preserve">На тарелке лежало 5 яблок. </w:t>
      </w:r>
      <w:proofErr w:type="spellStart"/>
      <w:r w:rsidRPr="009C6B4F">
        <w:rPr>
          <w:sz w:val="28"/>
          <w:szCs w:val="28"/>
        </w:rPr>
        <w:t>Ниф-Ниф</w:t>
      </w:r>
      <w:proofErr w:type="spellEnd"/>
      <w:r w:rsidRPr="009C6B4F">
        <w:rPr>
          <w:sz w:val="28"/>
          <w:szCs w:val="28"/>
        </w:rPr>
        <w:t xml:space="preserve">, </w:t>
      </w:r>
      <w:proofErr w:type="spellStart"/>
      <w:r w:rsidRPr="009C6B4F">
        <w:rPr>
          <w:sz w:val="28"/>
          <w:szCs w:val="28"/>
        </w:rPr>
        <w:t>Наф-Наф</w:t>
      </w:r>
      <w:proofErr w:type="spellEnd"/>
      <w:r w:rsidRPr="009C6B4F">
        <w:rPr>
          <w:sz w:val="28"/>
          <w:szCs w:val="28"/>
        </w:rPr>
        <w:t xml:space="preserve"> и </w:t>
      </w:r>
      <w:proofErr w:type="spellStart"/>
      <w:r w:rsidRPr="009C6B4F">
        <w:rPr>
          <w:sz w:val="28"/>
          <w:szCs w:val="28"/>
        </w:rPr>
        <w:t>Нуф-Нуф</w:t>
      </w:r>
      <w:proofErr w:type="spellEnd"/>
      <w:r w:rsidRPr="009C6B4F">
        <w:rPr>
          <w:sz w:val="28"/>
          <w:szCs w:val="28"/>
        </w:rPr>
        <w:t xml:space="preserve"> съели по одному яблоку. Сколько яблок осталось на тарелке?</w:t>
      </w:r>
    </w:p>
    <w:p w:rsidR="003D60BE" w:rsidRPr="00F042CC" w:rsidRDefault="003D60BE" w:rsidP="003D60BE">
      <w:pPr>
        <w:pStyle w:val="a3"/>
        <w:spacing w:before="0" w:beforeAutospacing="0" w:after="0" w:afterAutospacing="0" w:line="294" w:lineRule="atLeast"/>
        <w:rPr>
          <w:sz w:val="28"/>
          <w:szCs w:val="28"/>
        </w:rPr>
      </w:pPr>
    </w:p>
    <w:p w:rsidR="00B90DC3" w:rsidRDefault="003D60BE" w:rsidP="003D60BE">
      <w:pPr>
        <w:pStyle w:val="a3"/>
        <w:spacing w:before="0" w:beforeAutospacing="0" w:after="0" w:afterAutospacing="0" w:line="294" w:lineRule="atLeast"/>
        <w:jc w:val="both"/>
        <w:rPr>
          <w:sz w:val="28"/>
          <w:szCs w:val="28"/>
        </w:rPr>
      </w:pPr>
      <w:r w:rsidRPr="003D60BE">
        <w:rPr>
          <w:b/>
          <w:sz w:val="28"/>
          <w:szCs w:val="28"/>
        </w:rPr>
        <w:t>5</w:t>
      </w:r>
      <w:r w:rsidRPr="003D60BE">
        <w:rPr>
          <w:sz w:val="28"/>
          <w:szCs w:val="28"/>
        </w:rPr>
        <w:t>.</w:t>
      </w:r>
      <w:r w:rsidR="00B90DC3" w:rsidRPr="003D60BE">
        <w:rPr>
          <w:sz w:val="28"/>
          <w:szCs w:val="28"/>
        </w:rPr>
        <w:t xml:space="preserve">В ходе педагогического совета мы еще раз убедились, что математика для дошкольников наука сложная и в тоже время очень интересная и увлекательная. Самое главное — привить дошкольнику интерес к познанию. Для этого </w:t>
      </w:r>
      <w:proofErr w:type="spellStart"/>
      <w:r w:rsidR="00B90DC3" w:rsidRPr="003D60BE">
        <w:rPr>
          <w:sz w:val="28"/>
          <w:szCs w:val="28"/>
        </w:rPr>
        <w:t>нод</w:t>
      </w:r>
      <w:proofErr w:type="spellEnd"/>
      <w:r w:rsidR="00B90DC3" w:rsidRPr="003D60BE">
        <w:rPr>
          <w:sz w:val="28"/>
          <w:szCs w:val="28"/>
        </w:rPr>
        <w:t xml:space="preserve"> по ФЭМП должны проходить в увлекательной игровой форме.</w:t>
      </w:r>
    </w:p>
    <w:p w:rsidR="003D60BE" w:rsidRPr="003D60BE" w:rsidRDefault="003D60BE" w:rsidP="003D60BE">
      <w:pPr>
        <w:pStyle w:val="a3"/>
        <w:spacing w:before="0" w:beforeAutospacing="0" w:after="0" w:afterAutospacing="0" w:line="294" w:lineRule="atLeast"/>
        <w:jc w:val="both"/>
        <w:rPr>
          <w:sz w:val="28"/>
          <w:szCs w:val="28"/>
        </w:rPr>
      </w:pPr>
    </w:p>
    <w:p w:rsidR="00B90DC3" w:rsidRPr="003D60BE" w:rsidRDefault="00B90DC3" w:rsidP="003D60BE">
      <w:pPr>
        <w:pStyle w:val="a3"/>
        <w:spacing w:before="0" w:beforeAutospacing="0" w:after="0" w:afterAutospacing="0" w:line="294" w:lineRule="atLeast"/>
        <w:jc w:val="both"/>
        <w:rPr>
          <w:sz w:val="28"/>
          <w:szCs w:val="28"/>
        </w:rPr>
      </w:pPr>
      <w:r w:rsidRPr="003D60BE">
        <w:rPr>
          <w:b/>
          <w:bCs/>
          <w:sz w:val="28"/>
          <w:szCs w:val="28"/>
        </w:rPr>
        <w:t>Закончить наш педагогический совет хочется словами Михаила Васильевича Ломоносова</w:t>
      </w:r>
      <w:r w:rsidRPr="003D60BE">
        <w:rPr>
          <w:sz w:val="28"/>
          <w:szCs w:val="28"/>
        </w:rPr>
        <w:t>: «Математику только затем учить надо, что она ум в порядок приводит».</w:t>
      </w:r>
    </w:p>
    <w:p w:rsidR="00B90DC3" w:rsidRDefault="00B90DC3" w:rsidP="003D60BE">
      <w:pPr>
        <w:pStyle w:val="a3"/>
        <w:spacing w:before="0" w:beforeAutospacing="0" w:after="0" w:afterAutospacing="0" w:line="294" w:lineRule="atLeast"/>
        <w:jc w:val="both"/>
        <w:rPr>
          <w:sz w:val="28"/>
          <w:szCs w:val="28"/>
        </w:rPr>
      </w:pPr>
      <w:r w:rsidRPr="003D60BE">
        <w:rPr>
          <w:sz w:val="28"/>
          <w:szCs w:val="28"/>
        </w:rPr>
        <w:t>И теперь, следуя древней пословице: «Я слышу — и я забываю, я вижу — и я запоминаю, я делаю — и я понимаю», призываю всех педагогов делать это — внедрять в практику работы с детьми лучшее, что создано педагогической наукой и практикой.</w:t>
      </w:r>
    </w:p>
    <w:p w:rsidR="003D60BE" w:rsidRPr="003D60BE" w:rsidRDefault="003D60BE" w:rsidP="003D60BE">
      <w:pPr>
        <w:pStyle w:val="a3"/>
        <w:spacing w:before="0" w:beforeAutospacing="0" w:after="0" w:afterAutospacing="0" w:line="294" w:lineRule="atLeast"/>
        <w:jc w:val="both"/>
        <w:rPr>
          <w:sz w:val="28"/>
          <w:szCs w:val="28"/>
        </w:rPr>
      </w:pPr>
    </w:p>
    <w:p w:rsidR="003D60BE" w:rsidRDefault="00B90DC3" w:rsidP="003D60BE">
      <w:pPr>
        <w:pStyle w:val="a3"/>
        <w:spacing w:before="0" w:beforeAutospacing="0" w:after="0" w:afterAutospacing="0" w:line="294" w:lineRule="atLeast"/>
        <w:jc w:val="both"/>
        <w:rPr>
          <w:sz w:val="28"/>
          <w:szCs w:val="28"/>
        </w:rPr>
      </w:pPr>
      <w:r w:rsidRPr="003D60BE">
        <w:rPr>
          <w:b/>
          <w:sz w:val="28"/>
          <w:szCs w:val="28"/>
        </w:rPr>
        <w:t>Завершая педсовет</w:t>
      </w:r>
      <w:r w:rsidRPr="003D60BE">
        <w:rPr>
          <w:sz w:val="28"/>
          <w:szCs w:val="28"/>
        </w:rPr>
        <w:t xml:space="preserve">, скажу несколько слов об оценке деятельности детей на </w:t>
      </w:r>
      <w:proofErr w:type="spellStart"/>
      <w:r w:rsidRPr="003D60BE">
        <w:rPr>
          <w:sz w:val="28"/>
          <w:szCs w:val="28"/>
        </w:rPr>
        <w:t>нод</w:t>
      </w:r>
      <w:proofErr w:type="spellEnd"/>
      <w:r w:rsidRPr="003D60BE">
        <w:rPr>
          <w:sz w:val="28"/>
          <w:szCs w:val="28"/>
        </w:rPr>
        <w:t xml:space="preserve">. </w:t>
      </w:r>
    </w:p>
    <w:p w:rsidR="00B90DC3" w:rsidRDefault="00B90DC3" w:rsidP="003D60BE">
      <w:pPr>
        <w:pStyle w:val="a3"/>
        <w:spacing w:before="0" w:beforeAutospacing="0" w:after="0" w:afterAutospacing="0" w:line="294" w:lineRule="atLeast"/>
        <w:jc w:val="both"/>
        <w:rPr>
          <w:sz w:val="28"/>
          <w:szCs w:val="28"/>
        </w:rPr>
      </w:pPr>
      <w:r w:rsidRPr="003D60BE">
        <w:rPr>
          <w:sz w:val="28"/>
          <w:szCs w:val="28"/>
        </w:rPr>
        <w:t xml:space="preserve">Не у всех детей одинаковые способности, поэтому воспитатель должен видеть не только всю группу, но и каждого отдельного ребёнка, каждому уделять внимание и на НОД, и вне занятий. Соответственно, необходимо продумывать оценку деятельности детей. </w:t>
      </w:r>
      <w:proofErr w:type="gramStart"/>
      <w:r w:rsidRPr="003D60BE">
        <w:rPr>
          <w:sz w:val="28"/>
          <w:szCs w:val="28"/>
        </w:rPr>
        <w:t>Ведь кроме общей безликой оценки “молодцы” есть и другие: правильно, верно, очень хорошо, молодец, постарался, ты меня сегодня радуешь, ты сегодня активный, внимательный, старательный и т.д.</w:t>
      </w:r>
      <w:proofErr w:type="gramEnd"/>
    </w:p>
    <w:p w:rsidR="003D60BE" w:rsidRPr="003D60BE" w:rsidRDefault="003D60BE" w:rsidP="003D60BE">
      <w:pPr>
        <w:pStyle w:val="a3"/>
        <w:spacing w:before="0" w:beforeAutospacing="0" w:after="0" w:afterAutospacing="0" w:line="294" w:lineRule="atLeast"/>
        <w:jc w:val="both"/>
        <w:rPr>
          <w:sz w:val="28"/>
          <w:szCs w:val="28"/>
        </w:rPr>
      </w:pPr>
    </w:p>
    <w:p w:rsidR="00B90DC3" w:rsidRPr="003D60BE" w:rsidRDefault="00B90DC3" w:rsidP="003D60BE">
      <w:pPr>
        <w:pStyle w:val="a3"/>
        <w:spacing w:before="0" w:beforeAutospacing="0" w:after="0" w:afterAutospacing="0" w:line="294" w:lineRule="atLeast"/>
        <w:jc w:val="both"/>
        <w:rPr>
          <w:sz w:val="28"/>
          <w:szCs w:val="28"/>
        </w:rPr>
      </w:pPr>
      <w:r w:rsidRPr="003D60BE">
        <w:rPr>
          <w:sz w:val="28"/>
          <w:szCs w:val="28"/>
        </w:rPr>
        <w:t>А сегодня на педсовете мне понравилось, что педагоги были активными.</w:t>
      </w:r>
    </w:p>
    <w:p w:rsidR="00B90DC3" w:rsidRPr="003D60BE" w:rsidRDefault="00B90DC3" w:rsidP="003D60BE">
      <w:pPr>
        <w:pStyle w:val="a3"/>
        <w:shd w:val="clear" w:color="auto" w:fill="FFFFFF"/>
        <w:spacing w:before="0" w:beforeAutospacing="0" w:after="0" w:afterAutospacing="0" w:line="294" w:lineRule="atLeast"/>
        <w:jc w:val="both"/>
        <w:rPr>
          <w:rFonts w:ascii="Arial" w:hAnsi="Arial" w:cs="Arial"/>
          <w:color w:val="000000"/>
          <w:sz w:val="28"/>
          <w:szCs w:val="28"/>
        </w:rPr>
      </w:pPr>
    </w:p>
    <w:p w:rsidR="008337A0" w:rsidRPr="00EA4CE7" w:rsidRDefault="008337A0" w:rsidP="004E3E76">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p>
    <w:p w:rsidR="008337A0" w:rsidRDefault="008337A0" w:rsidP="004E3E76">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3D60BE" w:rsidRDefault="003D60BE" w:rsidP="004E3E76">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3D60BE" w:rsidRDefault="003D60BE" w:rsidP="004E3E76">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3D60BE" w:rsidRDefault="003D60BE" w:rsidP="004E3E76">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3D60BE" w:rsidRPr="00EA4CE7" w:rsidRDefault="003D60BE" w:rsidP="004E3E76">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F042CC" w:rsidRDefault="00F042CC" w:rsidP="00F042CC">
      <w:pPr>
        <w:pStyle w:val="a3"/>
        <w:numPr>
          <w:ilvl w:val="1"/>
          <w:numId w:val="12"/>
        </w:numPr>
        <w:shd w:val="clear" w:color="auto" w:fill="FFFFFF"/>
        <w:spacing w:before="0" w:beforeAutospacing="0" w:after="0" w:afterAutospacing="0" w:line="294" w:lineRule="atLeast"/>
        <w:jc w:val="both"/>
        <w:rPr>
          <w:b/>
          <w:sz w:val="36"/>
          <w:szCs w:val="36"/>
        </w:rPr>
      </w:pPr>
      <w:r w:rsidRPr="00F042CC">
        <w:rPr>
          <w:b/>
          <w:sz w:val="36"/>
          <w:szCs w:val="36"/>
        </w:rPr>
        <w:lastRenderedPageBreak/>
        <w:t>… ум хорошо, а … – лучше.</w:t>
      </w:r>
    </w:p>
    <w:p w:rsidR="00F042CC" w:rsidRPr="00F042CC" w:rsidRDefault="00F042CC" w:rsidP="00F042CC">
      <w:pPr>
        <w:pStyle w:val="a3"/>
        <w:shd w:val="clear" w:color="auto" w:fill="FFFFFF"/>
        <w:spacing w:before="0" w:beforeAutospacing="0" w:after="0" w:afterAutospacing="0" w:line="294" w:lineRule="atLeast"/>
        <w:ind w:left="1440"/>
        <w:jc w:val="both"/>
        <w:rPr>
          <w:b/>
          <w:sz w:val="36"/>
          <w:szCs w:val="36"/>
        </w:rPr>
      </w:pPr>
    </w:p>
    <w:p w:rsidR="00F042CC" w:rsidRDefault="00F042CC" w:rsidP="00F042CC">
      <w:pPr>
        <w:pStyle w:val="a3"/>
        <w:numPr>
          <w:ilvl w:val="1"/>
          <w:numId w:val="12"/>
        </w:numPr>
        <w:shd w:val="clear" w:color="auto" w:fill="FFFFFF"/>
        <w:spacing w:before="0" w:beforeAutospacing="0" w:after="0" w:afterAutospacing="0" w:line="294" w:lineRule="atLeast"/>
        <w:rPr>
          <w:b/>
          <w:sz w:val="36"/>
          <w:szCs w:val="36"/>
        </w:rPr>
      </w:pPr>
      <w:r w:rsidRPr="00F042CC">
        <w:rPr>
          <w:b/>
          <w:sz w:val="36"/>
          <w:szCs w:val="36"/>
        </w:rPr>
        <w:t>За … зайцами погонишься, ни … не поймаешь.</w:t>
      </w:r>
    </w:p>
    <w:p w:rsidR="00F042CC" w:rsidRDefault="00F042CC" w:rsidP="00F042CC">
      <w:pPr>
        <w:pStyle w:val="a3"/>
        <w:shd w:val="clear" w:color="auto" w:fill="FFFFFF"/>
        <w:spacing w:before="0" w:beforeAutospacing="0" w:after="0" w:afterAutospacing="0" w:line="294" w:lineRule="atLeast"/>
        <w:rPr>
          <w:rFonts w:asciiTheme="minorHAnsi" w:eastAsiaTheme="minorHAnsi" w:hAnsiTheme="minorHAnsi" w:cstheme="minorBidi"/>
          <w:b/>
          <w:sz w:val="36"/>
          <w:szCs w:val="36"/>
          <w:lang w:eastAsia="en-US"/>
        </w:rPr>
      </w:pPr>
    </w:p>
    <w:p w:rsidR="00F042CC" w:rsidRPr="00F042CC" w:rsidRDefault="00F042CC" w:rsidP="00F042CC">
      <w:pPr>
        <w:pStyle w:val="a3"/>
        <w:shd w:val="clear" w:color="auto" w:fill="FFFFFF"/>
        <w:spacing w:before="0" w:beforeAutospacing="0" w:after="0" w:afterAutospacing="0" w:line="294" w:lineRule="atLeast"/>
        <w:rPr>
          <w:b/>
          <w:sz w:val="36"/>
          <w:szCs w:val="36"/>
        </w:rPr>
      </w:pPr>
      <w:r w:rsidRPr="00F042CC">
        <w:rPr>
          <w:b/>
          <w:sz w:val="36"/>
          <w:szCs w:val="36"/>
        </w:rPr>
        <w:t xml:space="preserve">3. Старый друг лучше </w:t>
      </w:r>
      <w:proofErr w:type="gramStart"/>
      <w:r w:rsidRPr="00F042CC">
        <w:rPr>
          <w:b/>
          <w:sz w:val="36"/>
          <w:szCs w:val="36"/>
        </w:rPr>
        <w:t>новых</w:t>
      </w:r>
      <w:proofErr w:type="gramEnd"/>
      <w:r w:rsidRPr="00F042CC">
        <w:rPr>
          <w:b/>
          <w:sz w:val="36"/>
          <w:szCs w:val="36"/>
        </w:rPr>
        <w:t xml:space="preserve"> …..</w:t>
      </w:r>
    </w:p>
    <w:p w:rsidR="00F042CC" w:rsidRDefault="00F042CC" w:rsidP="00F042CC">
      <w:pPr>
        <w:pStyle w:val="a3"/>
        <w:shd w:val="clear" w:color="auto" w:fill="FFFFFF"/>
        <w:spacing w:before="0" w:beforeAutospacing="0" w:after="0" w:afterAutospacing="0" w:line="294" w:lineRule="atLeast"/>
        <w:rPr>
          <w:b/>
          <w:sz w:val="36"/>
          <w:szCs w:val="36"/>
        </w:rPr>
      </w:pPr>
    </w:p>
    <w:p w:rsidR="00F042CC" w:rsidRPr="00F042CC" w:rsidRDefault="00F042CC" w:rsidP="00F042CC">
      <w:pPr>
        <w:pStyle w:val="a3"/>
        <w:shd w:val="clear" w:color="auto" w:fill="FFFFFF"/>
        <w:spacing w:before="0" w:beforeAutospacing="0" w:after="0" w:afterAutospacing="0" w:line="294" w:lineRule="atLeast"/>
        <w:rPr>
          <w:b/>
          <w:sz w:val="36"/>
          <w:szCs w:val="36"/>
        </w:rPr>
      </w:pPr>
      <w:r w:rsidRPr="00F042CC">
        <w:rPr>
          <w:b/>
          <w:sz w:val="36"/>
          <w:szCs w:val="36"/>
        </w:rPr>
        <w:t>4. …. бед – …. ответ.</w:t>
      </w:r>
    </w:p>
    <w:p w:rsidR="00F042CC" w:rsidRDefault="00F042CC" w:rsidP="00F042CC">
      <w:pPr>
        <w:pStyle w:val="a3"/>
        <w:shd w:val="clear" w:color="auto" w:fill="FFFFFF"/>
        <w:spacing w:before="0" w:beforeAutospacing="0" w:after="0" w:afterAutospacing="0" w:line="294" w:lineRule="atLeast"/>
        <w:rPr>
          <w:b/>
          <w:sz w:val="36"/>
          <w:szCs w:val="36"/>
        </w:rPr>
      </w:pPr>
    </w:p>
    <w:p w:rsidR="00F042CC" w:rsidRPr="00F042CC" w:rsidRDefault="00F042CC" w:rsidP="00F042CC">
      <w:pPr>
        <w:pStyle w:val="a3"/>
        <w:shd w:val="clear" w:color="auto" w:fill="FFFFFF"/>
        <w:spacing w:before="0" w:beforeAutospacing="0" w:after="0" w:afterAutospacing="0" w:line="294" w:lineRule="atLeast"/>
        <w:rPr>
          <w:b/>
          <w:sz w:val="36"/>
          <w:szCs w:val="36"/>
        </w:rPr>
      </w:pPr>
      <w:r w:rsidRPr="00F042CC">
        <w:rPr>
          <w:b/>
          <w:sz w:val="36"/>
          <w:szCs w:val="36"/>
        </w:rPr>
        <w:t>5. ….. в поле не воин.</w:t>
      </w:r>
    </w:p>
    <w:p w:rsidR="00F042CC" w:rsidRDefault="00F042CC" w:rsidP="00F042CC">
      <w:pPr>
        <w:pStyle w:val="a3"/>
        <w:shd w:val="clear" w:color="auto" w:fill="FFFFFF"/>
        <w:spacing w:before="0" w:beforeAutospacing="0" w:after="0" w:afterAutospacing="0" w:line="294" w:lineRule="atLeast"/>
        <w:rPr>
          <w:b/>
          <w:sz w:val="36"/>
          <w:szCs w:val="36"/>
        </w:rPr>
      </w:pPr>
    </w:p>
    <w:p w:rsidR="00F042CC" w:rsidRPr="00F042CC" w:rsidRDefault="00F042CC" w:rsidP="00F042CC">
      <w:pPr>
        <w:pStyle w:val="a3"/>
        <w:shd w:val="clear" w:color="auto" w:fill="FFFFFF"/>
        <w:spacing w:before="0" w:beforeAutospacing="0" w:after="0" w:afterAutospacing="0" w:line="294" w:lineRule="atLeast"/>
        <w:rPr>
          <w:b/>
          <w:sz w:val="36"/>
          <w:szCs w:val="36"/>
        </w:rPr>
      </w:pPr>
      <w:r w:rsidRPr="00F042CC">
        <w:rPr>
          <w:b/>
          <w:sz w:val="36"/>
          <w:szCs w:val="36"/>
        </w:rPr>
        <w:t>6. ….. раза послушай, ….. раз скажи.</w:t>
      </w:r>
    </w:p>
    <w:p w:rsidR="00F042CC" w:rsidRDefault="00F042CC" w:rsidP="00F042CC">
      <w:pPr>
        <w:pStyle w:val="a3"/>
        <w:shd w:val="clear" w:color="auto" w:fill="FFFFFF"/>
        <w:spacing w:before="0" w:beforeAutospacing="0" w:after="0" w:afterAutospacing="0" w:line="294" w:lineRule="atLeast"/>
        <w:rPr>
          <w:b/>
          <w:sz w:val="36"/>
          <w:szCs w:val="36"/>
        </w:rPr>
      </w:pPr>
    </w:p>
    <w:p w:rsidR="00F042CC" w:rsidRPr="00F042CC" w:rsidRDefault="00F042CC" w:rsidP="00F042CC">
      <w:pPr>
        <w:pStyle w:val="a3"/>
        <w:shd w:val="clear" w:color="auto" w:fill="FFFFFF"/>
        <w:spacing w:before="0" w:beforeAutospacing="0" w:after="0" w:afterAutospacing="0" w:line="294" w:lineRule="atLeast"/>
        <w:rPr>
          <w:b/>
          <w:sz w:val="36"/>
          <w:szCs w:val="36"/>
        </w:rPr>
      </w:pPr>
      <w:r w:rsidRPr="00F042CC">
        <w:rPr>
          <w:b/>
          <w:sz w:val="36"/>
          <w:szCs w:val="36"/>
        </w:rPr>
        <w:t>7. …… одного не ждут.</w:t>
      </w:r>
    </w:p>
    <w:p w:rsidR="00F042CC" w:rsidRDefault="00F042CC" w:rsidP="00F042CC">
      <w:pPr>
        <w:pStyle w:val="a3"/>
        <w:shd w:val="clear" w:color="auto" w:fill="FFFFFF"/>
        <w:spacing w:before="0" w:beforeAutospacing="0" w:after="0" w:afterAutospacing="0" w:line="294" w:lineRule="atLeast"/>
        <w:rPr>
          <w:b/>
          <w:sz w:val="36"/>
          <w:szCs w:val="36"/>
        </w:rPr>
      </w:pPr>
    </w:p>
    <w:p w:rsidR="00F042CC" w:rsidRPr="00F042CC" w:rsidRDefault="00F042CC" w:rsidP="00F042CC">
      <w:pPr>
        <w:pStyle w:val="a3"/>
        <w:shd w:val="clear" w:color="auto" w:fill="FFFFFF"/>
        <w:spacing w:before="0" w:beforeAutospacing="0" w:after="0" w:afterAutospacing="0" w:line="294" w:lineRule="atLeast"/>
        <w:rPr>
          <w:b/>
          <w:sz w:val="36"/>
          <w:szCs w:val="36"/>
        </w:rPr>
      </w:pPr>
      <w:r w:rsidRPr="00F042CC">
        <w:rPr>
          <w:b/>
          <w:sz w:val="36"/>
          <w:szCs w:val="36"/>
        </w:rPr>
        <w:t>8. ……. вода на киселе.</w:t>
      </w:r>
    </w:p>
    <w:p w:rsidR="00F042CC" w:rsidRDefault="00F042CC" w:rsidP="00F042CC">
      <w:pPr>
        <w:pStyle w:val="a3"/>
        <w:shd w:val="clear" w:color="auto" w:fill="FFFFFF"/>
        <w:spacing w:before="0" w:beforeAutospacing="0" w:after="0" w:afterAutospacing="0" w:line="294" w:lineRule="atLeast"/>
        <w:rPr>
          <w:b/>
          <w:sz w:val="36"/>
          <w:szCs w:val="36"/>
        </w:rPr>
      </w:pPr>
    </w:p>
    <w:p w:rsidR="00F042CC" w:rsidRPr="00F042CC" w:rsidRDefault="00F042CC" w:rsidP="00F042CC">
      <w:pPr>
        <w:pStyle w:val="a3"/>
        <w:shd w:val="clear" w:color="auto" w:fill="FFFFFF"/>
        <w:spacing w:before="0" w:beforeAutospacing="0" w:after="0" w:afterAutospacing="0" w:line="294" w:lineRule="atLeast"/>
        <w:rPr>
          <w:b/>
          <w:sz w:val="36"/>
          <w:szCs w:val="36"/>
        </w:rPr>
      </w:pPr>
      <w:r w:rsidRPr="00F042CC">
        <w:rPr>
          <w:b/>
          <w:sz w:val="36"/>
          <w:szCs w:val="36"/>
        </w:rPr>
        <w:t>9. Уступив однажды, …… раз останешься в выигрыше.</w:t>
      </w:r>
    </w:p>
    <w:p w:rsidR="00F042CC" w:rsidRDefault="00F042CC" w:rsidP="00F042CC">
      <w:pPr>
        <w:pStyle w:val="a3"/>
        <w:shd w:val="clear" w:color="auto" w:fill="FFFFFF"/>
        <w:spacing w:before="0" w:beforeAutospacing="0" w:after="0" w:afterAutospacing="0" w:line="294" w:lineRule="atLeast"/>
        <w:rPr>
          <w:b/>
          <w:sz w:val="36"/>
          <w:szCs w:val="36"/>
        </w:rPr>
      </w:pPr>
    </w:p>
    <w:p w:rsidR="00F042CC" w:rsidRPr="00F042CC" w:rsidRDefault="00F042CC" w:rsidP="00F042CC">
      <w:pPr>
        <w:pStyle w:val="a3"/>
        <w:shd w:val="clear" w:color="auto" w:fill="FFFFFF"/>
        <w:spacing w:before="0" w:beforeAutospacing="0" w:after="0" w:afterAutospacing="0" w:line="294" w:lineRule="atLeast"/>
        <w:rPr>
          <w:b/>
          <w:sz w:val="36"/>
          <w:szCs w:val="36"/>
        </w:rPr>
      </w:pPr>
      <w:r w:rsidRPr="00F042CC">
        <w:rPr>
          <w:b/>
          <w:sz w:val="36"/>
          <w:szCs w:val="36"/>
        </w:rPr>
        <w:t>10. …… нога тут, другая — там.</w:t>
      </w:r>
    </w:p>
    <w:p w:rsidR="008337A0" w:rsidRPr="00EA4CE7" w:rsidRDefault="008337A0" w:rsidP="004E3E76">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D4F12" w:rsidRPr="00EA4CE7" w:rsidRDefault="009D4F12" w:rsidP="004E3E7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A0029A" w:rsidRDefault="00A0029A" w:rsidP="003E2367">
      <w:pPr>
        <w:pStyle w:val="p3"/>
        <w:shd w:val="clear" w:color="auto" w:fill="FFFFFF"/>
        <w:spacing w:before="99" w:beforeAutospacing="0" w:after="99" w:afterAutospacing="0"/>
        <w:rPr>
          <w:rStyle w:val="s1"/>
          <w:b/>
          <w:bCs/>
          <w:color w:val="000000"/>
          <w:sz w:val="28"/>
          <w:szCs w:val="28"/>
        </w:rPr>
      </w:pPr>
    </w:p>
    <w:p w:rsidR="001A3F0E" w:rsidRDefault="001A3F0E" w:rsidP="003D60BE">
      <w:pPr>
        <w:shd w:val="clear" w:color="auto" w:fill="FFFFFF"/>
        <w:spacing w:before="100" w:beforeAutospacing="1" w:after="100" w:afterAutospacing="1" w:line="240" w:lineRule="auto"/>
        <w:rPr>
          <w:rStyle w:val="s1"/>
          <w:rFonts w:ascii="Times New Roman" w:eastAsia="Times New Roman" w:hAnsi="Times New Roman" w:cs="Times New Roman"/>
          <w:b/>
          <w:bCs/>
          <w:color w:val="000000"/>
          <w:sz w:val="28"/>
          <w:szCs w:val="28"/>
          <w:lang w:val="en-US" w:eastAsia="ru-RU"/>
        </w:rPr>
      </w:pPr>
    </w:p>
    <w:p w:rsidR="004E3E76" w:rsidRPr="00EA4CE7" w:rsidRDefault="001A3F0E" w:rsidP="003D60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Style w:val="s1"/>
          <w:rFonts w:ascii="Times New Roman" w:eastAsia="Times New Roman" w:hAnsi="Times New Roman" w:cs="Times New Roman"/>
          <w:b/>
          <w:bCs/>
          <w:color w:val="000000"/>
          <w:sz w:val="28"/>
          <w:szCs w:val="28"/>
          <w:lang w:val="en-US" w:eastAsia="ru-RU"/>
        </w:rPr>
        <w:lastRenderedPageBreak/>
        <w:t xml:space="preserve">                                                                                                  </w:t>
      </w:r>
      <w:r w:rsidR="003D60BE">
        <w:rPr>
          <w:rFonts w:ascii="Times New Roman" w:eastAsia="Times New Roman" w:hAnsi="Times New Roman" w:cs="Times New Roman"/>
          <w:color w:val="000000"/>
          <w:sz w:val="28"/>
          <w:szCs w:val="28"/>
          <w:lang w:eastAsia="ru-RU"/>
        </w:rPr>
        <w:t xml:space="preserve"> </w:t>
      </w:r>
      <w:r w:rsidR="004E3E76" w:rsidRPr="00EA4CE7">
        <w:rPr>
          <w:rFonts w:ascii="Times New Roman" w:eastAsia="Times New Roman" w:hAnsi="Times New Roman" w:cs="Times New Roman"/>
          <w:color w:val="000000"/>
          <w:sz w:val="28"/>
          <w:szCs w:val="28"/>
          <w:lang w:eastAsia="ru-RU"/>
        </w:rPr>
        <w:t>Приложение 1</w:t>
      </w:r>
    </w:p>
    <w:p w:rsidR="004E3E76" w:rsidRPr="00EA4CE7" w:rsidRDefault="004E3E76" w:rsidP="004E3E76">
      <w:pPr>
        <w:shd w:val="clear" w:color="auto" w:fill="FFFFFF"/>
        <w:spacing w:before="99" w:after="99"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Интегративный подход в непосредственной образовательной деятельности у детей дошкольного возраста</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Повышение уровня современных государственных требований и стандартов к дошкольному образованию определено новыми нормативными документами, задающими вектор развития, соответствующий современным научным представлениям, ожиданиям родителей, представлениям социума о том, каким должно быть дошкольное образования сегодня.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С введением Федеральных государственных образовательных стандартов </w:t>
      </w:r>
      <w:proofErr w:type="gramStart"/>
      <w:r w:rsidRPr="00EA4CE7">
        <w:rPr>
          <w:rFonts w:ascii="Times New Roman" w:eastAsia="Times New Roman" w:hAnsi="Times New Roman" w:cs="Times New Roman"/>
          <w:color w:val="000000"/>
          <w:sz w:val="28"/>
          <w:szCs w:val="28"/>
          <w:lang w:eastAsia="ru-RU"/>
        </w:rPr>
        <w:t>ДО</w:t>
      </w:r>
      <w:proofErr w:type="gramEnd"/>
      <w:r w:rsidRPr="00EA4CE7">
        <w:rPr>
          <w:rFonts w:ascii="Times New Roman" w:eastAsia="Times New Roman" w:hAnsi="Times New Roman" w:cs="Times New Roman"/>
          <w:color w:val="000000"/>
          <w:sz w:val="28"/>
          <w:szCs w:val="28"/>
          <w:lang w:eastAsia="ru-RU"/>
        </w:rPr>
        <w:t xml:space="preserve">, </w:t>
      </w:r>
      <w:proofErr w:type="gramStart"/>
      <w:r w:rsidRPr="00EA4CE7">
        <w:rPr>
          <w:rFonts w:ascii="Times New Roman" w:eastAsia="Times New Roman" w:hAnsi="Times New Roman" w:cs="Times New Roman"/>
          <w:color w:val="000000"/>
          <w:sz w:val="28"/>
          <w:szCs w:val="28"/>
          <w:lang w:eastAsia="ru-RU"/>
        </w:rPr>
        <w:t>особое</w:t>
      </w:r>
      <w:proofErr w:type="gramEnd"/>
      <w:r w:rsidRPr="00EA4CE7">
        <w:rPr>
          <w:rFonts w:ascii="Times New Roman" w:eastAsia="Times New Roman" w:hAnsi="Times New Roman" w:cs="Times New Roman"/>
          <w:color w:val="000000"/>
          <w:sz w:val="28"/>
          <w:szCs w:val="28"/>
          <w:lang w:eastAsia="ru-RU"/>
        </w:rPr>
        <w:t xml:space="preserve"> внимание уделяется принципу интеграции образовательных областей.</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По мнению многочисленных исследователей, интегрированное обучение способствует формированию у детей целостной картины мира, дает возможность реализовать творческие способности, развивает коммуникативные навыки и умение свободно делиться впечатлениями.</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ИНТЕГРАЦИЯ - процесс, или действие, имеющий своим результатом целостность: объединение, соединение, восстановление единства.</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ИНТЕГРАЦИЯ В ОБРАЗОВАНИИ - это соединение по принципу семиотической противоположности в пределах учебного предмета </w:t>
      </w:r>
      <w:r w:rsidRPr="00EA4CE7">
        <w:rPr>
          <w:rFonts w:ascii="Times New Roman" w:eastAsia="Times New Roman" w:hAnsi="Times New Roman" w:cs="Times New Roman"/>
          <w:i/>
          <w:iCs/>
          <w:color w:val="000000"/>
          <w:sz w:val="28"/>
          <w:szCs w:val="28"/>
          <w:lang w:eastAsia="ru-RU"/>
        </w:rPr>
        <w:t>(</w:t>
      </w:r>
      <w:proofErr w:type="spellStart"/>
      <w:r w:rsidRPr="00EA4CE7">
        <w:rPr>
          <w:rFonts w:ascii="Times New Roman" w:eastAsia="Times New Roman" w:hAnsi="Times New Roman" w:cs="Times New Roman"/>
          <w:i/>
          <w:iCs/>
          <w:color w:val="000000"/>
          <w:sz w:val="28"/>
          <w:szCs w:val="28"/>
          <w:lang w:eastAsia="ru-RU"/>
        </w:rPr>
        <w:t>внутрипредметная</w:t>
      </w:r>
      <w:proofErr w:type="spellEnd"/>
      <w:r w:rsidRPr="00EA4CE7">
        <w:rPr>
          <w:rFonts w:ascii="Times New Roman" w:eastAsia="Times New Roman" w:hAnsi="Times New Roman" w:cs="Times New Roman"/>
          <w:i/>
          <w:iCs/>
          <w:color w:val="000000"/>
          <w:sz w:val="28"/>
          <w:szCs w:val="28"/>
          <w:lang w:eastAsia="ru-RU"/>
        </w:rPr>
        <w:t xml:space="preserve"> интеграция)</w:t>
      </w:r>
      <w:r w:rsidRPr="00EA4CE7">
        <w:rPr>
          <w:rFonts w:ascii="Times New Roman" w:eastAsia="Times New Roman" w:hAnsi="Times New Roman" w:cs="Times New Roman"/>
          <w:color w:val="000000"/>
          <w:sz w:val="28"/>
          <w:szCs w:val="28"/>
          <w:lang w:eastAsia="ru-RU"/>
        </w:rPr>
        <w:t> или целостного образовательного пространства </w:t>
      </w:r>
      <w:r w:rsidRPr="00EA4CE7">
        <w:rPr>
          <w:rFonts w:ascii="Times New Roman" w:eastAsia="Times New Roman" w:hAnsi="Times New Roman" w:cs="Times New Roman"/>
          <w:i/>
          <w:iCs/>
          <w:color w:val="000000"/>
          <w:sz w:val="28"/>
          <w:szCs w:val="28"/>
          <w:lang w:eastAsia="ru-RU"/>
        </w:rPr>
        <w:t>(</w:t>
      </w:r>
      <w:proofErr w:type="spellStart"/>
      <w:r w:rsidRPr="00EA4CE7">
        <w:rPr>
          <w:rFonts w:ascii="Times New Roman" w:eastAsia="Times New Roman" w:hAnsi="Times New Roman" w:cs="Times New Roman"/>
          <w:i/>
          <w:iCs/>
          <w:color w:val="000000"/>
          <w:sz w:val="28"/>
          <w:szCs w:val="28"/>
          <w:lang w:eastAsia="ru-RU"/>
        </w:rPr>
        <w:t>межпредметная</w:t>
      </w:r>
      <w:proofErr w:type="spellEnd"/>
      <w:r w:rsidRPr="00EA4CE7">
        <w:rPr>
          <w:rFonts w:ascii="Times New Roman" w:eastAsia="Times New Roman" w:hAnsi="Times New Roman" w:cs="Times New Roman"/>
          <w:i/>
          <w:iCs/>
          <w:color w:val="000000"/>
          <w:sz w:val="28"/>
          <w:szCs w:val="28"/>
          <w:lang w:eastAsia="ru-RU"/>
        </w:rPr>
        <w:t xml:space="preserve"> интеграция)</w:t>
      </w:r>
      <w:r w:rsidRPr="00EA4CE7">
        <w:rPr>
          <w:rFonts w:ascii="Times New Roman" w:eastAsia="Times New Roman" w:hAnsi="Times New Roman" w:cs="Times New Roman"/>
          <w:color w:val="000000"/>
          <w:sz w:val="28"/>
          <w:szCs w:val="28"/>
          <w:lang w:eastAsia="ru-RU"/>
        </w:rPr>
        <w:t>, нескольких знаковых областей и осуществление между ними условно-адекватных переводов.</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Процесс интеграции </w:t>
      </w:r>
      <w:r w:rsidRPr="00EA4CE7">
        <w:rPr>
          <w:rFonts w:ascii="Times New Roman" w:eastAsia="Times New Roman" w:hAnsi="Times New Roman" w:cs="Times New Roman"/>
          <w:i/>
          <w:iCs/>
          <w:color w:val="000000"/>
          <w:sz w:val="28"/>
          <w:szCs w:val="28"/>
          <w:lang w:eastAsia="ru-RU"/>
        </w:rPr>
        <w:t xml:space="preserve">(от лат. </w:t>
      </w:r>
      <w:proofErr w:type="spellStart"/>
      <w:r w:rsidRPr="00EA4CE7">
        <w:rPr>
          <w:rFonts w:ascii="Times New Roman" w:eastAsia="Times New Roman" w:hAnsi="Times New Roman" w:cs="Times New Roman"/>
          <w:i/>
          <w:iCs/>
          <w:color w:val="000000"/>
          <w:sz w:val="28"/>
          <w:szCs w:val="28"/>
          <w:lang w:eastAsia="ru-RU"/>
        </w:rPr>
        <w:t>integratio</w:t>
      </w:r>
      <w:proofErr w:type="spellEnd"/>
      <w:r w:rsidRPr="00EA4CE7">
        <w:rPr>
          <w:rFonts w:ascii="Times New Roman" w:eastAsia="Times New Roman" w:hAnsi="Times New Roman" w:cs="Times New Roman"/>
          <w:i/>
          <w:iCs/>
          <w:color w:val="000000"/>
          <w:sz w:val="28"/>
          <w:szCs w:val="28"/>
          <w:lang w:eastAsia="ru-RU"/>
        </w:rPr>
        <w:t xml:space="preserve"> - соединение, восстановление)</w:t>
      </w:r>
      <w:r w:rsidRPr="00EA4CE7">
        <w:rPr>
          <w:rFonts w:ascii="Times New Roman" w:eastAsia="Times New Roman" w:hAnsi="Times New Roman" w:cs="Times New Roman"/>
          <w:color w:val="000000"/>
          <w:sz w:val="28"/>
          <w:szCs w:val="28"/>
          <w:lang w:eastAsia="ru-RU"/>
        </w:rPr>
        <w:t xml:space="preserve"> представляет собой объединение в единое целое ранее разрозненных частей и элементов системы на основе их взаимозависимости и </w:t>
      </w:r>
      <w:proofErr w:type="spellStart"/>
      <w:r w:rsidRPr="00EA4CE7">
        <w:rPr>
          <w:rFonts w:ascii="Times New Roman" w:eastAsia="Times New Roman" w:hAnsi="Times New Roman" w:cs="Times New Roman"/>
          <w:color w:val="000000"/>
          <w:sz w:val="28"/>
          <w:szCs w:val="28"/>
          <w:lang w:eastAsia="ru-RU"/>
        </w:rPr>
        <w:t>взаимодополняемости</w:t>
      </w:r>
      <w:proofErr w:type="spellEnd"/>
      <w:r w:rsidRPr="00EA4CE7">
        <w:rPr>
          <w:rFonts w:ascii="Times New Roman" w:eastAsia="Times New Roman" w:hAnsi="Times New Roman" w:cs="Times New Roman"/>
          <w:color w:val="000000"/>
          <w:sz w:val="28"/>
          <w:szCs w:val="28"/>
          <w:lang w:eastAsia="ru-RU"/>
        </w:rPr>
        <w:t xml:space="preserve">. Интеграция является сложным междисциплинарным научным понятием, употребляемым в целом ряде гуманитарных наук: философия, социология, психология, педагогика и др. Проблемы интеграции в педагогике рассматриваются в разных аспектах в трудах многих исследователей. В работах В. В. Краевского, А. В. Петровского, Н. Ф. Талызиной рассматриваются вопросы интеграции педагогики с другими науками. Г. Д. Глейзер и B. C. </w:t>
      </w:r>
      <w:proofErr w:type="spellStart"/>
      <w:r w:rsidRPr="00EA4CE7">
        <w:rPr>
          <w:rFonts w:ascii="Times New Roman" w:eastAsia="Times New Roman" w:hAnsi="Times New Roman" w:cs="Times New Roman"/>
          <w:color w:val="000000"/>
          <w:sz w:val="28"/>
          <w:szCs w:val="28"/>
          <w:lang w:eastAsia="ru-RU"/>
        </w:rPr>
        <w:t>Леднёв</w:t>
      </w:r>
      <w:proofErr w:type="spellEnd"/>
      <w:r w:rsidRPr="00EA4CE7">
        <w:rPr>
          <w:rFonts w:ascii="Times New Roman" w:eastAsia="Times New Roman" w:hAnsi="Times New Roman" w:cs="Times New Roman"/>
          <w:color w:val="000000"/>
          <w:sz w:val="28"/>
          <w:szCs w:val="28"/>
          <w:lang w:eastAsia="ru-RU"/>
        </w:rPr>
        <w:t xml:space="preserve"> раскрывают пути интеграции в содержании образования. В работах Л. И. Новиковой и В. А. </w:t>
      </w:r>
      <w:proofErr w:type="spellStart"/>
      <w:r w:rsidRPr="00EA4CE7">
        <w:rPr>
          <w:rFonts w:ascii="Times New Roman" w:eastAsia="Times New Roman" w:hAnsi="Times New Roman" w:cs="Times New Roman"/>
          <w:color w:val="000000"/>
          <w:sz w:val="28"/>
          <w:szCs w:val="28"/>
          <w:lang w:eastAsia="ru-RU"/>
        </w:rPr>
        <w:t>Караковского</w:t>
      </w:r>
      <w:proofErr w:type="spellEnd"/>
      <w:r w:rsidRPr="00EA4CE7">
        <w:rPr>
          <w:rFonts w:ascii="Times New Roman" w:eastAsia="Times New Roman" w:hAnsi="Times New Roman" w:cs="Times New Roman"/>
          <w:color w:val="000000"/>
          <w:sz w:val="28"/>
          <w:szCs w:val="28"/>
          <w:lang w:eastAsia="ru-RU"/>
        </w:rPr>
        <w:t xml:space="preserve"> раскрыты проблемы интеграции воспитательных воздействий на ребёнка. Интеграция в организации обучения рассматривается в трудах С. М. </w:t>
      </w:r>
      <w:proofErr w:type="spellStart"/>
      <w:r w:rsidRPr="00EA4CE7">
        <w:rPr>
          <w:rFonts w:ascii="Times New Roman" w:eastAsia="Times New Roman" w:hAnsi="Times New Roman" w:cs="Times New Roman"/>
          <w:color w:val="000000"/>
          <w:sz w:val="28"/>
          <w:szCs w:val="28"/>
          <w:lang w:eastAsia="ru-RU"/>
        </w:rPr>
        <w:t>Гапеенкова</w:t>
      </w:r>
      <w:proofErr w:type="spellEnd"/>
      <w:r w:rsidRPr="00EA4CE7">
        <w:rPr>
          <w:rFonts w:ascii="Times New Roman" w:eastAsia="Times New Roman" w:hAnsi="Times New Roman" w:cs="Times New Roman"/>
          <w:color w:val="000000"/>
          <w:sz w:val="28"/>
          <w:szCs w:val="28"/>
          <w:lang w:eastAsia="ru-RU"/>
        </w:rPr>
        <w:t xml:space="preserve"> и Г. Ф. </w:t>
      </w:r>
      <w:proofErr w:type="spellStart"/>
      <w:r w:rsidRPr="00EA4CE7">
        <w:rPr>
          <w:rFonts w:ascii="Times New Roman" w:eastAsia="Times New Roman" w:hAnsi="Times New Roman" w:cs="Times New Roman"/>
          <w:color w:val="000000"/>
          <w:sz w:val="28"/>
          <w:szCs w:val="28"/>
          <w:lang w:eastAsia="ru-RU"/>
        </w:rPr>
        <w:t>Федорец</w:t>
      </w:r>
      <w:proofErr w:type="spellEnd"/>
      <w:r w:rsidRPr="00EA4CE7">
        <w:rPr>
          <w:rFonts w:ascii="Times New Roman" w:eastAsia="Times New Roman" w:hAnsi="Times New Roman" w:cs="Times New Roman"/>
          <w:color w:val="000000"/>
          <w:sz w:val="28"/>
          <w:szCs w:val="28"/>
          <w:lang w:eastAsia="ru-RU"/>
        </w:rPr>
        <w:t xml:space="preserve">. Названными и другими учёными определены методологические основы интеграции в педагогике: философская концепция о ведущей роли деятельности в развитии ребёнка; положение о системном и целостном подходе к педагогическим явлениям; психологические теории о взаимосвязи процессов образования и развития. Опираясь на выделенные методологические положения, учёные выделяют ряд понятий: процесс интеграции, принцип интеграции, интегративные процессы, интегративный </w:t>
      </w:r>
      <w:r w:rsidRPr="00EA4CE7">
        <w:rPr>
          <w:rFonts w:ascii="Times New Roman" w:eastAsia="Times New Roman" w:hAnsi="Times New Roman" w:cs="Times New Roman"/>
          <w:color w:val="000000"/>
          <w:sz w:val="28"/>
          <w:szCs w:val="28"/>
          <w:lang w:eastAsia="ru-RU"/>
        </w:rPr>
        <w:lastRenderedPageBreak/>
        <w:t xml:space="preserve">подход. Под интеграцией в педагогическом процессе исследователи понимают одну из сторон процесса развития, связанную с объединением в целое ранее разрозненных частей. Этот процесс может проходить как в рамках уже сложившейся системы, так в рамках новой системы. Сущность процесса интеграции - качественные преобразования внутри каждого элемента, входящего в систему. Принцип интеграции предполагает взаимосвязь всех компонентов процесса обучения, всех элементов системы, связь между системами, он является ведущим при разработке </w:t>
      </w:r>
      <w:proofErr w:type="spellStart"/>
      <w:r w:rsidRPr="00EA4CE7">
        <w:rPr>
          <w:rFonts w:ascii="Times New Roman" w:eastAsia="Times New Roman" w:hAnsi="Times New Roman" w:cs="Times New Roman"/>
          <w:color w:val="000000"/>
          <w:sz w:val="28"/>
          <w:szCs w:val="28"/>
          <w:lang w:eastAsia="ru-RU"/>
        </w:rPr>
        <w:t>целеполагания</w:t>
      </w:r>
      <w:proofErr w:type="spellEnd"/>
      <w:r w:rsidRPr="00EA4CE7">
        <w:rPr>
          <w:rFonts w:ascii="Times New Roman" w:eastAsia="Times New Roman" w:hAnsi="Times New Roman" w:cs="Times New Roman"/>
          <w:color w:val="000000"/>
          <w:sz w:val="28"/>
          <w:szCs w:val="28"/>
          <w:lang w:eastAsia="ru-RU"/>
        </w:rPr>
        <w:t>, определения содержания обучения, его форм и методов. Интегративный подход означает реализацию принципа интеграции в любом компоненте педагогического процесса, обеспечивает целостность и системность педагогического процесса. Интегративные процессы являются процессами качественного преобразования отдельных элементов системы или всей системы. Многие исследования в отечественной дидактике и в теории воспитания опираются на выше перечисленные положения при разработке конкретных путей совершенствования образовательного процесса.</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Интеграция образовательных областей - это форма организации образовательного процесса в ДОУ, в основе которой лежит основополагающий принцип развития современного дошкольного образования.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 методической литературе по дошкольному образованию нет четкого определения особенностей комбинированных, комплексных и интегрированных видов непрерывной образовательной деятельности.</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Н. Е. Васюкова, О. И. Чехонина дают следующую характеристику данным видам НОД:</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Комбинированное</w:t>
      </w:r>
      <w:r w:rsidRPr="00EA4CE7">
        <w:rPr>
          <w:rFonts w:ascii="Times New Roman" w:eastAsia="Times New Roman" w:hAnsi="Times New Roman" w:cs="Times New Roman"/>
          <w:color w:val="000000"/>
          <w:sz w:val="28"/>
          <w:szCs w:val="28"/>
          <w:lang w:eastAsia="ru-RU"/>
        </w:rPr>
        <w:t> - сочетание разных видов деятельности или нескольких дидактических задач, не имеющих логических связей между собой </w:t>
      </w:r>
      <w:r w:rsidRPr="00EA4CE7">
        <w:rPr>
          <w:rFonts w:ascii="Times New Roman" w:eastAsia="Times New Roman" w:hAnsi="Times New Roman" w:cs="Times New Roman"/>
          <w:i/>
          <w:iCs/>
          <w:color w:val="000000"/>
          <w:sz w:val="28"/>
          <w:szCs w:val="28"/>
          <w:lang w:eastAsia="ru-RU"/>
        </w:rPr>
        <w:t>(после рисования идет подвижная игра)</w:t>
      </w:r>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jc w:val="both"/>
        <w:rPr>
          <w:rFonts w:ascii="Times New Roman" w:eastAsia="Times New Roman" w:hAnsi="Times New Roman" w:cs="Times New Roman"/>
          <w:color w:val="000000"/>
          <w:sz w:val="28"/>
          <w:szCs w:val="28"/>
          <w:lang w:eastAsia="ru-RU"/>
        </w:rPr>
      </w:pPr>
      <w:proofErr w:type="gramStart"/>
      <w:r w:rsidRPr="00EA4CE7">
        <w:rPr>
          <w:rFonts w:ascii="Times New Roman" w:eastAsia="Times New Roman" w:hAnsi="Times New Roman" w:cs="Times New Roman"/>
          <w:b/>
          <w:bCs/>
          <w:color w:val="000000"/>
          <w:sz w:val="28"/>
          <w:szCs w:val="28"/>
          <w:lang w:eastAsia="ru-RU"/>
        </w:rPr>
        <w:t>Комплексное</w:t>
      </w:r>
      <w:r w:rsidRPr="00EA4CE7">
        <w:rPr>
          <w:rFonts w:ascii="Times New Roman" w:eastAsia="Times New Roman" w:hAnsi="Times New Roman" w:cs="Times New Roman"/>
          <w:color w:val="000000"/>
          <w:sz w:val="28"/>
          <w:szCs w:val="28"/>
          <w:lang w:eastAsia="ru-RU"/>
        </w:rPr>
        <w:t> - реализация задач средствами разных видов деятельности при ассоциативных связях между ними </w:t>
      </w:r>
      <w:r w:rsidRPr="00EA4CE7">
        <w:rPr>
          <w:rFonts w:ascii="Times New Roman" w:eastAsia="Times New Roman" w:hAnsi="Times New Roman" w:cs="Times New Roman"/>
          <w:i/>
          <w:iCs/>
          <w:color w:val="000000"/>
          <w:sz w:val="28"/>
          <w:szCs w:val="28"/>
          <w:lang w:eastAsia="ru-RU"/>
        </w:rPr>
        <w:t>(беседа о правилах пожарной безопасности переходит в рисование плаката по теме)</w:t>
      </w:r>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При этом один вид деятельности доминирует, а второй его дополняет, создает эмоциональный настрой.</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Интегрированные</w:t>
      </w:r>
      <w:r w:rsidRPr="00EA4CE7">
        <w:rPr>
          <w:rFonts w:ascii="Times New Roman" w:eastAsia="Times New Roman" w:hAnsi="Times New Roman" w:cs="Times New Roman"/>
          <w:color w:val="000000"/>
          <w:sz w:val="28"/>
          <w:szCs w:val="28"/>
          <w:lang w:eastAsia="ru-RU"/>
        </w:rPr>
        <w:t> - соединяют знания из разных образовательных областей на равноправной основе, дополняя друг друга </w:t>
      </w:r>
      <w:r w:rsidRPr="00EA4CE7">
        <w:rPr>
          <w:rFonts w:ascii="Times New Roman" w:eastAsia="Times New Roman" w:hAnsi="Times New Roman" w:cs="Times New Roman"/>
          <w:i/>
          <w:iCs/>
          <w:color w:val="000000"/>
          <w:sz w:val="28"/>
          <w:szCs w:val="28"/>
          <w:lang w:eastAsia="ru-RU"/>
        </w:rPr>
        <w:t>(рассматривание такого понятия как «настроение» через произведения музыки, литературы, живописи)</w:t>
      </w:r>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Требования к структуре </w:t>
      </w:r>
      <w:proofErr w:type="gramStart"/>
      <w:r w:rsidRPr="00EA4CE7">
        <w:rPr>
          <w:rFonts w:ascii="Times New Roman" w:eastAsia="Times New Roman" w:hAnsi="Times New Roman" w:cs="Times New Roman"/>
          <w:color w:val="000000"/>
          <w:sz w:val="28"/>
          <w:szCs w:val="28"/>
          <w:lang w:eastAsia="ru-RU"/>
        </w:rPr>
        <w:t>интегрированных</w:t>
      </w:r>
      <w:proofErr w:type="gramEnd"/>
      <w:r w:rsidRPr="00EA4CE7">
        <w:rPr>
          <w:rFonts w:ascii="Times New Roman" w:eastAsia="Times New Roman" w:hAnsi="Times New Roman" w:cs="Times New Roman"/>
          <w:color w:val="000000"/>
          <w:sz w:val="28"/>
          <w:szCs w:val="28"/>
          <w:lang w:eastAsia="ru-RU"/>
        </w:rPr>
        <w:t xml:space="preserve"> НОД</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Четкость, компактность, сжатость учебного материала.</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Продуманность и логическая взаимосвязь изучаемого материала разделов программы на каждом НОД.</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lastRenderedPageBreak/>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Взаимообусловленность, взаимосвязанность материала интегрируемых предметов на каждом этапе НОД.</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Большая информационная емкость учебного материала, используемого на НОД.</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Систематичность и доступность изложения материала.</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Необходимость соблюдения временных рамок НОД.</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u w:val="single"/>
          <w:lang w:eastAsia="ru-RU"/>
        </w:rPr>
        <w:t>Примерная структура НОД</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i/>
          <w:iCs/>
          <w:color w:val="000000"/>
          <w:sz w:val="28"/>
          <w:szCs w:val="28"/>
          <w:lang w:eastAsia="ru-RU"/>
        </w:rPr>
        <w:t>Вводная часть.</w:t>
      </w:r>
      <w:r w:rsidRPr="00EA4CE7">
        <w:rPr>
          <w:rFonts w:ascii="Times New Roman" w:eastAsia="Times New Roman" w:hAnsi="Times New Roman" w:cs="Times New Roman"/>
          <w:color w:val="000000"/>
          <w:sz w:val="28"/>
          <w:szCs w:val="28"/>
          <w:lang w:eastAsia="ru-RU"/>
        </w:rPr>
        <w:t> Создается проблемная ситуация, стимулирующая активность детей к поиску ее решения </w:t>
      </w:r>
      <w:r w:rsidRPr="00EA4CE7">
        <w:rPr>
          <w:rFonts w:ascii="Times New Roman" w:eastAsia="Times New Roman" w:hAnsi="Times New Roman" w:cs="Times New Roman"/>
          <w:i/>
          <w:iCs/>
          <w:color w:val="000000"/>
          <w:sz w:val="28"/>
          <w:szCs w:val="28"/>
          <w:lang w:eastAsia="ru-RU"/>
        </w:rPr>
        <w:t>(например, задается вопрос «Ребята, что произойдет, если на Земле не будет воды?»)</w:t>
      </w:r>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i/>
          <w:iCs/>
          <w:color w:val="000000"/>
          <w:sz w:val="28"/>
          <w:szCs w:val="28"/>
          <w:lang w:eastAsia="ru-RU"/>
        </w:rPr>
        <w:t>Основная часть.</w:t>
      </w:r>
      <w:r w:rsidRPr="00EA4CE7">
        <w:rPr>
          <w:rFonts w:ascii="Times New Roman" w:eastAsia="Times New Roman" w:hAnsi="Times New Roman" w:cs="Times New Roman"/>
          <w:color w:val="000000"/>
          <w:sz w:val="28"/>
          <w:szCs w:val="28"/>
          <w:lang w:eastAsia="ru-RU"/>
        </w:rPr>
        <w:t> Детям даются новые знания, необходимые для решения проблемного вопроса </w:t>
      </w:r>
      <w:r w:rsidRPr="00EA4CE7">
        <w:rPr>
          <w:rFonts w:ascii="Times New Roman" w:eastAsia="Times New Roman" w:hAnsi="Times New Roman" w:cs="Times New Roman"/>
          <w:i/>
          <w:iCs/>
          <w:color w:val="000000"/>
          <w:sz w:val="28"/>
          <w:szCs w:val="28"/>
          <w:lang w:eastAsia="ru-RU"/>
        </w:rPr>
        <w:t>(например, значение воды в природе и жизни человека и т. д.)</w:t>
      </w:r>
      <w:r w:rsidRPr="00EA4CE7">
        <w:rPr>
          <w:rFonts w:ascii="Times New Roman" w:eastAsia="Times New Roman" w:hAnsi="Times New Roman" w:cs="Times New Roman"/>
          <w:color w:val="000000"/>
          <w:sz w:val="28"/>
          <w:szCs w:val="28"/>
          <w:lang w:eastAsia="ru-RU"/>
        </w:rPr>
        <w:t> на основе содержания разных разделов программы с опорой на наглядность, Параллельно идет работа по обогащению и активизации словаря, обучению связной речи.</w:t>
      </w:r>
    </w:p>
    <w:p w:rsidR="004E3E76" w:rsidRPr="00EA4CE7" w:rsidRDefault="004E3E76" w:rsidP="004E3E76">
      <w:pPr>
        <w:shd w:val="clear" w:color="auto" w:fill="FFFFFF"/>
        <w:spacing w:before="99" w:after="99" w:line="240" w:lineRule="auto"/>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i/>
          <w:iCs/>
          <w:color w:val="000000"/>
          <w:sz w:val="28"/>
          <w:szCs w:val="28"/>
          <w:lang w:eastAsia="ru-RU"/>
        </w:rPr>
        <w:t>Заключительная часть.</w:t>
      </w:r>
      <w:r w:rsidRPr="00EA4CE7">
        <w:rPr>
          <w:rFonts w:ascii="Times New Roman" w:eastAsia="Times New Roman" w:hAnsi="Times New Roman" w:cs="Times New Roman"/>
          <w:color w:val="000000"/>
          <w:sz w:val="28"/>
          <w:szCs w:val="28"/>
          <w:lang w:eastAsia="ru-RU"/>
        </w:rPr>
        <w:t> Детям предлагается любая практическая работа </w:t>
      </w:r>
      <w:r w:rsidRPr="00EA4CE7">
        <w:rPr>
          <w:rFonts w:ascii="Times New Roman" w:eastAsia="Times New Roman" w:hAnsi="Times New Roman" w:cs="Times New Roman"/>
          <w:i/>
          <w:iCs/>
          <w:color w:val="000000"/>
          <w:sz w:val="28"/>
          <w:szCs w:val="28"/>
          <w:lang w:eastAsia="ru-RU"/>
        </w:rPr>
        <w:t>(дидактические игры, рисование и др.)</w:t>
      </w:r>
      <w:r w:rsidRPr="00EA4CE7">
        <w:rPr>
          <w:rFonts w:ascii="Times New Roman" w:eastAsia="Times New Roman" w:hAnsi="Times New Roman" w:cs="Times New Roman"/>
          <w:color w:val="000000"/>
          <w:sz w:val="28"/>
          <w:szCs w:val="28"/>
          <w:lang w:eastAsia="ru-RU"/>
        </w:rPr>
        <w:t> на закрепление полученной информации или актуализации ранее усвоенной.</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u w:val="single"/>
          <w:lang w:eastAsia="ru-RU"/>
        </w:rPr>
        <w:t xml:space="preserve">Закономерности </w:t>
      </w:r>
      <w:proofErr w:type="gramStart"/>
      <w:r w:rsidRPr="00EA4CE7">
        <w:rPr>
          <w:rFonts w:ascii="Times New Roman" w:eastAsia="Times New Roman" w:hAnsi="Times New Roman" w:cs="Times New Roman"/>
          <w:b/>
          <w:bCs/>
          <w:color w:val="000000"/>
          <w:sz w:val="28"/>
          <w:szCs w:val="28"/>
          <w:u w:val="single"/>
          <w:lang w:eastAsia="ru-RU"/>
        </w:rPr>
        <w:t>интегрированного</w:t>
      </w:r>
      <w:proofErr w:type="gramEnd"/>
      <w:r w:rsidRPr="00EA4CE7">
        <w:rPr>
          <w:rFonts w:ascii="Times New Roman" w:eastAsia="Times New Roman" w:hAnsi="Times New Roman" w:cs="Times New Roman"/>
          <w:b/>
          <w:bCs/>
          <w:color w:val="000000"/>
          <w:sz w:val="28"/>
          <w:szCs w:val="28"/>
          <w:u w:val="single"/>
          <w:lang w:eastAsia="ru-RU"/>
        </w:rPr>
        <w:t xml:space="preserve"> НОД:</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все НОД подчинено авторскому замыслу;</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НОД составляет единое целое, этапы НОД - фрагменты целого;</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этапы и компоненты НОД находятся в логико-структурной зависимости;</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отобранный для НОД дидактический материал соответствует замыслу;</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цепочка сведений организована как «данное» и «новое» и отражает не только структурную, но и смысловую связанность.</w:t>
      </w:r>
    </w:p>
    <w:p w:rsidR="004E3E76" w:rsidRPr="00EA4CE7" w:rsidRDefault="004E3E76" w:rsidP="004E3E76">
      <w:pPr>
        <w:shd w:val="clear" w:color="auto" w:fill="FFFFFF"/>
        <w:spacing w:before="99" w:after="99" w:line="240" w:lineRule="auto"/>
        <w:ind w:firstLine="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Соблюдение этих закономерностей позволяет рассматривать НОД как научно - деловое построение, в котором </w:t>
      </w:r>
      <w:proofErr w:type="gramStart"/>
      <w:r w:rsidRPr="00EA4CE7">
        <w:rPr>
          <w:rFonts w:ascii="Times New Roman" w:eastAsia="Times New Roman" w:hAnsi="Times New Roman" w:cs="Times New Roman"/>
          <w:color w:val="000000"/>
          <w:sz w:val="28"/>
          <w:szCs w:val="28"/>
          <w:lang w:eastAsia="ru-RU"/>
        </w:rPr>
        <w:t>важны</w:t>
      </w:r>
      <w:proofErr w:type="gramEnd"/>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комплекс НОД и умений и свободное оперирование ими;</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 xml:space="preserve">соотношение </w:t>
      </w:r>
      <w:proofErr w:type="gramStart"/>
      <w:r w:rsidRPr="00EA4CE7">
        <w:rPr>
          <w:rFonts w:ascii="Times New Roman" w:eastAsia="Times New Roman" w:hAnsi="Times New Roman" w:cs="Times New Roman"/>
          <w:color w:val="000000"/>
          <w:sz w:val="28"/>
          <w:szCs w:val="28"/>
          <w:lang w:eastAsia="ru-RU"/>
        </w:rPr>
        <w:t>изученного</w:t>
      </w:r>
      <w:proofErr w:type="gramEnd"/>
      <w:r w:rsidRPr="00EA4CE7">
        <w:rPr>
          <w:rFonts w:ascii="Times New Roman" w:eastAsia="Times New Roman" w:hAnsi="Times New Roman" w:cs="Times New Roman"/>
          <w:color w:val="000000"/>
          <w:sz w:val="28"/>
          <w:szCs w:val="28"/>
          <w:lang w:eastAsia="ru-RU"/>
        </w:rPr>
        <w:t xml:space="preserve"> и изучаемого;</w:t>
      </w:r>
    </w:p>
    <w:p w:rsidR="004E3E76" w:rsidRPr="00EA4CE7" w:rsidRDefault="004E3E76" w:rsidP="004E3E76">
      <w:pPr>
        <w:shd w:val="clear" w:color="auto" w:fill="FFFFFF"/>
        <w:spacing w:before="99" w:after="99" w:line="240" w:lineRule="auto"/>
        <w:ind w:left="720" w:hanging="360"/>
        <w:rPr>
          <w:rFonts w:ascii="Times New Roman" w:eastAsia="Times New Roman" w:hAnsi="Times New Roman" w:cs="Times New Roman"/>
          <w:color w:val="000000"/>
          <w:sz w:val="28"/>
          <w:szCs w:val="28"/>
          <w:lang w:eastAsia="ru-RU"/>
        </w:rPr>
      </w:pP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color w:val="000000"/>
          <w:sz w:val="28"/>
          <w:szCs w:val="28"/>
          <w:lang w:eastAsia="ru-RU"/>
        </w:rPr>
        <w:sym w:font="Symbol" w:char="F0B7"/>
      </w:r>
      <w:r w:rsidRPr="00EA4CE7">
        <w:rPr>
          <w:rFonts w:ascii="Times New Roman" w:eastAsia="Times New Roman" w:hAnsi="Times New Roman" w:cs="Times New Roman"/>
          <w:color w:val="000000"/>
          <w:sz w:val="28"/>
          <w:szCs w:val="28"/>
          <w:lang w:eastAsia="ru-RU"/>
        </w:rPr>
        <w:t>соединение отдельных зачетов в один общий.</w:t>
      </w:r>
    </w:p>
    <w:p w:rsidR="004E3E76" w:rsidRPr="00EA4CE7" w:rsidRDefault="004E3E76" w:rsidP="004E3E76">
      <w:pPr>
        <w:shd w:val="clear" w:color="auto" w:fill="FFFFFF"/>
        <w:spacing w:before="99" w:after="99" w:line="240" w:lineRule="auto"/>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u w:val="single"/>
          <w:lang w:eastAsia="ru-RU"/>
        </w:rPr>
        <w:t xml:space="preserve">Методика подготовки </w:t>
      </w:r>
      <w:proofErr w:type="gramStart"/>
      <w:r w:rsidRPr="00EA4CE7">
        <w:rPr>
          <w:rFonts w:ascii="Times New Roman" w:eastAsia="Times New Roman" w:hAnsi="Times New Roman" w:cs="Times New Roman"/>
          <w:color w:val="000000"/>
          <w:sz w:val="28"/>
          <w:szCs w:val="28"/>
          <w:u w:val="single"/>
          <w:lang w:eastAsia="ru-RU"/>
        </w:rPr>
        <w:t>интегрированного</w:t>
      </w:r>
      <w:proofErr w:type="gramEnd"/>
      <w:r w:rsidRPr="00EA4CE7">
        <w:rPr>
          <w:rFonts w:ascii="Times New Roman" w:eastAsia="Times New Roman" w:hAnsi="Times New Roman" w:cs="Times New Roman"/>
          <w:color w:val="000000"/>
          <w:sz w:val="28"/>
          <w:szCs w:val="28"/>
          <w:u w:val="single"/>
          <w:lang w:eastAsia="ru-RU"/>
        </w:rPr>
        <w:t xml:space="preserve"> НОД </w:t>
      </w:r>
      <w:r w:rsidRPr="00EA4CE7">
        <w:rPr>
          <w:rFonts w:ascii="Times New Roman" w:eastAsia="Times New Roman" w:hAnsi="Times New Roman" w:cs="Times New Roman"/>
          <w:i/>
          <w:iCs/>
          <w:color w:val="000000"/>
          <w:sz w:val="28"/>
          <w:szCs w:val="28"/>
          <w:u w:val="single"/>
          <w:lang w:eastAsia="ru-RU"/>
        </w:rPr>
        <w:t>(рекомендации К. Ю. Белой по осуществлению интеграции в ДОУ)</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Определить области знаний, интегрирование которых целесообразно и будет способствовать созданию у ребенка целостного представления об объекте изучения.</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2.</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Проанализировать и отобрать из этих областей такое содержание, интеграция которого наиболее важна.</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lastRenderedPageBreak/>
        <w:t>3.</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Учитывать программные требования и возрастные особенности детей дошкольного возраста.</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4.</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Определить одно или несколько базовых направлений интеграции содержания образования.</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5.</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Выявить основной принцип построения системы интегрированных занятий </w:t>
      </w:r>
      <w:r w:rsidRPr="00EA4CE7">
        <w:rPr>
          <w:rFonts w:ascii="Times New Roman" w:eastAsia="Times New Roman" w:hAnsi="Times New Roman" w:cs="Times New Roman"/>
          <w:i/>
          <w:iCs/>
          <w:color w:val="000000"/>
          <w:sz w:val="28"/>
          <w:szCs w:val="28"/>
          <w:lang w:eastAsia="ru-RU"/>
        </w:rPr>
        <w:t>(например, тематический)</w:t>
      </w:r>
      <w:r w:rsidRPr="00EA4CE7">
        <w:rPr>
          <w:rFonts w:ascii="Times New Roman" w:eastAsia="Times New Roman" w:hAnsi="Times New Roman" w:cs="Times New Roman"/>
          <w:color w:val="000000"/>
          <w:sz w:val="28"/>
          <w:szCs w:val="28"/>
          <w:lang w:eastAsia="ru-RU"/>
        </w:rPr>
        <w:t> и распределить задачи и содержательный материал занятий в соответствии с ним.</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6.</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Продумать развивающие задачи.</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7.</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proofErr w:type="gramStart"/>
      <w:r w:rsidRPr="00EA4CE7">
        <w:rPr>
          <w:rFonts w:ascii="Times New Roman" w:eastAsia="Times New Roman" w:hAnsi="Times New Roman" w:cs="Times New Roman"/>
          <w:color w:val="000000"/>
          <w:sz w:val="28"/>
          <w:szCs w:val="28"/>
          <w:lang w:eastAsia="ru-RU"/>
        </w:rPr>
        <w:t>Использовать разнообразные виды деятельности </w:t>
      </w:r>
      <w:r w:rsidRPr="00EA4CE7">
        <w:rPr>
          <w:rFonts w:ascii="Times New Roman" w:eastAsia="Times New Roman" w:hAnsi="Times New Roman" w:cs="Times New Roman"/>
          <w:i/>
          <w:iCs/>
          <w:color w:val="000000"/>
          <w:sz w:val="28"/>
          <w:szCs w:val="28"/>
          <w:lang w:eastAsia="ru-RU"/>
        </w:rPr>
        <w:t>(например, драматизацию сказки с конструированием из строительного материала,</w:t>
      </w:r>
      <w:proofErr w:type="gramEnd"/>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proofErr w:type="gramStart"/>
      <w:r w:rsidRPr="00EA4CE7">
        <w:rPr>
          <w:rFonts w:ascii="Times New Roman" w:eastAsia="Times New Roman" w:hAnsi="Times New Roman" w:cs="Times New Roman"/>
          <w:color w:val="000000"/>
          <w:sz w:val="28"/>
          <w:szCs w:val="28"/>
          <w:lang w:eastAsia="ru-RU"/>
        </w:rPr>
        <w:t>8.</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r w:rsidRPr="00EA4CE7">
        <w:rPr>
          <w:rFonts w:ascii="Times New Roman" w:eastAsia="Times New Roman" w:hAnsi="Times New Roman" w:cs="Times New Roman"/>
          <w:i/>
          <w:iCs/>
          <w:color w:val="000000"/>
          <w:sz w:val="28"/>
          <w:szCs w:val="28"/>
          <w:lang w:eastAsia="ru-RU"/>
        </w:rPr>
        <w:t>музыкальным оформлением и введением в активную речь детей номинативной и понятийной лексики)</w:t>
      </w:r>
      <w:r w:rsidRPr="00EA4CE7">
        <w:rPr>
          <w:rFonts w:ascii="Times New Roman" w:eastAsia="Times New Roman" w:hAnsi="Times New Roman" w:cs="Times New Roman"/>
          <w:color w:val="000000"/>
          <w:sz w:val="28"/>
          <w:szCs w:val="28"/>
          <w:lang w:eastAsia="ru-RU"/>
        </w:rPr>
        <w:t>.</w:t>
      </w:r>
      <w:proofErr w:type="gramEnd"/>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9.</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Использовать большое количество разнообразного наглядного и атрибутного материала </w:t>
      </w:r>
      <w:r w:rsidRPr="00EA4CE7">
        <w:rPr>
          <w:rFonts w:ascii="Times New Roman" w:eastAsia="Times New Roman" w:hAnsi="Times New Roman" w:cs="Times New Roman"/>
          <w:i/>
          <w:iCs/>
          <w:color w:val="000000"/>
          <w:sz w:val="28"/>
          <w:szCs w:val="28"/>
          <w:lang w:eastAsia="ru-RU"/>
        </w:rPr>
        <w:t>(</w:t>
      </w:r>
      <w:proofErr w:type="gramStart"/>
      <w:r w:rsidRPr="00EA4CE7">
        <w:rPr>
          <w:rFonts w:ascii="Times New Roman" w:eastAsia="Times New Roman" w:hAnsi="Times New Roman" w:cs="Times New Roman"/>
          <w:i/>
          <w:iCs/>
          <w:color w:val="000000"/>
          <w:sz w:val="28"/>
          <w:szCs w:val="28"/>
          <w:lang w:eastAsia="ru-RU"/>
        </w:rPr>
        <w:t>демонстрационный</w:t>
      </w:r>
      <w:proofErr w:type="gramEnd"/>
      <w:r w:rsidRPr="00EA4CE7">
        <w:rPr>
          <w:rFonts w:ascii="Times New Roman" w:eastAsia="Times New Roman" w:hAnsi="Times New Roman" w:cs="Times New Roman"/>
          <w:i/>
          <w:iCs/>
          <w:color w:val="000000"/>
          <w:sz w:val="28"/>
          <w:szCs w:val="28"/>
          <w:lang w:eastAsia="ru-RU"/>
        </w:rPr>
        <w:t>, раздаточный, игровой)</w:t>
      </w:r>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10.</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Использовать в работе с детьми методы и приемы продуктивного характера </w:t>
      </w:r>
      <w:r w:rsidRPr="00EA4CE7">
        <w:rPr>
          <w:rFonts w:ascii="Times New Roman" w:eastAsia="Times New Roman" w:hAnsi="Times New Roman" w:cs="Times New Roman"/>
          <w:i/>
          <w:iCs/>
          <w:color w:val="000000"/>
          <w:sz w:val="28"/>
          <w:szCs w:val="28"/>
          <w:lang w:eastAsia="ru-RU"/>
        </w:rPr>
        <w:t>(проблемные ситуации, логические задачи, экспериментирование, моделирование и т. д.)</w:t>
      </w:r>
      <w:r w:rsidRPr="00EA4CE7">
        <w:rPr>
          <w:rFonts w:ascii="Times New Roman" w:eastAsia="Times New Roman" w:hAnsi="Times New Roman" w:cs="Times New Roman"/>
          <w:color w:val="000000"/>
          <w:sz w:val="28"/>
          <w:szCs w:val="28"/>
          <w:lang w:eastAsia="ru-RU"/>
        </w:rPr>
        <w:t>.</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11.</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xml:space="preserve"> Учитывать личностно-ориентированный подход в процессе построения, организации и проведения </w:t>
      </w:r>
      <w:proofErr w:type="gramStart"/>
      <w:r w:rsidRPr="00EA4CE7">
        <w:rPr>
          <w:rFonts w:ascii="Times New Roman" w:eastAsia="Times New Roman" w:hAnsi="Times New Roman" w:cs="Times New Roman"/>
          <w:color w:val="000000"/>
          <w:sz w:val="28"/>
          <w:szCs w:val="28"/>
          <w:lang w:eastAsia="ru-RU"/>
        </w:rPr>
        <w:t>интегрированных</w:t>
      </w:r>
      <w:proofErr w:type="gramEnd"/>
      <w:r w:rsidRPr="00EA4CE7">
        <w:rPr>
          <w:rFonts w:ascii="Times New Roman" w:eastAsia="Times New Roman" w:hAnsi="Times New Roman" w:cs="Times New Roman"/>
          <w:color w:val="000000"/>
          <w:sz w:val="28"/>
          <w:szCs w:val="28"/>
          <w:lang w:eastAsia="ru-RU"/>
        </w:rPr>
        <w:t xml:space="preserve"> НОД.</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12.</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Учет условий при планировании и организации интегрированных занятий. Обязательный учет содержания базовой программы детского сада.</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13.</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w:t>
      </w:r>
      <w:proofErr w:type="gramStart"/>
      <w:r w:rsidRPr="00EA4CE7">
        <w:rPr>
          <w:rFonts w:ascii="Times New Roman" w:eastAsia="Times New Roman" w:hAnsi="Times New Roman" w:cs="Times New Roman"/>
          <w:color w:val="000000"/>
          <w:sz w:val="28"/>
          <w:szCs w:val="28"/>
          <w:lang w:eastAsia="ru-RU"/>
        </w:rPr>
        <w:t>В интегрированном НОД объединяются блоки из различных предметов, поэтому важно правильно определить главную цель интегрированного занятия.</w:t>
      </w:r>
      <w:proofErr w:type="gramEnd"/>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14.</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При разработке НОД необходимо выделить главное и использовать знания из смежных разделов, устранять дублирование, использовать опережающее дифференцированные НОД.</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15.</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При планировании требуется тщательный выбор типа и структуры НОД, методов и средств обучения, определение оптимальной нагрузки различными видами деятельности детей на НОД. Интеграция способствует снятию напряжения, перегрузки, утомленности детей за счет переключения их на разнообразные виды деятельности в ходе НОД.</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16.</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xml:space="preserve"> При планировании и проведении </w:t>
      </w:r>
      <w:proofErr w:type="gramStart"/>
      <w:r w:rsidRPr="00EA4CE7">
        <w:rPr>
          <w:rFonts w:ascii="Times New Roman" w:eastAsia="Times New Roman" w:hAnsi="Times New Roman" w:cs="Times New Roman"/>
          <w:color w:val="000000"/>
          <w:sz w:val="28"/>
          <w:szCs w:val="28"/>
          <w:lang w:eastAsia="ru-RU"/>
        </w:rPr>
        <w:t>интегрированного</w:t>
      </w:r>
      <w:proofErr w:type="gramEnd"/>
      <w:r w:rsidRPr="00EA4CE7">
        <w:rPr>
          <w:rFonts w:ascii="Times New Roman" w:eastAsia="Times New Roman" w:hAnsi="Times New Roman" w:cs="Times New Roman"/>
          <w:color w:val="000000"/>
          <w:sz w:val="28"/>
          <w:szCs w:val="28"/>
          <w:lang w:eastAsia="ru-RU"/>
        </w:rPr>
        <w:t xml:space="preserve"> НОД педагогами требуется тщательная координация действий.</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17.</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Необходимо сохранять положительно-эмоциональный стиль отношений между взрослыми и детьми на НОД, учитывать возрастные, индивидуальные и психологические особенности детей группы.</w:t>
      </w:r>
    </w:p>
    <w:p w:rsidR="004E3E76" w:rsidRPr="00EA4CE7" w:rsidRDefault="004E3E76" w:rsidP="004E3E76">
      <w:pPr>
        <w:shd w:val="clear" w:color="auto" w:fill="FFFFFF"/>
        <w:spacing w:before="99" w:after="99" w:line="240" w:lineRule="auto"/>
        <w:ind w:left="720" w:hanging="360"/>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lastRenderedPageBreak/>
        <w:t>18.</w:t>
      </w:r>
      <w:r w:rsidRPr="00EA4CE7">
        <w:rPr>
          <w:rFonts w:ascii="Cambria Math" w:eastAsia="Times New Roman" w:hAnsi="Cambria Math" w:cs="Times New Roman"/>
          <w:color w:val="000000"/>
          <w:sz w:val="28"/>
          <w:szCs w:val="28"/>
          <w:lang w:eastAsia="ru-RU"/>
        </w:rPr>
        <w:t>​</w:t>
      </w:r>
      <w:r w:rsidRPr="00EA4CE7">
        <w:rPr>
          <w:rFonts w:ascii="Times New Roman" w:eastAsia="Times New Roman" w:hAnsi="Times New Roman" w:cs="Times New Roman"/>
          <w:color w:val="000000"/>
          <w:sz w:val="28"/>
          <w:szCs w:val="28"/>
          <w:lang w:eastAsia="ru-RU"/>
        </w:rPr>
        <w:t xml:space="preserve"> На </w:t>
      </w:r>
      <w:proofErr w:type="gramStart"/>
      <w:r w:rsidRPr="00EA4CE7">
        <w:rPr>
          <w:rFonts w:ascii="Times New Roman" w:eastAsia="Times New Roman" w:hAnsi="Times New Roman" w:cs="Times New Roman"/>
          <w:color w:val="000000"/>
          <w:sz w:val="28"/>
          <w:szCs w:val="28"/>
          <w:lang w:eastAsia="ru-RU"/>
        </w:rPr>
        <w:t>интегрированных</w:t>
      </w:r>
      <w:proofErr w:type="gramEnd"/>
      <w:r w:rsidRPr="00EA4CE7">
        <w:rPr>
          <w:rFonts w:ascii="Times New Roman" w:eastAsia="Times New Roman" w:hAnsi="Times New Roman" w:cs="Times New Roman"/>
          <w:color w:val="000000"/>
          <w:sz w:val="28"/>
          <w:szCs w:val="28"/>
          <w:lang w:eastAsia="ru-RU"/>
        </w:rPr>
        <w:t xml:space="preserve"> НОД целесообразно использовать разнообразные дидактические игры, развивающие упражнения, комплексные задачи, задания и т. д.</w:t>
      </w:r>
    </w:p>
    <w:p w:rsidR="004E3E76" w:rsidRPr="00EA4CE7" w:rsidRDefault="004E3E76" w:rsidP="004E3E76">
      <w:pPr>
        <w:shd w:val="clear" w:color="auto" w:fill="FFFFFF"/>
        <w:spacing w:before="99" w:after="99" w:line="240" w:lineRule="auto"/>
        <w:ind w:firstLine="360"/>
        <w:jc w:val="both"/>
        <w:rPr>
          <w:rFonts w:ascii="Times New Roman" w:eastAsia="Times New Roman" w:hAnsi="Times New Roman" w:cs="Times New Roman"/>
          <w:color w:val="000000"/>
          <w:sz w:val="28"/>
          <w:szCs w:val="28"/>
          <w:lang w:eastAsia="ru-RU"/>
        </w:rPr>
      </w:pPr>
      <w:proofErr w:type="gramStart"/>
      <w:r w:rsidRPr="00EA4CE7">
        <w:rPr>
          <w:rFonts w:ascii="Times New Roman" w:eastAsia="Times New Roman" w:hAnsi="Times New Roman" w:cs="Times New Roman"/>
          <w:color w:val="000000"/>
          <w:sz w:val="28"/>
          <w:szCs w:val="28"/>
          <w:lang w:eastAsia="ru-RU"/>
        </w:rPr>
        <w:t>В настоящее время, реализуя принцип интеграции, ФГОС ориентирует не на чётко спланированное и организованное по хронометражу НОД, а на взаимодействие - совместную деятельность всех субъектов образовательного пространства в целостном интегрированном процессе.</w:t>
      </w:r>
      <w:proofErr w:type="gramEnd"/>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4B15C3" w:rsidRDefault="003D60BE"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4E3E76" w:rsidRPr="00EA4CE7">
        <w:rPr>
          <w:rFonts w:ascii="Times New Roman" w:eastAsia="Times New Roman" w:hAnsi="Times New Roman" w:cs="Times New Roman"/>
          <w:color w:val="000000"/>
          <w:sz w:val="28"/>
          <w:szCs w:val="28"/>
          <w:lang w:eastAsia="ru-RU"/>
        </w:rPr>
        <w:t>Приложение 2</w:t>
      </w:r>
      <w:r w:rsidR="009D4F12" w:rsidRPr="00EA4CE7">
        <w:rPr>
          <w:rFonts w:ascii="Times New Roman" w:eastAsia="Times New Roman" w:hAnsi="Times New Roman" w:cs="Times New Roman"/>
          <w:color w:val="000000"/>
          <w:sz w:val="28"/>
          <w:szCs w:val="28"/>
          <w:lang w:eastAsia="ru-RU"/>
        </w:rPr>
        <w:t xml:space="preserve"> </w:t>
      </w:r>
    </w:p>
    <w:p w:rsidR="004E3E76" w:rsidRPr="00EA4CE7" w:rsidRDefault="004E3E76" w:rsidP="009D4F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«Сенсорное развитие в</w:t>
      </w:r>
      <w:r w:rsidR="003D60BE">
        <w:rPr>
          <w:rFonts w:ascii="Times New Roman" w:eastAsia="Times New Roman" w:hAnsi="Times New Roman" w:cs="Times New Roman"/>
          <w:b/>
          <w:bCs/>
          <w:color w:val="000000"/>
          <w:sz w:val="28"/>
          <w:szCs w:val="28"/>
          <w:lang w:eastAsia="ru-RU"/>
        </w:rPr>
        <w:t xml:space="preserve"> </w:t>
      </w:r>
      <w:r w:rsidRPr="00EA4CE7">
        <w:rPr>
          <w:rFonts w:ascii="Times New Roman" w:eastAsia="Times New Roman" w:hAnsi="Times New Roman" w:cs="Times New Roman"/>
          <w:b/>
          <w:bCs/>
          <w:color w:val="000000"/>
          <w:sz w:val="28"/>
          <w:szCs w:val="28"/>
          <w:lang w:eastAsia="ru-RU"/>
        </w:rPr>
        <w:t xml:space="preserve"> группе раннего возраста»</w:t>
      </w:r>
    </w:p>
    <w:p w:rsidR="009D4F12" w:rsidRPr="00EA4CE7" w:rsidRDefault="004E3E76" w:rsidP="009D4F12">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Сенсорное развитие служит основой познания мира. Видные представители дошкольной психологии и педагогики Я.А. Коменский, Ф. </w:t>
      </w:r>
      <w:proofErr w:type="spellStart"/>
      <w:r w:rsidRPr="00EA4CE7">
        <w:rPr>
          <w:rFonts w:ascii="Times New Roman" w:eastAsia="Times New Roman" w:hAnsi="Times New Roman" w:cs="Times New Roman"/>
          <w:color w:val="000000"/>
          <w:sz w:val="28"/>
          <w:szCs w:val="28"/>
          <w:lang w:eastAsia="ru-RU"/>
        </w:rPr>
        <w:t>Фребель</w:t>
      </w:r>
      <w:proofErr w:type="spellEnd"/>
      <w:r w:rsidRPr="00EA4CE7">
        <w:rPr>
          <w:rFonts w:ascii="Times New Roman" w:eastAsia="Times New Roman" w:hAnsi="Times New Roman" w:cs="Times New Roman"/>
          <w:color w:val="000000"/>
          <w:sz w:val="28"/>
          <w:szCs w:val="28"/>
          <w:lang w:eastAsia="ru-RU"/>
        </w:rPr>
        <w:t xml:space="preserve">, М. </w:t>
      </w:r>
      <w:proofErr w:type="spellStart"/>
      <w:r w:rsidRPr="00EA4CE7">
        <w:rPr>
          <w:rFonts w:ascii="Times New Roman" w:eastAsia="Times New Roman" w:hAnsi="Times New Roman" w:cs="Times New Roman"/>
          <w:color w:val="000000"/>
          <w:sz w:val="28"/>
          <w:szCs w:val="28"/>
          <w:lang w:eastAsia="ru-RU"/>
        </w:rPr>
        <w:t>Монтессори</w:t>
      </w:r>
      <w:proofErr w:type="spellEnd"/>
      <w:r w:rsidRPr="00EA4CE7">
        <w:rPr>
          <w:rFonts w:ascii="Times New Roman" w:eastAsia="Times New Roman" w:hAnsi="Times New Roman" w:cs="Times New Roman"/>
          <w:color w:val="000000"/>
          <w:sz w:val="28"/>
          <w:szCs w:val="28"/>
          <w:lang w:eastAsia="ru-RU"/>
        </w:rPr>
        <w:t xml:space="preserve">, О. </w:t>
      </w:r>
      <w:proofErr w:type="spellStart"/>
      <w:r w:rsidRPr="00EA4CE7">
        <w:rPr>
          <w:rFonts w:ascii="Times New Roman" w:eastAsia="Times New Roman" w:hAnsi="Times New Roman" w:cs="Times New Roman"/>
          <w:color w:val="000000"/>
          <w:sz w:val="28"/>
          <w:szCs w:val="28"/>
          <w:lang w:eastAsia="ru-RU"/>
        </w:rPr>
        <w:t>Декроли</w:t>
      </w:r>
      <w:proofErr w:type="spellEnd"/>
      <w:r w:rsidRPr="00EA4CE7">
        <w:rPr>
          <w:rFonts w:ascii="Times New Roman" w:eastAsia="Times New Roman" w:hAnsi="Times New Roman" w:cs="Times New Roman"/>
          <w:color w:val="000000"/>
          <w:sz w:val="28"/>
          <w:szCs w:val="28"/>
          <w:lang w:eastAsia="ru-RU"/>
        </w:rPr>
        <w:t xml:space="preserve">, Е. И. Тихеева, А. П. Усова, А.В.Запорожец, </w:t>
      </w:r>
      <w:proofErr w:type="spellStart"/>
      <w:r w:rsidRPr="00EA4CE7">
        <w:rPr>
          <w:rFonts w:ascii="Times New Roman" w:eastAsia="Times New Roman" w:hAnsi="Times New Roman" w:cs="Times New Roman"/>
          <w:color w:val="000000"/>
          <w:sz w:val="28"/>
          <w:szCs w:val="28"/>
          <w:lang w:eastAsia="ru-RU"/>
        </w:rPr>
        <w:t>Н.П.Сакулина</w:t>
      </w:r>
      <w:proofErr w:type="spellEnd"/>
      <w:r w:rsidRPr="00EA4CE7">
        <w:rPr>
          <w:rFonts w:ascii="Times New Roman" w:eastAsia="Times New Roman" w:hAnsi="Times New Roman" w:cs="Times New Roman"/>
          <w:color w:val="000000"/>
          <w:sz w:val="28"/>
          <w:szCs w:val="28"/>
          <w:lang w:eastAsia="ru-RU"/>
        </w:rPr>
        <w:t xml:space="preserve"> и другие, справедливо считали, что сенсорное воспитание, направленное на обеспечение полноценного сенсорного развития, является одной из основных сторон дошкольного воспитания. Ими были разработаны разнообразные дидактические игры и упражнения по ознакомлению детей со свойствами и признаками предметов. Сенсорное воспитание занимает огромное место в педагогическом процессе. Оно осуществляется планомерно и систематически. В непосредственно образовательной деятельности – это включение задач сенсорного воспитания. Их связь, с содержательной для ребенка деятельностью, позволяет педагогу формировать сенсорные процессы, содействовать умственному развитию детей. Практически действуя с предметами, ребенок накапливает чувственный опыт. В повседневной жизни происходит обогащение личности ребенка через непосредственное общение с природой, с явлениями общественной жизни, с миром предметов, созданных руками человека. Учебно-воспитательная работа в нашем дошкольном учреждении ведется по «Программе воспитания и обучения в детском саду» под редакцией М.А.Васильевой. Мы используем методики и технологии Н.А.Карпухиной, Л.А.Парамоновой, </w:t>
      </w:r>
      <w:proofErr w:type="spellStart"/>
      <w:r w:rsidRPr="00EA4CE7">
        <w:rPr>
          <w:rFonts w:ascii="Times New Roman" w:eastAsia="Times New Roman" w:hAnsi="Times New Roman" w:cs="Times New Roman"/>
          <w:color w:val="000000"/>
          <w:sz w:val="28"/>
          <w:szCs w:val="28"/>
          <w:lang w:eastAsia="ru-RU"/>
        </w:rPr>
        <w:t>Е.А.Янушко</w:t>
      </w:r>
      <w:proofErr w:type="spellEnd"/>
      <w:r w:rsidRPr="00EA4CE7">
        <w:rPr>
          <w:rFonts w:ascii="Times New Roman" w:eastAsia="Times New Roman" w:hAnsi="Times New Roman" w:cs="Times New Roman"/>
          <w:color w:val="000000"/>
          <w:sz w:val="28"/>
          <w:szCs w:val="28"/>
          <w:lang w:eastAsia="ru-RU"/>
        </w:rPr>
        <w:t xml:space="preserve">. Конспекты игровых занятий в группе раннего возраста прописываются в календарных планах. Однако, в непосредственно образовательной деятельности, основанной на прямом обучающем воздействии взрослого, в труде, в повседневной жизни, нельзя осуществить всех задач сенсорного воспитания. Важная роль, особенно в раннем возрасте, должна принадлежать дидактическим играм. В одних случаях они выступают своеобразной игровой формой занятия и проводятся со всеми детьми в непосредственно-организованной деятельности; в других – дидактические игры широко используются в повседневной жизни, в совместной деятельности, в режиме дня, в самостоятельной игровой деятельности. Анализ используемой нами программы и методических разработок позволяет сделать вывод о необходимости разработки новых дидактических игр для закрепления и систематизации сенсорного воспитания. Еще до появления на свет малыша каждый родитель, задумывается над тем, каким будет их ребенок? Как сложится его жизнь? Сможет ли он найти себя в современном мире? Каждый родитель, конечно, хочет видеть своего ребенка успешным и благополучным. Но часто родители недооценивают значение периода раннего детства. А именно впервые годы жизни ребенка закладывается те знания, которые будут способствовать гармоничному развитию малыша. При рождении ребенок уже видит и слышит. Поэтому, уже в раннем возрасте важно создать такие условия, </w:t>
      </w:r>
      <w:r w:rsidRPr="00EA4CE7">
        <w:rPr>
          <w:rFonts w:ascii="Times New Roman" w:eastAsia="Times New Roman" w:hAnsi="Times New Roman" w:cs="Times New Roman"/>
          <w:color w:val="000000"/>
          <w:sz w:val="28"/>
          <w:szCs w:val="28"/>
          <w:lang w:eastAsia="ru-RU"/>
        </w:rPr>
        <w:lastRenderedPageBreak/>
        <w:t xml:space="preserve">которые помогли бы заложить основу для дальнейшего всестороннего развития ребенка. То, чему ребенок сможет научиться в течение первых трех лет, он будет использовать всю последующую жизнь. Одна из задач сенсорного развития — формирование у человека представлений о сенсорных эталонах. Сенсорный эталон - понятие, разработанное А.В. Запорожцем — это образцы, которые были выработаны в процессе общественно-исторического опыта. </w:t>
      </w:r>
      <w:proofErr w:type="gramStart"/>
      <w:r w:rsidRPr="00EA4CE7">
        <w:rPr>
          <w:rFonts w:ascii="Times New Roman" w:eastAsia="Times New Roman" w:hAnsi="Times New Roman" w:cs="Times New Roman"/>
          <w:color w:val="000000"/>
          <w:sz w:val="28"/>
          <w:szCs w:val="28"/>
          <w:lang w:eastAsia="ru-RU"/>
        </w:rPr>
        <w:t>Такими эталонами являются основные цвета, геометрические фигуры (шар, куб, круг, квадрат) и т.д.</w:t>
      </w:r>
      <w:proofErr w:type="gramEnd"/>
      <w:r w:rsidRPr="00EA4CE7">
        <w:rPr>
          <w:rFonts w:ascii="Times New Roman" w:eastAsia="Times New Roman" w:hAnsi="Times New Roman" w:cs="Times New Roman"/>
          <w:color w:val="000000"/>
          <w:sz w:val="28"/>
          <w:szCs w:val="28"/>
          <w:lang w:eastAsia="ru-RU"/>
        </w:rPr>
        <w:t xml:space="preserve"> Вначале они предметны затем, постепенно обобщаясь, переходят на уровень </w:t>
      </w:r>
      <w:proofErr w:type="gramStart"/>
      <w:r w:rsidRPr="00EA4CE7">
        <w:rPr>
          <w:rFonts w:ascii="Times New Roman" w:eastAsia="Times New Roman" w:hAnsi="Times New Roman" w:cs="Times New Roman"/>
          <w:color w:val="000000"/>
          <w:sz w:val="28"/>
          <w:szCs w:val="28"/>
          <w:lang w:eastAsia="ru-RU"/>
        </w:rPr>
        <w:t>сенсорных</w:t>
      </w:r>
      <w:proofErr w:type="gramEnd"/>
      <w:r w:rsidRPr="00EA4CE7">
        <w:rPr>
          <w:rFonts w:ascii="Times New Roman" w:eastAsia="Times New Roman" w:hAnsi="Times New Roman" w:cs="Times New Roman"/>
          <w:color w:val="000000"/>
          <w:sz w:val="28"/>
          <w:szCs w:val="28"/>
          <w:lang w:eastAsia="ru-RU"/>
        </w:rPr>
        <w:t xml:space="preserve">. Постепенно это качество обобщается и, отрываясь от предмета, становится обобщенным эталоном цвета, формы, размера. Например: мяч-красный, круглый, маленький. Если ребенок знаком с эталонами и их словесными обозначениями, ему легче ориентироваться в окружающем мире. Огромное значение сенсорное развитие имеет для детей от 0 до 3 лет, так как они знакомятся с миром через органы чувств. После 3 лет наступает благоприятный период для совершенствования деятельности органов чувств, накопления представлений об окружающем мире. Особенности сенсорного развития детей раннего возраста связано с их мозгом, который активно развивается в этот период. Мозг является движущей силой познавательной деятельности малыша. Ребенок, получая множество впечатлений, упражнений и материалов для восприятия, развивает зрение, слух, вкусовые ощущения, обоняние, осязание. Для развития сенсорного восприятия необходимо развитие мышления, воображения, запоминания, которые в дальнейшем, необходимы для процессов анализа, обобщения, сравнения и умозаключения. Если не заниматься сенсорным развитием в ранний период, то недоработки отразятся на способности к обучению, причем они будут заметны в начальной школе, из-за недостаточной точности и гибкости восприятия. Но не нужно забывать, что сенсорное развитие у разных детей будет отличаться. У некоторых детей сильнее развито зрение. Такие дети легче запоминают образы, охотнее рассматривают, чем слушают, они любят рисовать, рано начинают писать. Другие, воспринимают все на слух, любят музыку, слушают чтение взрослого, они рано начинают говорить, хорошо запоминают стихи. Следующая группа детей изучает все на ощупь, находятся в постоянном движении, такие дети любят, чтоб их гладили и целовали, т. е. к ним надо часто прикасаться, они активны в движениях и не могут долго концентрировать внимание на одном предмете. Поэтому, мы уделяем внимание всем детям, как сильным, так и слабым. Как же происходит сенсорное развитие в раннем детстве? Оно происходит с помощью узнавания цвета, формы, величины предмета и т.д. Поэтому ребенок всегда трогает предмет, берет его в рот, чтобы понять, что он из себя представляет. Чтобы познать предмет со всех сторон ребенок использует зрение, слух, вкус, обоняние, осязание. Только благодаря жизненному опыту, наши дети, также как и мы, когда-то, познают и обогащают представления о мире. Познание окружающей действительности у детей начинается с анализа информации, которую он получил благодаря наблюдениям, тактильным ощущениям, </w:t>
      </w:r>
      <w:r w:rsidRPr="00EA4CE7">
        <w:rPr>
          <w:rFonts w:ascii="Times New Roman" w:eastAsia="Times New Roman" w:hAnsi="Times New Roman" w:cs="Times New Roman"/>
          <w:color w:val="000000"/>
          <w:sz w:val="28"/>
          <w:szCs w:val="28"/>
          <w:lang w:eastAsia="ru-RU"/>
        </w:rPr>
        <w:lastRenderedPageBreak/>
        <w:t xml:space="preserve">различию вкуса и запаха, услышанного звука. Но все что ребенок потрогал, увидел, услышал, должно подкрепиться словесно взрослым. Ребенок получит полную информацию о предмете, явлении, деятельности, если педагог использует все виды сенсорного воздействия на сенсорную систему ребенка. Нельзя педагогу забывать об эмоциональном фоне, который создает благоприятные условия для усвоения информации и применения ее в дальнейшем. Поэтому, в непосредственно образовательной деятельности с детьми раннего возраста, по сенсорному развитию, ставились и решались следующие задачи: </w:t>
      </w:r>
      <w:proofErr w:type="gramStart"/>
      <w:r w:rsidRPr="00EA4CE7">
        <w:rPr>
          <w:rFonts w:ascii="Times New Roman" w:eastAsia="Times New Roman" w:hAnsi="Times New Roman" w:cs="Times New Roman"/>
          <w:color w:val="000000"/>
          <w:sz w:val="28"/>
          <w:szCs w:val="28"/>
          <w:lang w:eastAsia="ru-RU"/>
        </w:rPr>
        <w:t>-ф</w:t>
      </w:r>
      <w:proofErr w:type="gramEnd"/>
      <w:r w:rsidRPr="00EA4CE7">
        <w:rPr>
          <w:rFonts w:ascii="Times New Roman" w:eastAsia="Times New Roman" w:hAnsi="Times New Roman" w:cs="Times New Roman"/>
          <w:color w:val="000000"/>
          <w:sz w:val="28"/>
          <w:szCs w:val="28"/>
          <w:lang w:eastAsia="ru-RU"/>
        </w:rPr>
        <w:t xml:space="preserve">ормировать умения детей ориентироваться в различных свойствах предметов: цвете (красный, желтый, синий, зеленый), величине (круг, треугольник, квадрат), форме (куб, шар, конус - крыша, кирпичик) , количестве (много, один), различать величину: большой – маленький, узкий – широкий, высокий – низкий, длинный – короткий; -создать условия для обогащения и накопления сенсорного опыта детей в ходе предметно-игровой деятельности через игры с дидактическим материалом; </w:t>
      </w:r>
      <w:proofErr w:type="gramStart"/>
      <w:r w:rsidRPr="00EA4CE7">
        <w:rPr>
          <w:rFonts w:ascii="Times New Roman" w:eastAsia="Times New Roman" w:hAnsi="Times New Roman" w:cs="Times New Roman"/>
          <w:color w:val="000000"/>
          <w:sz w:val="28"/>
          <w:szCs w:val="28"/>
          <w:lang w:eastAsia="ru-RU"/>
        </w:rPr>
        <w:t>-в</w:t>
      </w:r>
      <w:proofErr w:type="gramEnd"/>
      <w:r w:rsidRPr="00EA4CE7">
        <w:rPr>
          <w:rFonts w:ascii="Times New Roman" w:eastAsia="Times New Roman" w:hAnsi="Times New Roman" w:cs="Times New Roman"/>
          <w:color w:val="000000"/>
          <w:sz w:val="28"/>
          <w:szCs w:val="28"/>
          <w:lang w:eastAsia="ru-RU"/>
        </w:rPr>
        <w:t xml:space="preserve">оспитывать у детей умение не отвлекаться от поставленной задачи, доводить ее до завершения, стремиться к получению положительного результата. Эти задачи также решались в создании игровой среды, разработке новых дидактических игр. Используя опыт других педагогов дошкольных учреждений, мы создали сенсорную зону – сенсорную среду, состоящую из дидактических игр, которые обогащают восприятие детей, развивают зрительную сосредоточенность, внимание, моторику, тактильные чувства, стабилизируют эмоциональное состояние. Сенсорную зону используем как дополнительный инструмент для накопления сенсорного опыта детей. В самостоятельной деятельности с детьми по накоплению сенсорного опыта, нами были поставлены следующие задачи: - создать условия для снятия чувства тревоги у детей; - способствовать улучшению эмоционального состояния детей; - создать атмосферу, способствующую активизации мозга на основе сенсорных дидактических игр; - развить способность детей действовать самостоятельно. В процессе создания сенсорной зоны мы отдали предпочтение не приобретению готовых материалов, а играм, сделанных своими руками. В дидактических играх мы стремимся заинтересовать детей через яркий образ предметов, сюрпризные моменты, эмоциональную речь воспитателя. Цветовая гамма игр состоит из основных 4 цветов, причем все 4 цвета залог каждой игры. Работа с детьми проводится в основном индивидуально или подгруппой состоящей из 2-3 детей. </w:t>
      </w:r>
      <w:proofErr w:type="gramStart"/>
      <w:r w:rsidRPr="00EA4CE7">
        <w:rPr>
          <w:rFonts w:ascii="Times New Roman" w:eastAsia="Times New Roman" w:hAnsi="Times New Roman" w:cs="Times New Roman"/>
          <w:color w:val="000000"/>
          <w:sz w:val="28"/>
          <w:szCs w:val="28"/>
          <w:lang w:eastAsia="ru-RU"/>
        </w:rPr>
        <w:t xml:space="preserve">Подборка игр разнообразна: на узнавание, называние и закрепление цвета, группировку однородных и разнородных предметов по цвету, форме, величине, закрепление величины предметов, геометрических форм, сравнение предметов по цвету, форме, величине и др. Для создания игр мы использовали материал «жатка», </w:t>
      </w:r>
      <w:proofErr w:type="spellStart"/>
      <w:r w:rsidRPr="00EA4CE7">
        <w:rPr>
          <w:rFonts w:ascii="Times New Roman" w:eastAsia="Times New Roman" w:hAnsi="Times New Roman" w:cs="Times New Roman"/>
          <w:color w:val="000000"/>
          <w:sz w:val="28"/>
          <w:szCs w:val="28"/>
          <w:lang w:eastAsia="ru-RU"/>
        </w:rPr>
        <w:t>синтепон</w:t>
      </w:r>
      <w:proofErr w:type="spellEnd"/>
      <w:r w:rsidRPr="00EA4CE7">
        <w:rPr>
          <w:rFonts w:ascii="Times New Roman" w:eastAsia="Times New Roman" w:hAnsi="Times New Roman" w:cs="Times New Roman"/>
          <w:color w:val="000000"/>
          <w:sz w:val="28"/>
          <w:szCs w:val="28"/>
          <w:lang w:eastAsia="ru-RU"/>
        </w:rPr>
        <w:t>, шерстяные нитки, пуговицы, кнопки, липучки, атласные ленты.</w:t>
      </w:r>
      <w:proofErr w:type="gramEnd"/>
      <w:r w:rsidRPr="00EA4CE7">
        <w:rPr>
          <w:rFonts w:ascii="Times New Roman" w:eastAsia="Times New Roman" w:hAnsi="Times New Roman" w:cs="Times New Roman"/>
          <w:color w:val="000000"/>
          <w:sz w:val="28"/>
          <w:szCs w:val="28"/>
          <w:lang w:eastAsia="ru-RU"/>
        </w:rPr>
        <w:t xml:space="preserve"> Хотим остановиться на некоторых из них: В игре «Божьи коровки» учим детей закреплять жучков к травке на кнопки. Развиваем тактильные ощущения пальцев рук, прикасаясь к разным видам травки, закрепляем цвет. В игре «Накроем на стол» знакомим детей со </w:t>
      </w:r>
      <w:r w:rsidRPr="00EA4CE7">
        <w:rPr>
          <w:rFonts w:ascii="Times New Roman" w:eastAsia="Times New Roman" w:hAnsi="Times New Roman" w:cs="Times New Roman"/>
          <w:color w:val="000000"/>
          <w:sz w:val="28"/>
          <w:szCs w:val="28"/>
          <w:lang w:eastAsia="ru-RU"/>
        </w:rPr>
        <w:lastRenderedPageBreak/>
        <w:t>столовым предметом – тарелка, а также с продуктами питания. Учим пристегивать тарелки к столу на липучки, закрепляем цвет, форму. Эту игру, в дальнейшем, можно использовать для ознакомления детей с сервировкой стола. В игре «Эмоции» знакомим детей с эмоциями человека: доброта, обида, злость, удивление. Учим пристегивать косички на пуговки, завязывать бантики, группируем предметы по цвету (</w:t>
      </w:r>
      <w:proofErr w:type="spellStart"/>
      <w:r w:rsidRPr="00EA4CE7">
        <w:rPr>
          <w:rFonts w:ascii="Times New Roman" w:eastAsia="Times New Roman" w:hAnsi="Times New Roman" w:cs="Times New Roman"/>
          <w:color w:val="000000"/>
          <w:sz w:val="28"/>
          <w:szCs w:val="28"/>
          <w:lang w:eastAsia="ru-RU"/>
        </w:rPr>
        <w:t>голова-пуговица-косичка-бант</w:t>
      </w:r>
      <w:proofErr w:type="spellEnd"/>
      <w:r w:rsidRPr="00EA4CE7">
        <w:rPr>
          <w:rFonts w:ascii="Times New Roman" w:eastAsia="Times New Roman" w:hAnsi="Times New Roman" w:cs="Times New Roman"/>
          <w:color w:val="000000"/>
          <w:sz w:val="28"/>
          <w:szCs w:val="28"/>
          <w:lang w:eastAsia="ru-RU"/>
        </w:rPr>
        <w:t>), закрепляем цвет. В игре «Луна» знакомим детей с явлениями природы (луна, звезды, ночь). Повторяем форму (нос-шар), фигуру (звездочки на веревочках - круг). Подвешиваем веревочки на пуговицы, проталкиваем бусинки через веревочку. Группируем предметы по цвету (</w:t>
      </w:r>
      <w:proofErr w:type="spellStart"/>
      <w:r w:rsidRPr="00EA4CE7">
        <w:rPr>
          <w:rFonts w:ascii="Times New Roman" w:eastAsia="Times New Roman" w:hAnsi="Times New Roman" w:cs="Times New Roman"/>
          <w:color w:val="000000"/>
          <w:sz w:val="28"/>
          <w:szCs w:val="28"/>
          <w:lang w:eastAsia="ru-RU"/>
        </w:rPr>
        <w:t>пуговка-веревочка-бусинки-звездочки</w:t>
      </w:r>
      <w:proofErr w:type="spellEnd"/>
      <w:r w:rsidRPr="00EA4CE7">
        <w:rPr>
          <w:rFonts w:ascii="Times New Roman" w:eastAsia="Times New Roman" w:hAnsi="Times New Roman" w:cs="Times New Roman"/>
          <w:color w:val="000000"/>
          <w:sz w:val="28"/>
          <w:szCs w:val="28"/>
          <w:lang w:eastAsia="ru-RU"/>
        </w:rPr>
        <w:t xml:space="preserve">), закрепляем цвет. В игре «Нарядим солнышко» повторяем с детьми форму предмета (солнышко круглое). Закрепляем цвета. Учим пристегивать лучики и цветочки на пуговки. Группируем предметы по цвету (пуговка-лучик-цветочек). В игре «Цветочная полянка» развиваем тактильные ощущения кистей рук (прикосновения к травке, полянке, цветам). Учим пристегивать цветочки на пуговки. Упражняем детей в назывании цвета. Группируем цветочки по цвету. Считаем, что </w:t>
      </w:r>
      <w:proofErr w:type="gramStart"/>
      <w:r w:rsidRPr="00EA4CE7">
        <w:rPr>
          <w:rFonts w:ascii="Times New Roman" w:eastAsia="Times New Roman" w:hAnsi="Times New Roman" w:cs="Times New Roman"/>
          <w:color w:val="000000"/>
          <w:sz w:val="28"/>
          <w:szCs w:val="28"/>
          <w:lang w:eastAsia="ru-RU"/>
        </w:rPr>
        <w:t>все игры, сделанные своими руками должны быть выполнены</w:t>
      </w:r>
      <w:proofErr w:type="gramEnd"/>
      <w:r w:rsidRPr="00EA4CE7">
        <w:rPr>
          <w:rFonts w:ascii="Times New Roman" w:eastAsia="Times New Roman" w:hAnsi="Times New Roman" w:cs="Times New Roman"/>
          <w:color w:val="000000"/>
          <w:sz w:val="28"/>
          <w:szCs w:val="28"/>
          <w:lang w:eastAsia="ru-RU"/>
        </w:rPr>
        <w:t xml:space="preserve">, эстетически. Все дидактические игры, которые мы используем в свободной деятельности с детьми, мы систематически вносим в ежедневный план воспитательно – образовательный работы. Причем, как в первую половину дня, так и во вторую, с целью закрепления и систематизации знаний. При этом учитываем индивидуальные особенности развития каждого ребенка. Используя разнообразные дидактические игры, для накапливания сенсорного опыта детей, мы заметили, что дети легче адаптируются к условиям детского сада, дети увереннее накапливают представления о цвете, форме, величине, проявляя желание действовать вместе с воспитателем, со сверстниками и самостоятельно. Считаем, что любой воспитатель должен уметь разработать варианты знакомых детям игр и создать новые - полезные и увлекательные. Поэтому для обогащения сенсорного опыта детей, мы постоянно вносим новые дидактические игры. </w:t>
      </w:r>
      <w:proofErr w:type="gramStart"/>
      <w:r w:rsidRPr="00EA4CE7">
        <w:rPr>
          <w:rFonts w:ascii="Times New Roman" w:eastAsia="Times New Roman" w:hAnsi="Times New Roman" w:cs="Times New Roman"/>
          <w:color w:val="000000"/>
          <w:sz w:val="28"/>
          <w:szCs w:val="28"/>
          <w:lang w:eastAsia="ru-RU"/>
        </w:rPr>
        <w:t>Ведь любая игра учит запоминать, мыслить, анализировать, синтезировать, экспериментировать, обобщать, т.е. помогает развивать умственные способности детей.</w:t>
      </w:r>
      <w:proofErr w:type="gramEnd"/>
      <w:r w:rsidRPr="00EA4CE7">
        <w:rPr>
          <w:rFonts w:ascii="Times New Roman" w:eastAsia="Times New Roman" w:hAnsi="Times New Roman" w:cs="Times New Roman"/>
          <w:color w:val="000000"/>
          <w:sz w:val="28"/>
          <w:szCs w:val="28"/>
          <w:lang w:eastAsia="ru-RU"/>
        </w:rPr>
        <w:t xml:space="preserve"> Хотим отметить, что дидактические игры дадут хороший результат лишь в том случае, если педагог ясно представляет, какие задачи могут быть решены в процессе их проведения. В результате проведения дополнительной работы в виде дидактических игр, у детей наметилась положительная динамика сенсорного развития в сфере обследования предметов, зрительного восприятия, восприятия формы, цвета, величины, ориентировки в пространстве. Используя сенсорную зону в свободной деятельности с детьми, мы убедились в том, что играя, дети лучше усваивают программный материал, кроме того, дидактические игры способствуют развитию памяти, мышления у детей. Привлекая внимание детей к сенсорной дидактической игре, мы заметили, что у детей появляется такие качества, как интерес и любознательность. У детей вырабатываются целеустремленность, </w:t>
      </w:r>
      <w:r w:rsidRPr="00EA4CE7">
        <w:rPr>
          <w:rFonts w:ascii="Times New Roman" w:eastAsia="Times New Roman" w:hAnsi="Times New Roman" w:cs="Times New Roman"/>
          <w:color w:val="000000"/>
          <w:sz w:val="28"/>
          <w:szCs w:val="28"/>
          <w:lang w:eastAsia="ru-RU"/>
        </w:rPr>
        <w:lastRenderedPageBreak/>
        <w:t>активность, планомерность действий, сдержанность, организованность, достижение результата вызывает чувство радости и хорошего настроения. Эта радость является залогом успешного развития детей на ступени раннего возраста и имеет большое значение для дальнейшего воспитания.</w:t>
      </w: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60BE"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4E3E76" w:rsidRPr="00EA4CE7" w:rsidRDefault="003D60BE" w:rsidP="004B15C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4E3E76" w:rsidRPr="00EA4CE7">
        <w:rPr>
          <w:rFonts w:ascii="Times New Roman" w:eastAsia="Times New Roman" w:hAnsi="Times New Roman" w:cs="Times New Roman"/>
          <w:color w:val="000000"/>
          <w:sz w:val="28"/>
          <w:szCs w:val="28"/>
          <w:lang w:eastAsia="ru-RU"/>
        </w:rPr>
        <w:t>Приложение 3</w:t>
      </w:r>
    </w:p>
    <w:p w:rsidR="004E3E76" w:rsidRPr="00EA4CE7" w:rsidRDefault="004E3E76" w:rsidP="004E3E76">
      <w:pPr>
        <w:shd w:val="clear" w:color="auto" w:fill="FFFFFF"/>
        <w:spacing w:before="99" w:after="99" w:line="240" w:lineRule="auto"/>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b/>
          <w:bCs/>
          <w:color w:val="000000"/>
          <w:sz w:val="28"/>
          <w:szCs w:val="28"/>
          <w:lang w:eastAsia="ru-RU"/>
        </w:rPr>
        <w:t>Содержание познавательно-математической деятельности в режиме дня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Каждый дошкольник- маленький исследователь с радостью и удивлением открывающий для себя окружающий мир. Практика показывает, что при условии правильно организованного педагогического процесса дети могут в дошкольном возрасте без перегрузок и напряжения усвоить математические знания и приобрести навыки.</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Процесс применения математических знаний в дошкольном возрасте имеет свои особенности. Дошкольная жизнь - это игра, труд, занятия. Приобретаемые по математике знания следует использовать в указанных видах деятельности детей. Использование этих знаний в разных условиях делает их более значимыми для детей и прочными. Окружающая жизнь предоставляет неограниченные возможности для математического развития ребенка. Задача педагога заключается в том, чтобы использовать многочисленные поводы и возможности для применения математических знаний в повседневной жизни и играх. Дать детям почувствовать практическое значение математики в жизни каждого человека.</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Планируя работу по формированию элементарных математических представлений, педагог должен продумать содержание повседневной деятельности.</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Можно выделить формы, в которых закрепляются, углубляются и расширяются математические знания, полученные на занятиях. Это:</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Проведение прогулок и экскурсий</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Участие в разных видах труда</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Игры-занятия</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Участие в математических развлечениях</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Игры с математическим содержанием</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ПРОГУЛКИ И ЭКСКУРСИИ – богатейший источник для расширения математического кругозора детей. Во время прогулок обращается внимание на количество, величину, форму, пространственное расположение объектов</w:t>
      </w:r>
      <w:proofErr w:type="gramStart"/>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w:t>
      </w:r>
      <w:proofErr w:type="gramStart"/>
      <w:r w:rsidRPr="00EA4CE7">
        <w:rPr>
          <w:rFonts w:ascii="Times New Roman" w:eastAsia="Times New Roman" w:hAnsi="Times New Roman" w:cs="Times New Roman"/>
          <w:color w:val="000000"/>
          <w:sz w:val="28"/>
          <w:szCs w:val="28"/>
          <w:lang w:eastAsia="ru-RU"/>
        </w:rPr>
        <w:t>с</w:t>
      </w:r>
      <w:proofErr w:type="gramEnd"/>
      <w:r w:rsidRPr="00EA4CE7">
        <w:rPr>
          <w:rFonts w:ascii="Times New Roman" w:eastAsia="Times New Roman" w:hAnsi="Times New Roman" w:cs="Times New Roman"/>
          <w:color w:val="000000"/>
          <w:sz w:val="28"/>
          <w:szCs w:val="28"/>
          <w:lang w:eastAsia="ru-RU"/>
        </w:rPr>
        <w:t>осчитай, сколько проехало машин, сравни по высоте дерево и дом, по величине голубя и воробья, сколько этажей в доме напротив…. ). воспитатель организует наблюдения за изменениями происходящими в разное время года, обращает внимание на длительность дня.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Особо следует обратить внимание на постановку проблемных вопросов, создание проблемных ситуаций. Сколько шагов от скамейки до дерева? Почему получилось разное количество шагов? На глазах детей в очередной раз происходит важное открытие: количество шагов зависит от их размера.</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lastRenderedPageBreak/>
        <w:t>Воспитателю необходимо создавать условия, в которых бы дети осознавали необходимость применить математические знания и самостоятельно решить задачу. Каких цветов больше на клумбе: белых или красных. Чего больше красных цветов или цветов всего?</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ХОЗЯЙСТВЕННО-БЫТОВОЙ ТРУД, ТРУД В ПРИРОДЕ, РУЧНОЙ ТРУД являются теми видами деятельности, где эффективно можно применить математические знания. Во время сборов на прогулку воспитатель обращает внимание на количество пуговиц и петель, длину пальто, форму платка</w:t>
      </w:r>
      <w:proofErr w:type="gramStart"/>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 </w:t>
      </w:r>
      <w:proofErr w:type="gramStart"/>
      <w:r w:rsidRPr="00EA4CE7">
        <w:rPr>
          <w:rFonts w:ascii="Times New Roman" w:eastAsia="Times New Roman" w:hAnsi="Times New Roman" w:cs="Times New Roman"/>
          <w:color w:val="000000"/>
          <w:sz w:val="28"/>
          <w:szCs w:val="28"/>
          <w:lang w:eastAsia="ru-RU"/>
        </w:rPr>
        <w:t>в</w:t>
      </w:r>
      <w:proofErr w:type="gramEnd"/>
      <w:r w:rsidRPr="00EA4CE7">
        <w:rPr>
          <w:rFonts w:ascii="Times New Roman" w:eastAsia="Times New Roman" w:hAnsi="Times New Roman" w:cs="Times New Roman"/>
          <w:color w:val="000000"/>
          <w:sz w:val="28"/>
          <w:szCs w:val="28"/>
          <w:lang w:eastAsia="ru-RU"/>
        </w:rPr>
        <w:t xml:space="preserve"> другой раз уточняет с детьми понятие пара: пара сапог, пара варежек, пара детей, что пара – это два, двое. С помощью песочных часов замеряет время одевания, уборки игрушек. Тем самым дети практически усваивают понятия «Долго», «быстро», учатся ориентироваться во времени. Дети расчищают снег, делают узкую и широкую дорожки.</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При сервировке стола, подготовке к занятиям создаются ситуации, заставляющие ребенка прибегать к проверке </w:t>
      </w:r>
      <w:proofErr w:type="spellStart"/>
      <w:r w:rsidRPr="00EA4CE7">
        <w:rPr>
          <w:rFonts w:ascii="Times New Roman" w:eastAsia="Times New Roman" w:hAnsi="Times New Roman" w:cs="Times New Roman"/>
          <w:color w:val="000000"/>
          <w:sz w:val="28"/>
          <w:szCs w:val="28"/>
          <w:lang w:eastAsia="ru-RU"/>
        </w:rPr>
        <w:t>равночисленности</w:t>
      </w:r>
      <w:proofErr w:type="spellEnd"/>
      <w:r w:rsidRPr="00EA4CE7">
        <w:rPr>
          <w:rFonts w:ascii="Times New Roman" w:eastAsia="Times New Roman" w:hAnsi="Times New Roman" w:cs="Times New Roman"/>
          <w:color w:val="000000"/>
          <w:sz w:val="28"/>
          <w:szCs w:val="28"/>
          <w:lang w:eastAsia="ru-RU"/>
        </w:rPr>
        <w:t xml:space="preserve"> множеств путем их сравнения. Чего больше ложек или вилок, столов или стульев, детей или приборов? В подобных ситуациях знания детьми усваиваются не формально, а осознанно.</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Работа в уголке природы тоже дает богатый материал для закрепления знаний о числе, счете, величине и способах ее измерения. Дети подсчитывают количество вновь распустившихся листьев, цветов. Рассматриваю. На глазах ребенка постоянно возникают задачи с арифметическим содержанием: «Вчера на ветке распустилось 3 листочка, сегодня еще 1, сколько всего</w:t>
      </w:r>
      <w:proofErr w:type="gramStart"/>
      <w:r w:rsidRPr="00EA4CE7">
        <w:rPr>
          <w:rFonts w:ascii="Times New Roman" w:eastAsia="Times New Roman" w:hAnsi="Times New Roman" w:cs="Times New Roman"/>
          <w:color w:val="000000"/>
          <w:sz w:val="28"/>
          <w:szCs w:val="28"/>
          <w:lang w:eastAsia="ru-RU"/>
        </w:rPr>
        <w:t>.?</w:t>
      </w:r>
      <w:proofErr w:type="gramEnd"/>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Изготовление разных поделок на занятиях требует измерения длины, ширины</w:t>
      </w:r>
    </w:p>
    <w:p w:rsidR="004E3E76" w:rsidRPr="00EA4CE7" w:rsidRDefault="004E3E76" w:rsidP="004E3E76">
      <w:pPr>
        <w:shd w:val="clear" w:color="auto" w:fill="FFFFFF"/>
        <w:spacing w:before="99" w:after="99" w:line="240" w:lineRule="auto"/>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Постепенно сам ребенок начинает находить в окружающей обстановке объекты для счета, измерения, сравнения.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ИГРЫ-ЗАНЯТИЯ. в работе с 4-5летними детьми особое место отводится играм – занятиям по сюжетам знакомых сказок</w:t>
      </w:r>
      <w:proofErr w:type="gramStart"/>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w:t>
      </w:r>
      <w:proofErr w:type="gramStart"/>
      <w:r w:rsidRPr="00EA4CE7">
        <w:rPr>
          <w:rFonts w:ascii="Times New Roman" w:eastAsia="Times New Roman" w:hAnsi="Times New Roman" w:cs="Times New Roman"/>
          <w:color w:val="000000"/>
          <w:sz w:val="28"/>
          <w:szCs w:val="28"/>
          <w:lang w:eastAsia="ru-RU"/>
        </w:rPr>
        <w:t>т</w:t>
      </w:r>
      <w:proofErr w:type="gramEnd"/>
      <w:r w:rsidRPr="00EA4CE7">
        <w:rPr>
          <w:rFonts w:ascii="Times New Roman" w:eastAsia="Times New Roman" w:hAnsi="Times New Roman" w:cs="Times New Roman"/>
          <w:color w:val="000000"/>
          <w:sz w:val="28"/>
          <w:szCs w:val="28"/>
          <w:lang w:eastAsia="ru-RU"/>
        </w:rPr>
        <w:t>ак называемый математический театр. Такие занятия помогают избежать умственных и психических перегрузок, создает свободу выбора и возможности высказаться каждому ребенку. А постоянно подкрепляемая игровая мотивация изменяет отношение к математическому содержанию задач.</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u w:val="single"/>
          <w:lang w:eastAsia="ru-RU"/>
        </w:rPr>
        <w:t>Виды математических театров:</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 Плоскостной, </w:t>
      </w:r>
      <w:proofErr w:type="spellStart"/>
      <w:r w:rsidRPr="00EA4CE7">
        <w:rPr>
          <w:rFonts w:ascii="Times New Roman" w:eastAsia="Times New Roman" w:hAnsi="Times New Roman" w:cs="Times New Roman"/>
          <w:color w:val="000000"/>
          <w:sz w:val="28"/>
          <w:szCs w:val="28"/>
          <w:lang w:eastAsia="ru-RU"/>
        </w:rPr>
        <w:t>би-ба-бо</w:t>
      </w:r>
      <w:proofErr w:type="spellEnd"/>
      <w:r w:rsidRPr="00EA4CE7">
        <w:rPr>
          <w:rFonts w:ascii="Times New Roman" w:eastAsia="Times New Roman" w:hAnsi="Times New Roman" w:cs="Times New Roman"/>
          <w:color w:val="000000"/>
          <w:sz w:val="28"/>
          <w:szCs w:val="28"/>
          <w:lang w:eastAsia="ru-RU"/>
        </w:rPr>
        <w:t xml:space="preserve"> театры по сюжетам знакомых сказок (Репка, Теремок, Три медведя, Колобок и др.)</w:t>
      </w:r>
      <w:proofErr w:type="gramStart"/>
      <w:r w:rsidRPr="00EA4CE7">
        <w:rPr>
          <w:rFonts w:ascii="Times New Roman" w:eastAsia="Times New Roman" w:hAnsi="Times New Roman" w:cs="Times New Roman"/>
          <w:color w:val="000000"/>
          <w:sz w:val="28"/>
          <w:szCs w:val="28"/>
          <w:lang w:eastAsia="ru-RU"/>
        </w:rPr>
        <w:t xml:space="preserve"> .</w:t>
      </w:r>
      <w:proofErr w:type="gramEnd"/>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цифры- персонажи.</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Геометрический театр (объемных фигур, плоскостных фигур)</w:t>
      </w:r>
      <w:proofErr w:type="gramStart"/>
      <w:r w:rsidRPr="00EA4CE7">
        <w:rPr>
          <w:rFonts w:ascii="Times New Roman" w:eastAsia="Times New Roman" w:hAnsi="Times New Roman" w:cs="Times New Roman"/>
          <w:color w:val="000000"/>
          <w:sz w:val="28"/>
          <w:szCs w:val="28"/>
          <w:lang w:eastAsia="ru-RU"/>
        </w:rPr>
        <w:t xml:space="preserve"> .</w:t>
      </w:r>
      <w:proofErr w:type="gramEnd"/>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Игры-занятия могут быть </w:t>
      </w:r>
      <w:proofErr w:type="spellStart"/>
      <w:r w:rsidRPr="00EA4CE7">
        <w:rPr>
          <w:rFonts w:ascii="Times New Roman" w:eastAsia="Times New Roman" w:hAnsi="Times New Roman" w:cs="Times New Roman"/>
          <w:color w:val="000000"/>
          <w:sz w:val="28"/>
          <w:szCs w:val="28"/>
          <w:lang w:eastAsia="ru-RU"/>
        </w:rPr>
        <w:t>интегрированнными</w:t>
      </w:r>
      <w:proofErr w:type="spellEnd"/>
      <w:r w:rsidRPr="00EA4CE7">
        <w:rPr>
          <w:rFonts w:ascii="Times New Roman" w:eastAsia="Times New Roman" w:hAnsi="Times New Roman" w:cs="Times New Roman"/>
          <w:color w:val="000000"/>
          <w:sz w:val="28"/>
          <w:szCs w:val="28"/>
          <w:lang w:eastAsia="ru-RU"/>
        </w:rPr>
        <w:t xml:space="preserve">. Они требуют серьезной подготовки: анализа программных задач соответствующих разделов </w:t>
      </w:r>
      <w:r w:rsidRPr="00EA4CE7">
        <w:rPr>
          <w:rFonts w:ascii="Times New Roman" w:eastAsia="Times New Roman" w:hAnsi="Times New Roman" w:cs="Times New Roman"/>
          <w:color w:val="000000"/>
          <w:sz w:val="28"/>
          <w:szCs w:val="28"/>
          <w:lang w:eastAsia="ru-RU"/>
        </w:rPr>
        <w:lastRenderedPageBreak/>
        <w:t xml:space="preserve">программы, работы с методической литературой, подготовки оборудования. Как показывает практика, такие занятия надо проводить на обобщающем этапе </w:t>
      </w:r>
      <w:proofErr w:type="gramStart"/>
      <w:r w:rsidRPr="00EA4CE7">
        <w:rPr>
          <w:rFonts w:ascii="Times New Roman" w:eastAsia="Times New Roman" w:hAnsi="Times New Roman" w:cs="Times New Roman"/>
          <w:color w:val="000000"/>
          <w:sz w:val="28"/>
          <w:szCs w:val="28"/>
          <w:lang w:eastAsia="ru-RU"/>
        </w:rPr>
        <w:t>обучения по</w:t>
      </w:r>
      <w:proofErr w:type="gramEnd"/>
      <w:r w:rsidRPr="00EA4CE7">
        <w:rPr>
          <w:rFonts w:ascii="Times New Roman" w:eastAsia="Times New Roman" w:hAnsi="Times New Roman" w:cs="Times New Roman"/>
          <w:color w:val="000000"/>
          <w:sz w:val="28"/>
          <w:szCs w:val="28"/>
          <w:lang w:eastAsia="ru-RU"/>
        </w:rPr>
        <w:t xml:space="preserve"> отдельным разделам программы.</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МАТЕМАТИЧЕСКИЕ РАЗВЛЕЧЕНИЯ позволяют педагогу расширить и углубить знания старших дошкольников, активизировать их мыслительную деятельность, воспитывать интерес к математике. Это могут быть конкурсы, викторины, игры-путешествия, олимпиады.</w:t>
      </w:r>
    </w:p>
    <w:p w:rsidR="004E3E76" w:rsidRPr="00EA4CE7" w:rsidRDefault="004E3E76" w:rsidP="004E3E76">
      <w:pPr>
        <w:shd w:val="clear" w:color="auto" w:fill="FFFFFF"/>
        <w:spacing w:before="99" w:after="99" w:line="240" w:lineRule="auto"/>
        <w:ind w:firstLine="707"/>
        <w:jc w:val="center"/>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ДИДАКТИЧЕСКИЕ ИГРЫ С МАТЕМАТИЧЕСКИМ СОДЕРЖАНИЕМ.</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Их система выстроена с учетом усложнения программных задач по ФЭМП. Дидактические игры по формированию математических представлений условно делятся на следующие группы:</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1. Игры с цифрами и числами</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2. Игры путешествие во времени</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3. Игры на ориентирование в пространстве</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4. Игры с геометрическими фигурами</w:t>
      </w:r>
    </w:p>
    <w:p w:rsidR="004E3E76" w:rsidRPr="00EA4CE7" w:rsidRDefault="004E3E76" w:rsidP="004E3E76">
      <w:pPr>
        <w:shd w:val="clear" w:color="auto" w:fill="FFFFFF"/>
        <w:spacing w:before="99" w:after="99" w:line="240" w:lineRule="auto"/>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5. Игры на логическое мышление</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К первой группе игр относится обучение детей счету в прямом и обратном порядке. Используя сказочный сюжет детей, знакомят с образованием всех чисел в пределах 10, путем сравнивания равных и неравных групп предметов. Сравниваются две группы предметов, расположенные то на нижней, то на верхней полоске счетной линейки. </w:t>
      </w:r>
      <w:proofErr w:type="gramStart"/>
      <w:r w:rsidRPr="00EA4CE7">
        <w:rPr>
          <w:rFonts w:ascii="Times New Roman" w:eastAsia="Times New Roman" w:hAnsi="Times New Roman" w:cs="Times New Roman"/>
          <w:color w:val="000000"/>
          <w:sz w:val="28"/>
          <w:szCs w:val="28"/>
          <w:lang w:eastAsia="ru-RU"/>
        </w:rPr>
        <w:t>Это делается для того, чтобы у детей не возникало ошибочное представление о том, что большее число всегда находится на верхней полосе, а меньшее на - нижней.</w:t>
      </w:r>
      <w:proofErr w:type="gramEnd"/>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Играя в такие дидактические </w:t>
      </w:r>
      <w:proofErr w:type="gramStart"/>
      <w:r w:rsidRPr="00EA4CE7">
        <w:rPr>
          <w:rFonts w:ascii="Times New Roman" w:eastAsia="Times New Roman" w:hAnsi="Times New Roman" w:cs="Times New Roman"/>
          <w:color w:val="000000"/>
          <w:sz w:val="28"/>
          <w:szCs w:val="28"/>
          <w:lang w:eastAsia="ru-RU"/>
        </w:rPr>
        <w:t>игры</w:t>
      </w:r>
      <w:proofErr w:type="gramEnd"/>
      <w:r w:rsidRPr="00EA4CE7">
        <w:rPr>
          <w:rFonts w:ascii="Times New Roman" w:eastAsia="Times New Roman" w:hAnsi="Times New Roman" w:cs="Times New Roman"/>
          <w:color w:val="000000"/>
          <w:sz w:val="28"/>
          <w:szCs w:val="28"/>
          <w:lang w:eastAsia="ru-RU"/>
        </w:rPr>
        <w:t xml:space="preserve"> как "</w:t>
      </w:r>
      <w:proofErr w:type="gramStart"/>
      <w:r w:rsidRPr="00EA4CE7">
        <w:rPr>
          <w:rFonts w:ascii="Times New Roman" w:eastAsia="Times New Roman" w:hAnsi="Times New Roman" w:cs="Times New Roman"/>
          <w:color w:val="000000"/>
          <w:sz w:val="28"/>
          <w:szCs w:val="28"/>
          <w:lang w:eastAsia="ru-RU"/>
        </w:rPr>
        <w:t>Какой</w:t>
      </w:r>
      <w:proofErr w:type="gramEnd"/>
      <w:r w:rsidRPr="00EA4CE7">
        <w:rPr>
          <w:rFonts w:ascii="Times New Roman" w:eastAsia="Times New Roman" w:hAnsi="Times New Roman" w:cs="Times New Roman"/>
          <w:color w:val="000000"/>
          <w:sz w:val="28"/>
          <w:szCs w:val="28"/>
          <w:lang w:eastAsia="ru-RU"/>
        </w:rPr>
        <w:t xml:space="preserve"> цифры не стало? ", "Сколько? ", "Путаница? ", "Исправь ошибку", "Убираем цифры", "Назови соседей", дети учатся свободно оперировать числами в пределах 10 и сопровождать словами свои действия.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Дидактические игры, такие как "Задумай число", "Число как тебя зовут? ", "Составь табличку", "Составь цифру", "Кто первый назовет, которой игрушки не стало? " и многие другие используются на занятиях в свободное время, с целью развития у детей внимания, памяти, мышления.</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Игра "Считай не ошибись! ", помогает усвоению порядка следования чисел натурального ряда, упражнения в прямом и обратном счете. В игре используется мяч. Дети встают полукругом. Перед началом игры воспитателем задается вопрос, в каком порядке (прямом или обратном) считать. Затем бросается мяч и называется число. Тот, кто поймал мяч, продолжает считать дальше, Игра проходит в быстром темпе, задания повторяются многократно, чтобы дать возможность как можно большему количеству детей принять в ней участие. Такое разнообразие дидактических </w:t>
      </w:r>
      <w:r w:rsidRPr="00EA4CE7">
        <w:rPr>
          <w:rFonts w:ascii="Times New Roman" w:eastAsia="Times New Roman" w:hAnsi="Times New Roman" w:cs="Times New Roman"/>
          <w:color w:val="000000"/>
          <w:sz w:val="28"/>
          <w:szCs w:val="28"/>
          <w:lang w:eastAsia="ru-RU"/>
        </w:rPr>
        <w:lastRenderedPageBreak/>
        <w:t>игр, упражнений, используемых на занятиях и в свободное время, помогает детям усвоить программный материал. Для подкрепления порядкового счета помогают таблицы, со сказочными героями, направляющимися к Вини - Пуху в гости. Кто будет первый? Кто идет второй и т. д.</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Вторая группа математических игр (игры - путешествие во времени) служит для знакомства детей с днями недели. Объясняется, что каждый день недели имеет свое название. Для того</w:t>
      </w:r>
      <w:proofErr w:type="gramStart"/>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чтобы дети лучше запоминали название дней недели, они обозначаются кружочками разного цвета. Наблюдение проводится несколько недель, обозначая кружочками каждый день. Это делается специально для того, чтобы дети смогли самостоятельно сделать вывод, что последовательность дней недели неизменна. Детям рассказывается о том, что в названии дней недели угадывается, какой день недели по счету: понедельник - первый день после окончания недели, вторни</w:t>
      </w:r>
      <w:proofErr w:type="gramStart"/>
      <w:r w:rsidRPr="00EA4CE7">
        <w:rPr>
          <w:rFonts w:ascii="Times New Roman" w:eastAsia="Times New Roman" w:hAnsi="Times New Roman" w:cs="Times New Roman"/>
          <w:color w:val="000000"/>
          <w:sz w:val="28"/>
          <w:szCs w:val="28"/>
          <w:lang w:eastAsia="ru-RU"/>
        </w:rPr>
        <w:t>к-</w:t>
      </w:r>
      <w:proofErr w:type="gramEnd"/>
      <w:r w:rsidRPr="00EA4CE7">
        <w:rPr>
          <w:rFonts w:ascii="Times New Roman" w:eastAsia="Times New Roman" w:hAnsi="Times New Roman" w:cs="Times New Roman"/>
          <w:color w:val="000000"/>
          <w:sz w:val="28"/>
          <w:szCs w:val="28"/>
          <w:lang w:eastAsia="ru-RU"/>
        </w:rPr>
        <w:t xml:space="preserve"> второй день, среда - середина недели, четверг - четвертый день, пятница - пятый. После такой беседы предлагаются игры с целью закрепления названий дней недели и их последовательности. Дети с удовольствием играют в игру "Живая неделя. " Для игры вызываются к доске 7 детей, пересчитываются по порядку и получают кружочки разного цвета, кружочки разного цвета, обозначающие дни недели. Дети выстраиваются в такой последовательности, как по порядку идут дни недели. Например, первый ребенок с желтым кружочком в руках, обозначающий первый день недели - понедельник и т. д.</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Затем игра усложняется. Дети строятся с любого другого дня недели. В дальнейшем, можно использовать следующие игры "Назови скорее", "Дни недели", "Назови пропущенное слово", "Круглый год", "Двенадцать месяцев", которые помогают детям быстро запомнить название дней недели и название месяцев, их последовательность.</w:t>
      </w:r>
    </w:p>
    <w:p w:rsidR="004E3E76" w:rsidRPr="00EA4CE7" w:rsidRDefault="004E3E76" w:rsidP="004E3E76">
      <w:pPr>
        <w:shd w:val="clear" w:color="auto" w:fill="FFFFFF"/>
        <w:spacing w:before="99" w:after="99" w:line="240" w:lineRule="auto"/>
        <w:ind w:firstLine="707"/>
        <w:jc w:val="both"/>
        <w:rPr>
          <w:rFonts w:ascii="Times New Roman" w:eastAsia="Times New Roman" w:hAnsi="Times New Roman" w:cs="Times New Roman"/>
          <w:color w:val="000000"/>
          <w:sz w:val="28"/>
          <w:szCs w:val="28"/>
          <w:lang w:eastAsia="ru-RU"/>
        </w:rPr>
      </w:pPr>
      <w:r w:rsidRPr="00EA4CE7">
        <w:rPr>
          <w:rFonts w:ascii="Times New Roman" w:eastAsia="Times New Roman" w:hAnsi="Times New Roman" w:cs="Times New Roman"/>
          <w:color w:val="000000"/>
          <w:sz w:val="28"/>
          <w:szCs w:val="28"/>
          <w:lang w:eastAsia="ru-RU"/>
        </w:rPr>
        <w:t xml:space="preserve">В третью группу входят игры на ориентирование в пространстве. Пространственные представления детей постоянно расширяются и закрепляются в процессе всех видов деятельности. Задачей педагога является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w:t>
      </w:r>
      <w:proofErr w:type="gramStart"/>
      <w:r w:rsidRPr="00EA4CE7">
        <w:rPr>
          <w:rFonts w:ascii="Times New Roman" w:eastAsia="Times New Roman" w:hAnsi="Times New Roman" w:cs="Times New Roman"/>
          <w:color w:val="000000"/>
          <w:sz w:val="28"/>
          <w:szCs w:val="28"/>
          <w:lang w:eastAsia="ru-RU"/>
        </w:rPr>
        <w:t>к</w:t>
      </w:r>
      <w:proofErr w:type="gramEnd"/>
      <w:r w:rsidRPr="00EA4CE7">
        <w:rPr>
          <w:rFonts w:ascii="Times New Roman" w:eastAsia="Times New Roman" w:hAnsi="Times New Roman" w:cs="Times New Roman"/>
          <w:color w:val="000000"/>
          <w:sz w:val="28"/>
          <w:szCs w:val="28"/>
          <w:lang w:eastAsia="ru-RU"/>
        </w:rPr>
        <w:t xml:space="preserve"> другому. Например, справа от куклы стоит заяц, слева от куклы - пирамида и т. д. Выбирается ребенок и игрушка прячется по отношению к нему (за спину, справа, слева и т. д.)</w:t>
      </w:r>
      <w:proofErr w:type="gramStart"/>
      <w:r w:rsidRPr="00EA4CE7">
        <w:rPr>
          <w:rFonts w:ascii="Times New Roman" w:eastAsia="Times New Roman" w:hAnsi="Times New Roman" w:cs="Times New Roman"/>
          <w:color w:val="000000"/>
          <w:sz w:val="28"/>
          <w:szCs w:val="28"/>
          <w:lang w:eastAsia="ru-RU"/>
        </w:rPr>
        <w:t xml:space="preserve"> .</w:t>
      </w:r>
      <w:proofErr w:type="gramEnd"/>
      <w:r w:rsidRPr="00EA4CE7">
        <w:rPr>
          <w:rFonts w:ascii="Times New Roman" w:eastAsia="Times New Roman" w:hAnsi="Times New Roman" w:cs="Times New Roman"/>
          <w:color w:val="000000"/>
          <w:sz w:val="28"/>
          <w:szCs w:val="28"/>
          <w:lang w:eastAsia="ru-RU"/>
        </w:rPr>
        <w:t xml:space="preserve"> Это вызывает интерес у детей и организовывает их на занятие. Для того</w:t>
      </w:r>
      <w:proofErr w:type="gramStart"/>
      <w:r w:rsidRPr="00EA4CE7">
        <w:rPr>
          <w:rFonts w:ascii="Times New Roman" w:eastAsia="Times New Roman" w:hAnsi="Times New Roman" w:cs="Times New Roman"/>
          <w:color w:val="000000"/>
          <w:sz w:val="28"/>
          <w:szCs w:val="28"/>
          <w:lang w:eastAsia="ru-RU"/>
        </w:rPr>
        <w:t>,</w:t>
      </w:r>
      <w:proofErr w:type="gramEnd"/>
      <w:r w:rsidRPr="00EA4CE7">
        <w:rPr>
          <w:rFonts w:ascii="Times New Roman" w:eastAsia="Times New Roman" w:hAnsi="Times New Roman" w:cs="Times New Roman"/>
          <w:color w:val="000000"/>
          <w:sz w:val="28"/>
          <w:szCs w:val="28"/>
          <w:lang w:eastAsia="ru-RU"/>
        </w:rPr>
        <w:t xml:space="preserve"> чтобы заинтересовать детей, чтобы результат был лучше, используются предметные игры с появлением какого-либо сказочного героя. Например, игра "Найди игрушку", - "Ночью, когда в группе никого не было" - говорится детям, - "к нам прилетал </w:t>
      </w:r>
      <w:proofErr w:type="spellStart"/>
      <w:r w:rsidRPr="00EA4CE7">
        <w:rPr>
          <w:rFonts w:ascii="Times New Roman" w:eastAsia="Times New Roman" w:hAnsi="Times New Roman" w:cs="Times New Roman"/>
          <w:color w:val="000000"/>
          <w:sz w:val="28"/>
          <w:szCs w:val="28"/>
          <w:lang w:eastAsia="ru-RU"/>
        </w:rPr>
        <w:t>Карлсон</w:t>
      </w:r>
      <w:proofErr w:type="spellEnd"/>
      <w:r w:rsidRPr="00EA4CE7">
        <w:rPr>
          <w:rFonts w:ascii="Times New Roman" w:eastAsia="Times New Roman" w:hAnsi="Times New Roman" w:cs="Times New Roman"/>
          <w:color w:val="000000"/>
          <w:sz w:val="28"/>
          <w:szCs w:val="28"/>
          <w:lang w:eastAsia="ru-RU"/>
        </w:rPr>
        <w:t xml:space="preserve"> и принес в подарок игрушки. </w:t>
      </w:r>
      <w:proofErr w:type="spellStart"/>
      <w:r w:rsidRPr="00EA4CE7">
        <w:rPr>
          <w:rFonts w:ascii="Times New Roman" w:eastAsia="Times New Roman" w:hAnsi="Times New Roman" w:cs="Times New Roman"/>
          <w:color w:val="000000"/>
          <w:sz w:val="28"/>
          <w:szCs w:val="28"/>
          <w:lang w:eastAsia="ru-RU"/>
        </w:rPr>
        <w:t>Карлсон</w:t>
      </w:r>
      <w:proofErr w:type="spellEnd"/>
      <w:r w:rsidRPr="00EA4CE7">
        <w:rPr>
          <w:rFonts w:ascii="Times New Roman" w:eastAsia="Times New Roman" w:hAnsi="Times New Roman" w:cs="Times New Roman"/>
          <w:color w:val="000000"/>
          <w:sz w:val="28"/>
          <w:szCs w:val="28"/>
          <w:lang w:eastAsia="ru-RU"/>
        </w:rPr>
        <w:t xml:space="preserve"> любит шутить, поэтому он спрятал игрушки, а в письме написал, как их можно найти</w:t>
      </w:r>
      <w:proofErr w:type="gramStart"/>
      <w:r w:rsidRPr="00EA4CE7">
        <w:rPr>
          <w:rFonts w:ascii="Times New Roman" w:eastAsia="Times New Roman" w:hAnsi="Times New Roman" w:cs="Times New Roman"/>
          <w:color w:val="000000"/>
          <w:sz w:val="28"/>
          <w:szCs w:val="28"/>
          <w:lang w:eastAsia="ru-RU"/>
        </w:rPr>
        <w:t>. "</w:t>
      </w:r>
      <w:proofErr w:type="gramEnd"/>
    </w:p>
    <w:p w:rsidR="00BB48E3" w:rsidRPr="00EA4CE7" w:rsidRDefault="00BB48E3" w:rsidP="00BB48E3">
      <w:pPr>
        <w:jc w:val="center"/>
        <w:rPr>
          <w:rFonts w:ascii="Times New Roman" w:eastAsia="Trebuchet MS" w:hAnsi="Times New Roman" w:cs="Times New Roman"/>
          <w:b/>
          <w:sz w:val="28"/>
          <w:szCs w:val="28"/>
        </w:rPr>
      </w:pPr>
    </w:p>
    <w:p w:rsidR="00BB48E3" w:rsidRDefault="00BB48E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Default="00A61A03" w:rsidP="00BB48E3">
      <w:pPr>
        <w:jc w:val="center"/>
        <w:rPr>
          <w:rFonts w:ascii="Times New Roman" w:eastAsia="Trebuchet MS" w:hAnsi="Times New Roman" w:cs="Times New Roman"/>
          <w:b/>
          <w:sz w:val="28"/>
          <w:szCs w:val="28"/>
        </w:rPr>
      </w:pPr>
    </w:p>
    <w:p w:rsidR="00A61A03" w:rsidRPr="00A61A03" w:rsidRDefault="00A61A03" w:rsidP="00A61A03">
      <w:pPr>
        <w:rPr>
          <w:rFonts w:ascii="Times New Roman" w:eastAsia="Trebuchet MS" w:hAnsi="Times New Roman" w:cs="Times New Roman"/>
          <w:sz w:val="28"/>
          <w:szCs w:val="28"/>
        </w:rPr>
      </w:pPr>
    </w:p>
    <w:p w:rsidR="00A61A03" w:rsidRPr="00EA4CE7" w:rsidRDefault="00A61A03" w:rsidP="00BB48E3">
      <w:pPr>
        <w:jc w:val="center"/>
        <w:rPr>
          <w:rFonts w:ascii="Times New Roman" w:eastAsia="Trebuchet MS" w:hAnsi="Times New Roman" w:cs="Times New Roman"/>
          <w:b/>
          <w:sz w:val="28"/>
          <w:szCs w:val="28"/>
        </w:rPr>
      </w:pPr>
    </w:p>
    <w:p w:rsidR="00BB48E3" w:rsidRPr="00EA4CE7" w:rsidRDefault="00BB48E3" w:rsidP="00BB48E3">
      <w:pPr>
        <w:jc w:val="center"/>
        <w:rPr>
          <w:rFonts w:ascii="Times New Roman" w:eastAsia="Trebuchet MS" w:hAnsi="Times New Roman" w:cs="Times New Roman"/>
          <w:b/>
          <w:sz w:val="28"/>
          <w:szCs w:val="28"/>
        </w:rPr>
      </w:pPr>
    </w:p>
    <w:p w:rsidR="00BB48E3" w:rsidRPr="00EA4CE7" w:rsidRDefault="00BB48E3" w:rsidP="00BB48E3">
      <w:pPr>
        <w:jc w:val="center"/>
        <w:rPr>
          <w:rFonts w:ascii="Times New Roman" w:eastAsia="Trebuchet MS" w:hAnsi="Times New Roman" w:cs="Times New Roman"/>
          <w:b/>
          <w:sz w:val="28"/>
          <w:szCs w:val="28"/>
        </w:rPr>
      </w:pPr>
    </w:p>
    <w:p w:rsidR="004623A4" w:rsidRPr="00EA4CE7" w:rsidRDefault="004623A4">
      <w:pPr>
        <w:rPr>
          <w:rFonts w:ascii="Times New Roman" w:hAnsi="Times New Roman" w:cs="Times New Roman"/>
          <w:sz w:val="28"/>
          <w:szCs w:val="28"/>
        </w:rPr>
      </w:pPr>
    </w:p>
    <w:sectPr w:rsidR="004623A4" w:rsidRPr="00EA4CE7" w:rsidSect="00D85019">
      <w:pgSz w:w="11906" w:h="16838"/>
      <w:pgMar w:top="1134" w:right="850" w:bottom="1134" w:left="1701" w:header="708" w:footer="708" w:gutter="0"/>
      <w:pgBorders w:offsetFrom="page">
        <w:top w:val="doubleWave" w:sz="6" w:space="24" w:color="00B0F0"/>
        <w:left w:val="doubleWave" w:sz="6" w:space="24" w:color="00B0F0"/>
        <w:bottom w:val="doubleWave" w:sz="6" w:space="24" w:color="00B0F0"/>
        <w:right w:val="doubleWave" w:sz="6" w:space="24" w:color="00B0F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4B1E"/>
    <w:multiLevelType w:val="multilevel"/>
    <w:tmpl w:val="1AC0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A734F4"/>
    <w:multiLevelType w:val="multilevel"/>
    <w:tmpl w:val="75CA38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911132"/>
    <w:multiLevelType w:val="multilevel"/>
    <w:tmpl w:val="BA2C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B75A73"/>
    <w:multiLevelType w:val="multilevel"/>
    <w:tmpl w:val="716E2A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AE6605"/>
    <w:multiLevelType w:val="multilevel"/>
    <w:tmpl w:val="0EF8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15289E"/>
    <w:multiLevelType w:val="multilevel"/>
    <w:tmpl w:val="C67A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36CF9"/>
    <w:multiLevelType w:val="multilevel"/>
    <w:tmpl w:val="A190B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B9691C"/>
    <w:multiLevelType w:val="multilevel"/>
    <w:tmpl w:val="6AC0C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186A1A"/>
    <w:multiLevelType w:val="multilevel"/>
    <w:tmpl w:val="4C2EE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C70A52"/>
    <w:multiLevelType w:val="multilevel"/>
    <w:tmpl w:val="14624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194A5E"/>
    <w:multiLevelType w:val="multilevel"/>
    <w:tmpl w:val="7DC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733D1B"/>
    <w:multiLevelType w:val="multilevel"/>
    <w:tmpl w:val="F7B2241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4C6A4F21"/>
    <w:multiLevelType w:val="multilevel"/>
    <w:tmpl w:val="B644F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D308EA"/>
    <w:multiLevelType w:val="multilevel"/>
    <w:tmpl w:val="5ED8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CF6B51"/>
    <w:multiLevelType w:val="multilevel"/>
    <w:tmpl w:val="B1DCD9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C245E9"/>
    <w:multiLevelType w:val="multilevel"/>
    <w:tmpl w:val="97F6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581036"/>
    <w:multiLevelType w:val="multilevel"/>
    <w:tmpl w:val="4516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2F628A"/>
    <w:multiLevelType w:val="multilevel"/>
    <w:tmpl w:val="48403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6"/>
  </w:num>
  <w:num w:numId="4">
    <w:abstractNumId w:val="4"/>
  </w:num>
  <w:num w:numId="5">
    <w:abstractNumId w:val="13"/>
  </w:num>
  <w:num w:numId="6">
    <w:abstractNumId w:val="6"/>
  </w:num>
  <w:num w:numId="7">
    <w:abstractNumId w:val="15"/>
  </w:num>
  <w:num w:numId="8">
    <w:abstractNumId w:val="1"/>
  </w:num>
  <w:num w:numId="9">
    <w:abstractNumId w:val="0"/>
  </w:num>
  <w:num w:numId="10">
    <w:abstractNumId w:val="8"/>
  </w:num>
  <w:num w:numId="11">
    <w:abstractNumId w:val="17"/>
  </w:num>
  <w:num w:numId="12">
    <w:abstractNumId w:val="14"/>
  </w:num>
  <w:num w:numId="13">
    <w:abstractNumId w:val="2"/>
  </w:num>
  <w:num w:numId="14">
    <w:abstractNumId w:val="9"/>
  </w:num>
  <w:num w:numId="15">
    <w:abstractNumId w:val="12"/>
  </w:num>
  <w:num w:numId="16">
    <w:abstractNumId w:val="11"/>
  </w:num>
  <w:num w:numId="17">
    <w:abstractNumId w:val="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1E14"/>
    <w:rsid w:val="000B5953"/>
    <w:rsid w:val="000D7674"/>
    <w:rsid w:val="001248B2"/>
    <w:rsid w:val="001A3F0E"/>
    <w:rsid w:val="00273D53"/>
    <w:rsid w:val="002831BE"/>
    <w:rsid w:val="003D0F13"/>
    <w:rsid w:val="003D60BE"/>
    <w:rsid w:val="003E2367"/>
    <w:rsid w:val="004116A0"/>
    <w:rsid w:val="004623A4"/>
    <w:rsid w:val="004B15C3"/>
    <w:rsid w:val="004E3E76"/>
    <w:rsid w:val="005936DE"/>
    <w:rsid w:val="005B1E14"/>
    <w:rsid w:val="006167AF"/>
    <w:rsid w:val="00692FED"/>
    <w:rsid w:val="006D6B6F"/>
    <w:rsid w:val="00757008"/>
    <w:rsid w:val="008337A0"/>
    <w:rsid w:val="00943567"/>
    <w:rsid w:val="009C6B4F"/>
    <w:rsid w:val="009D4F12"/>
    <w:rsid w:val="00A0029A"/>
    <w:rsid w:val="00A11C7D"/>
    <w:rsid w:val="00A61A03"/>
    <w:rsid w:val="00A90806"/>
    <w:rsid w:val="00A90C7A"/>
    <w:rsid w:val="00B73CBF"/>
    <w:rsid w:val="00B90DC3"/>
    <w:rsid w:val="00BB48E3"/>
    <w:rsid w:val="00BE0E75"/>
    <w:rsid w:val="00C11559"/>
    <w:rsid w:val="00C54546"/>
    <w:rsid w:val="00CE7FCD"/>
    <w:rsid w:val="00CF560A"/>
    <w:rsid w:val="00D2380B"/>
    <w:rsid w:val="00D42FD5"/>
    <w:rsid w:val="00D85019"/>
    <w:rsid w:val="00DD02C0"/>
    <w:rsid w:val="00E6221A"/>
    <w:rsid w:val="00EA4CE7"/>
    <w:rsid w:val="00EE597B"/>
    <w:rsid w:val="00EF242B"/>
    <w:rsid w:val="00F042CC"/>
    <w:rsid w:val="00F35D1E"/>
    <w:rsid w:val="00F868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3A4"/>
  </w:style>
  <w:style w:type="paragraph" w:styleId="1">
    <w:name w:val="heading 1"/>
    <w:basedOn w:val="a"/>
    <w:link w:val="10"/>
    <w:qFormat/>
    <w:rsid w:val="005B1E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B1E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E1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B1E14"/>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5B1E14"/>
  </w:style>
  <w:style w:type="paragraph" w:styleId="a3">
    <w:name w:val="Normal (Web)"/>
    <w:basedOn w:val="a"/>
    <w:uiPriority w:val="99"/>
    <w:unhideWhenUsed/>
    <w:rsid w:val="005B1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545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4546"/>
    <w:rPr>
      <w:rFonts w:ascii="Tahoma" w:hAnsi="Tahoma" w:cs="Tahoma"/>
      <w:sz w:val="16"/>
      <w:szCs w:val="16"/>
    </w:rPr>
  </w:style>
  <w:style w:type="character" w:styleId="a6">
    <w:name w:val="Strong"/>
    <w:basedOn w:val="a0"/>
    <w:qFormat/>
    <w:rsid w:val="00BB48E3"/>
    <w:rPr>
      <w:b/>
      <w:bCs/>
    </w:rPr>
  </w:style>
  <w:style w:type="paragraph" w:customStyle="1" w:styleId="headline">
    <w:name w:val="headline"/>
    <w:basedOn w:val="a"/>
    <w:rsid w:val="00BB48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D0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D0F13"/>
  </w:style>
  <w:style w:type="paragraph" w:customStyle="1" w:styleId="p4">
    <w:name w:val="p4"/>
    <w:basedOn w:val="a"/>
    <w:rsid w:val="003D0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3D0F13"/>
  </w:style>
  <w:style w:type="paragraph" w:customStyle="1" w:styleId="p5">
    <w:name w:val="p5"/>
    <w:basedOn w:val="a"/>
    <w:rsid w:val="003D0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3D0F13"/>
  </w:style>
  <w:style w:type="paragraph" w:customStyle="1" w:styleId="p1">
    <w:name w:val="p1"/>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E3E76"/>
  </w:style>
  <w:style w:type="paragraph" w:customStyle="1" w:styleId="p10">
    <w:name w:val="p10"/>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4E3E76"/>
  </w:style>
  <w:style w:type="character" w:customStyle="1" w:styleId="s6">
    <w:name w:val="s6"/>
    <w:basedOn w:val="a0"/>
    <w:rsid w:val="004E3E76"/>
  </w:style>
  <w:style w:type="character" w:customStyle="1" w:styleId="s7">
    <w:name w:val="s7"/>
    <w:basedOn w:val="a0"/>
    <w:rsid w:val="004E3E76"/>
  </w:style>
  <w:style w:type="paragraph" w:customStyle="1" w:styleId="p16">
    <w:name w:val="p16"/>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4E3E76"/>
  </w:style>
  <w:style w:type="paragraph" w:customStyle="1" w:styleId="p17">
    <w:name w:val="p17"/>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4E3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F042CC"/>
    <w:pPr>
      <w:ind w:left="720"/>
      <w:contextualSpacing/>
    </w:pPr>
  </w:style>
</w:styles>
</file>

<file path=word/webSettings.xml><?xml version="1.0" encoding="utf-8"?>
<w:webSettings xmlns:r="http://schemas.openxmlformats.org/officeDocument/2006/relationships" xmlns:w="http://schemas.openxmlformats.org/wordprocessingml/2006/main">
  <w:divs>
    <w:div w:id="561334446">
      <w:bodyDiv w:val="1"/>
      <w:marLeft w:val="0"/>
      <w:marRight w:val="0"/>
      <w:marTop w:val="0"/>
      <w:marBottom w:val="0"/>
      <w:divBdr>
        <w:top w:val="none" w:sz="0" w:space="0" w:color="auto"/>
        <w:left w:val="none" w:sz="0" w:space="0" w:color="auto"/>
        <w:bottom w:val="none" w:sz="0" w:space="0" w:color="auto"/>
        <w:right w:val="none" w:sz="0" w:space="0" w:color="auto"/>
      </w:divBdr>
    </w:div>
    <w:div w:id="628825234">
      <w:bodyDiv w:val="1"/>
      <w:marLeft w:val="0"/>
      <w:marRight w:val="0"/>
      <w:marTop w:val="0"/>
      <w:marBottom w:val="0"/>
      <w:divBdr>
        <w:top w:val="none" w:sz="0" w:space="0" w:color="auto"/>
        <w:left w:val="none" w:sz="0" w:space="0" w:color="auto"/>
        <w:bottom w:val="none" w:sz="0" w:space="0" w:color="auto"/>
        <w:right w:val="none" w:sz="0" w:space="0" w:color="auto"/>
      </w:divBdr>
      <w:divsChild>
        <w:div w:id="1202398631">
          <w:marLeft w:val="0"/>
          <w:marRight w:val="0"/>
          <w:marTop w:val="0"/>
          <w:marBottom w:val="0"/>
          <w:divBdr>
            <w:top w:val="none" w:sz="0" w:space="0" w:color="auto"/>
            <w:left w:val="none" w:sz="0" w:space="0" w:color="auto"/>
            <w:bottom w:val="none" w:sz="0" w:space="0" w:color="auto"/>
            <w:right w:val="none" w:sz="0" w:space="0" w:color="auto"/>
          </w:divBdr>
        </w:div>
        <w:div w:id="296957790">
          <w:marLeft w:val="0"/>
          <w:marRight w:val="0"/>
          <w:marTop w:val="0"/>
          <w:marBottom w:val="0"/>
          <w:divBdr>
            <w:top w:val="none" w:sz="0" w:space="0" w:color="auto"/>
            <w:left w:val="none" w:sz="0" w:space="0" w:color="auto"/>
            <w:bottom w:val="none" w:sz="0" w:space="0" w:color="auto"/>
            <w:right w:val="none" w:sz="0" w:space="0" w:color="auto"/>
          </w:divBdr>
        </w:div>
      </w:divsChild>
    </w:div>
    <w:div w:id="1093160411">
      <w:bodyDiv w:val="1"/>
      <w:marLeft w:val="0"/>
      <w:marRight w:val="0"/>
      <w:marTop w:val="0"/>
      <w:marBottom w:val="0"/>
      <w:divBdr>
        <w:top w:val="none" w:sz="0" w:space="0" w:color="auto"/>
        <w:left w:val="none" w:sz="0" w:space="0" w:color="auto"/>
        <w:bottom w:val="none" w:sz="0" w:space="0" w:color="auto"/>
        <w:right w:val="none" w:sz="0" w:space="0" w:color="auto"/>
      </w:divBdr>
      <w:divsChild>
        <w:div w:id="295334626">
          <w:blockQuote w:val="1"/>
          <w:marLeft w:val="0"/>
          <w:marRight w:val="0"/>
          <w:marTop w:val="0"/>
          <w:marBottom w:val="0"/>
          <w:divBdr>
            <w:top w:val="none" w:sz="0" w:space="0" w:color="auto"/>
            <w:left w:val="none" w:sz="0" w:space="0" w:color="auto"/>
            <w:bottom w:val="none" w:sz="0" w:space="0" w:color="auto"/>
            <w:right w:val="none" w:sz="0" w:space="0" w:color="auto"/>
          </w:divBdr>
        </w:div>
        <w:div w:id="2055883103">
          <w:blockQuote w:val="1"/>
          <w:marLeft w:val="0"/>
          <w:marRight w:val="0"/>
          <w:marTop w:val="0"/>
          <w:marBottom w:val="0"/>
          <w:divBdr>
            <w:top w:val="none" w:sz="0" w:space="0" w:color="auto"/>
            <w:left w:val="none" w:sz="0" w:space="0" w:color="auto"/>
            <w:bottom w:val="none" w:sz="0" w:space="0" w:color="auto"/>
            <w:right w:val="none" w:sz="0" w:space="0" w:color="auto"/>
          </w:divBdr>
        </w:div>
        <w:div w:id="1472989131">
          <w:blockQuote w:val="1"/>
          <w:marLeft w:val="0"/>
          <w:marRight w:val="0"/>
          <w:marTop w:val="0"/>
          <w:marBottom w:val="0"/>
          <w:divBdr>
            <w:top w:val="none" w:sz="0" w:space="0" w:color="auto"/>
            <w:left w:val="none" w:sz="0" w:space="0" w:color="auto"/>
            <w:bottom w:val="none" w:sz="0" w:space="0" w:color="auto"/>
            <w:right w:val="none" w:sz="0" w:space="0" w:color="auto"/>
          </w:divBdr>
        </w:div>
        <w:div w:id="275598728">
          <w:blockQuote w:val="1"/>
          <w:marLeft w:val="0"/>
          <w:marRight w:val="0"/>
          <w:marTop w:val="0"/>
          <w:marBottom w:val="0"/>
          <w:divBdr>
            <w:top w:val="none" w:sz="0" w:space="0" w:color="auto"/>
            <w:left w:val="none" w:sz="0" w:space="0" w:color="auto"/>
            <w:bottom w:val="none" w:sz="0" w:space="0" w:color="auto"/>
            <w:right w:val="none" w:sz="0" w:space="0" w:color="auto"/>
          </w:divBdr>
        </w:div>
        <w:div w:id="2039810401">
          <w:blockQuote w:val="1"/>
          <w:marLeft w:val="0"/>
          <w:marRight w:val="0"/>
          <w:marTop w:val="0"/>
          <w:marBottom w:val="0"/>
          <w:divBdr>
            <w:top w:val="none" w:sz="0" w:space="0" w:color="auto"/>
            <w:left w:val="none" w:sz="0" w:space="0" w:color="auto"/>
            <w:bottom w:val="none" w:sz="0" w:space="0" w:color="auto"/>
            <w:right w:val="none" w:sz="0" w:space="0" w:color="auto"/>
          </w:divBdr>
        </w:div>
        <w:div w:id="1308391117">
          <w:blockQuote w:val="1"/>
          <w:marLeft w:val="0"/>
          <w:marRight w:val="0"/>
          <w:marTop w:val="0"/>
          <w:marBottom w:val="0"/>
          <w:divBdr>
            <w:top w:val="none" w:sz="0" w:space="0" w:color="auto"/>
            <w:left w:val="none" w:sz="0" w:space="0" w:color="auto"/>
            <w:bottom w:val="none" w:sz="0" w:space="0" w:color="auto"/>
            <w:right w:val="none" w:sz="0" w:space="0" w:color="auto"/>
          </w:divBdr>
        </w:div>
        <w:div w:id="1098715382">
          <w:blockQuote w:val="1"/>
          <w:marLeft w:val="0"/>
          <w:marRight w:val="0"/>
          <w:marTop w:val="0"/>
          <w:marBottom w:val="0"/>
          <w:divBdr>
            <w:top w:val="none" w:sz="0" w:space="0" w:color="auto"/>
            <w:left w:val="none" w:sz="0" w:space="0" w:color="auto"/>
            <w:bottom w:val="none" w:sz="0" w:space="0" w:color="auto"/>
            <w:right w:val="none" w:sz="0" w:space="0" w:color="auto"/>
          </w:divBdr>
        </w:div>
        <w:div w:id="824394080">
          <w:blockQuote w:val="1"/>
          <w:marLeft w:val="0"/>
          <w:marRight w:val="0"/>
          <w:marTop w:val="0"/>
          <w:marBottom w:val="0"/>
          <w:divBdr>
            <w:top w:val="none" w:sz="0" w:space="0" w:color="auto"/>
            <w:left w:val="none" w:sz="0" w:space="0" w:color="auto"/>
            <w:bottom w:val="none" w:sz="0" w:space="0" w:color="auto"/>
            <w:right w:val="none" w:sz="0" w:space="0" w:color="auto"/>
          </w:divBdr>
        </w:div>
        <w:div w:id="273296528">
          <w:blockQuote w:val="1"/>
          <w:marLeft w:val="0"/>
          <w:marRight w:val="0"/>
          <w:marTop w:val="0"/>
          <w:marBottom w:val="0"/>
          <w:divBdr>
            <w:top w:val="none" w:sz="0" w:space="0" w:color="auto"/>
            <w:left w:val="none" w:sz="0" w:space="0" w:color="auto"/>
            <w:bottom w:val="none" w:sz="0" w:space="0" w:color="auto"/>
            <w:right w:val="none" w:sz="0" w:space="0" w:color="auto"/>
          </w:divBdr>
        </w:div>
        <w:div w:id="537815697">
          <w:blockQuote w:val="1"/>
          <w:marLeft w:val="0"/>
          <w:marRight w:val="0"/>
          <w:marTop w:val="0"/>
          <w:marBottom w:val="0"/>
          <w:divBdr>
            <w:top w:val="none" w:sz="0" w:space="0" w:color="auto"/>
            <w:left w:val="none" w:sz="0" w:space="0" w:color="auto"/>
            <w:bottom w:val="none" w:sz="0" w:space="0" w:color="auto"/>
            <w:right w:val="none" w:sz="0" w:space="0" w:color="auto"/>
          </w:divBdr>
        </w:div>
        <w:div w:id="1623076666">
          <w:blockQuote w:val="1"/>
          <w:marLeft w:val="0"/>
          <w:marRight w:val="0"/>
          <w:marTop w:val="0"/>
          <w:marBottom w:val="0"/>
          <w:divBdr>
            <w:top w:val="none" w:sz="0" w:space="0" w:color="auto"/>
            <w:left w:val="none" w:sz="0" w:space="0" w:color="auto"/>
            <w:bottom w:val="none" w:sz="0" w:space="0" w:color="auto"/>
            <w:right w:val="none" w:sz="0" w:space="0" w:color="auto"/>
          </w:divBdr>
        </w:div>
        <w:div w:id="1582526606">
          <w:blockQuote w:val="1"/>
          <w:marLeft w:val="0"/>
          <w:marRight w:val="0"/>
          <w:marTop w:val="0"/>
          <w:marBottom w:val="0"/>
          <w:divBdr>
            <w:top w:val="none" w:sz="0" w:space="0" w:color="auto"/>
            <w:left w:val="none" w:sz="0" w:space="0" w:color="auto"/>
            <w:bottom w:val="none" w:sz="0" w:space="0" w:color="auto"/>
            <w:right w:val="none" w:sz="0" w:space="0" w:color="auto"/>
          </w:divBdr>
        </w:div>
        <w:div w:id="467550743">
          <w:blockQuote w:val="1"/>
          <w:marLeft w:val="0"/>
          <w:marRight w:val="0"/>
          <w:marTop w:val="0"/>
          <w:marBottom w:val="0"/>
          <w:divBdr>
            <w:top w:val="none" w:sz="0" w:space="0" w:color="auto"/>
            <w:left w:val="none" w:sz="0" w:space="0" w:color="auto"/>
            <w:bottom w:val="none" w:sz="0" w:space="0" w:color="auto"/>
            <w:right w:val="none" w:sz="0" w:space="0" w:color="auto"/>
          </w:divBdr>
        </w:div>
        <w:div w:id="342509754">
          <w:blockQuote w:val="1"/>
          <w:marLeft w:val="0"/>
          <w:marRight w:val="0"/>
          <w:marTop w:val="0"/>
          <w:marBottom w:val="0"/>
          <w:divBdr>
            <w:top w:val="none" w:sz="0" w:space="0" w:color="auto"/>
            <w:left w:val="none" w:sz="0" w:space="0" w:color="auto"/>
            <w:bottom w:val="none" w:sz="0" w:space="0" w:color="auto"/>
            <w:right w:val="none" w:sz="0" w:space="0" w:color="auto"/>
          </w:divBdr>
        </w:div>
        <w:div w:id="806700544">
          <w:blockQuote w:val="1"/>
          <w:marLeft w:val="0"/>
          <w:marRight w:val="0"/>
          <w:marTop w:val="0"/>
          <w:marBottom w:val="0"/>
          <w:divBdr>
            <w:top w:val="none" w:sz="0" w:space="0" w:color="auto"/>
            <w:left w:val="none" w:sz="0" w:space="0" w:color="auto"/>
            <w:bottom w:val="none" w:sz="0" w:space="0" w:color="auto"/>
            <w:right w:val="none" w:sz="0" w:space="0" w:color="auto"/>
          </w:divBdr>
        </w:div>
        <w:div w:id="311981051">
          <w:blockQuote w:val="1"/>
          <w:marLeft w:val="0"/>
          <w:marRight w:val="0"/>
          <w:marTop w:val="0"/>
          <w:marBottom w:val="0"/>
          <w:divBdr>
            <w:top w:val="none" w:sz="0" w:space="0" w:color="auto"/>
            <w:left w:val="none" w:sz="0" w:space="0" w:color="auto"/>
            <w:bottom w:val="none" w:sz="0" w:space="0" w:color="auto"/>
            <w:right w:val="none" w:sz="0" w:space="0" w:color="auto"/>
          </w:divBdr>
        </w:div>
        <w:div w:id="491945209">
          <w:blockQuote w:val="1"/>
          <w:marLeft w:val="0"/>
          <w:marRight w:val="0"/>
          <w:marTop w:val="0"/>
          <w:marBottom w:val="0"/>
          <w:divBdr>
            <w:top w:val="none" w:sz="0" w:space="0" w:color="auto"/>
            <w:left w:val="none" w:sz="0" w:space="0" w:color="auto"/>
            <w:bottom w:val="none" w:sz="0" w:space="0" w:color="auto"/>
            <w:right w:val="none" w:sz="0" w:space="0" w:color="auto"/>
          </w:divBdr>
        </w:div>
        <w:div w:id="2127892636">
          <w:blockQuote w:val="1"/>
          <w:marLeft w:val="0"/>
          <w:marRight w:val="0"/>
          <w:marTop w:val="0"/>
          <w:marBottom w:val="0"/>
          <w:divBdr>
            <w:top w:val="none" w:sz="0" w:space="0" w:color="auto"/>
            <w:left w:val="none" w:sz="0" w:space="0" w:color="auto"/>
            <w:bottom w:val="none" w:sz="0" w:space="0" w:color="auto"/>
            <w:right w:val="none" w:sz="0" w:space="0" w:color="auto"/>
          </w:divBdr>
        </w:div>
        <w:div w:id="1225213929">
          <w:blockQuote w:val="1"/>
          <w:marLeft w:val="0"/>
          <w:marRight w:val="0"/>
          <w:marTop w:val="0"/>
          <w:marBottom w:val="0"/>
          <w:divBdr>
            <w:top w:val="none" w:sz="0" w:space="0" w:color="auto"/>
            <w:left w:val="none" w:sz="0" w:space="0" w:color="auto"/>
            <w:bottom w:val="none" w:sz="0" w:space="0" w:color="auto"/>
            <w:right w:val="none" w:sz="0" w:space="0" w:color="auto"/>
          </w:divBdr>
        </w:div>
        <w:div w:id="15601638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571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1</Pages>
  <Words>6622</Words>
  <Characters>37750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2020-11-25T08:11:00Z</cp:lastPrinted>
  <dcterms:created xsi:type="dcterms:W3CDTF">2017-12-18T08:15:00Z</dcterms:created>
  <dcterms:modified xsi:type="dcterms:W3CDTF">2020-11-25T10:56:00Z</dcterms:modified>
</cp:coreProperties>
</file>