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val="en-US"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val="en-US"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val="en-US"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val="en-US"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val="en-US"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val="en-US"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val="en-US"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val="en-US"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val="en-US" w:eastAsia="ru-RU"/>
        </w:rPr>
      </w:pPr>
    </w:p>
    <w:p w:rsidR="00983942" w:rsidRPr="001C2D94" w:rsidRDefault="008B3521" w:rsidP="0098394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Аналитический отчет</w:t>
      </w:r>
    </w:p>
    <w:p w:rsidR="00983942" w:rsidRPr="00983942" w:rsidRDefault="00983942" w:rsidP="0098394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 </w:t>
      </w:r>
      <w:proofErr w:type="spellStart"/>
      <w:r>
        <w:rPr>
          <w:rFonts w:ascii="Times New Roman" w:eastAsia="Times New Roman" w:hAnsi="Times New Roman" w:cs="Times New Roman"/>
          <w:color w:val="000000"/>
          <w:sz w:val="28"/>
          <w:szCs w:val="28"/>
          <w:lang w:eastAsia="ru-RU"/>
        </w:rPr>
        <w:t>межаттестационный</w:t>
      </w:r>
      <w:proofErr w:type="spellEnd"/>
      <w:r>
        <w:rPr>
          <w:rFonts w:ascii="Times New Roman" w:eastAsia="Times New Roman" w:hAnsi="Times New Roman" w:cs="Times New Roman"/>
          <w:color w:val="000000"/>
          <w:sz w:val="28"/>
          <w:szCs w:val="28"/>
          <w:lang w:eastAsia="ru-RU"/>
        </w:rPr>
        <w:t xml:space="preserve"> период </w:t>
      </w:r>
    </w:p>
    <w:p w:rsidR="00983942" w:rsidRDefault="008B3521" w:rsidP="0098394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 xml:space="preserve">Тема: «Методическая работа как средство повышения </w:t>
      </w:r>
    </w:p>
    <w:p w:rsidR="008B3521" w:rsidRPr="00983942" w:rsidRDefault="008B3521" w:rsidP="0098394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профессиональной компетентности педагогов ДОУ»</w:t>
      </w:r>
    </w:p>
    <w:p w:rsidR="00983942" w:rsidRDefault="00983942" w:rsidP="0098394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83942" w:rsidRDefault="00983942" w:rsidP="0098394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83942" w:rsidRDefault="00983942" w:rsidP="0098394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83942" w:rsidRDefault="00983942" w:rsidP="0098394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83942" w:rsidRDefault="00983942" w:rsidP="0098394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83942" w:rsidRDefault="00983942" w:rsidP="0098394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83942" w:rsidRDefault="00983942" w:rsidP="0098394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83942" w:rsidRDefault="00983942" w:rsidP="0098394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83942" w:rsidRDefault="00983942" w:rsidP="0098394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83942" w:rsidRDefault="00983942" w:rsidP="00983942">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p>
    <w:p w:rsidR="008B3521" w:rsidRDefault="008B3521" w:rsidP="00983942">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Выполнил</w:t>
      </w:r>
      <w:r w:rsidR="00437A36">
        <w:rPr>
          <w:rFonts w:ascii="Times New Roman" w:eastAsia="Times New Roman" w:hAnsi="Times New Roman" w:cs="Times New Roman"/>
          <w:color w:val="000000"/>
          <w:sz w:val="28"/>
          <w:szCs w:val="28"/>
          <w:lang w:eastAsia="ru-RU"/>
        </w:rPr>
        <w:t>а</w:t>
      </w:r>
      <w:r w:rsidRPr="00983942">
        <w:rPr>
          <w:rFonts w:ascii="Times New Roman" w:eastAsia="Times New Roman" w:hAnsi="Times New Roman" w:cs="Times New Roman"/>
          <w:color w:val="000000"/>
          <w:sz w:val="28"/>
          <w:szCs w:val="28"/>
          <w:lang w:eastAsia="ru-RU"/>
        </w:rPr>
        <w:t>: старший воспитатель</w:t>
      </w:r>
    </w:p>
    <w:p w:rsidR="00983942" w:rsidRPr="00983942" w:rsidRDefault="00983942" w:rsidP="00983942">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Кулик Юлия Николаевна</w:t>
      </w:r>
    </w:p>
    <w:p w:rsidR="008B3521" w:rsidRPr="008B3521" w:rsidRDefault="008B3521" w:rsidP="00983942">
      <w:pPr>
        <w:shd w:val="clear" w:color="auto" w:fill="FFFFFF"/>
        <w:spacing w:after="0" w:line="240" w:lineRule="auto"/>
        <w:textAlignment w:val="baseline"/>
        <w:rPr>
          <w:rFonts w:ascii="Helvetica" w:eastAsia="Times New Roman" w:hAnsi="Helvetica" w:cs="Helvetica"/>
          <w:color w:val="000000"/>
          <w:sz w:val="21"/>
          <w:szCs w:val="21"/>
          <w:lang w:eastAsia="ru-RU"/>
        </w:rPr>
      </w:pPr>
      <w:r w:rsidRPr="008B3521">
        <w:rPr>
          <w:rFonts w:ascii="Helvetica" w:eastAsia="Times New Roman" w:hAnsi="Helvetica" w:cs="Helvetica"/>
          <w:color w:val="000000"/>
          <w:sz w:val="21"/>
          <w:szCs w:val="21"/>
          <w:lang w:eastAsia="ru-RU"/>
        </w:rPr>
        <w:t> </w:t>
      </w: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eastAsia="ru-RU"/>
        </w:rPr>
      </w:pPr>
    </w:p>
    <w:p w:rsidR="00983942" w:rsidRPr="00983942" w:rsidRDefault="00983942" w:rsidP="00983942">
      <w:pPr>
        <w:shd w:val="clear" w:color="auto" w:fill="FFFFFF"/>
        <w:spacing w:before="330" w:after="396" w:line="240" w:lineRule="auto"/>
        <w:jc w:val="center"/>
        <w:textAlignment w:val="baseline"/>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пгт</w:t>
      </w:r>
      <w:proofErr w:type="spellEnd"/>
      <w:r>
        <w:rPr>
          <w:rFonts w:ascii="Times New Roman" w:eastAsia="Times New Roman" w:hAnsi="Times New Roman" w:cs="Times New Roman"/>
          <w:color w:val="000000"/>
          <w:sz w:val="28"/>
          <w:szCs w:val="28"/>
          <w:lang w:eastAsia="ru-RU"/>
        </w:rPr>
        <w:t>. Дружинино 2020г.</w:t>
      </w:r>
    </w:p>
    <w:p w:rsidR="00983942" w:rsidRPr="00F85739" w:rsidRDefault="003E1F35" w:rsidP="00983942">
      <w:pPr>
        <w:shd w:val="clear" w:color="auto" w:fill="FFFFFF"/>
        <w:spacing w:after="0" w:line="259" w:lineRule="atLeast"/>
        <w:rPr>
          <w:rFonts w:ascii="Arial" w:eastAsia="Times New Roman" w:hAnsi="Arial" w:cs="Arial"/>
          <w:color w:val="000000"/>
          <w:sz w:val="19"/>
          <w:szCs w:val="19"/>
          <w:lang w:eastAsia="ru-RU"/>
        </w:rPr>
      </w:pPr>
      <w:r>
        <w:rPr>
          <w:rFonts w:ascii="Times New Roman" w:eastAsia="Times New Roman" w:hAnsi="Times New Roman" w:cs="Times New Roman"/>
          <w:b/>
          <w:bCs/>
          <w:color w:val="000000"/>
          <w:sz w:val="27"/>
          <w:szCs w:val="27"/>
          <w:lang w:eastAsia="ru-RU"/>
        </w:rPr>
        <w:lastRenderedPageBreak/>
        <w:t xml:space="preserve">                                                           </w:t>
      </w:r>
      <w:r w:rsidR="00983942" w:rsidRPr="00F85739">
        <w:rPr>
          <w:rFonts w:ascii="Times New Roman" w:eastAsia="Times New Roman" w:hAnsi="Times New Roman" w:cs="Times New Roman"/>
          <w:b/>
          <w:bCs/>
          <w:color w:val="000000"/>
          <w:sz w:val="27"/>
          <w:szCs w:val="27"/>
          <w:lang w:eastAsia="ru-RU"/>
        </w:rPr>
        <w:t>Оглавление</w:t>
      </w:r>
    </w:p>
    <w:p w:rsidR="00983942" w:rsidRPr="00F85739" w:rsidRDefault="00983942" w:rsidP="00983942">
      <w:pPr>
        <w:shd w:val="clear" w:color="auto" w:fill="FFFFFF"/>
        <w:spacing w:after="0" w:line="240" w:lineRule="auto"/>
        <w:rPr>
          <w:rFonts w:ascii="Arial" w:eastAsia="Times New Roman" w:hAnsi="Arial" w:cs="Arial"/>
          <w:color w:val="000000"/>
          <w:sz w:val="19"/>
          <w:szCs w:val="19"/>
          <w:lang w:eastAsia="ru-RU"/>
        </w:rPr>
      </w:pPr>
      <w:r w:rsidRPr="00F85739">
        <w:rPr>
          <w:rFonts w:ascii="Times New Roman" w:eastAsia="Times New Roman" w:hAnsi="Times New Roman" w:cs="Times New Roman"/>
          <w:color w:val="000000"/>
          <w:sz w:val="27"/>
          <w:szCs w:val="27"/>
          <w:lang w:eastAsia="ru-RU"/>
        </w:rPr>
        <w:t>Введение</w:t>
      </w:r>
      <w:r w:rsidR="003E1F35">
        <w:rPr>
          <w:rFonts w:ascii="Times New Roman" w:eastAsia="Times New Roman" w:hAnsi="Times New Roman" w:cs="Times New Roman"/>
          <w:color w:val="000000"/>
          <w:sz w:val="27"/>
          <w:szCs w:val="27"/>
          <w:lang w:eastAsia="ru-RU"/>
        </w:rPr>
        <w:t xml:space="preserve">                                                                                                                       2</w:t>
      </w:r>
    </w:p>
    <w:p w:rsidR="00983942" w:rsidRPr="00F85739" w:rsidRDefault="00983942" w:rsidP="00983942">
      <w:pPr>
        <w:shd w:val="clear" w:color="auto" w:fill="FFFFFF"/>
        <w:spacing w:after="0" w:line="240" w:lineRule="auto"/>
        <w:jc w:val="right"/>
        <w:rPr>
          <w:rFonts w:ascii="Arial" w:eastAsia="Times New Roman" w:hAnsi="Arial" w:cs="Arial"/>
          <w:color w:val="000000"/>
          <w:sz w:val="19"/>
          <w:szCs w:val="19"/>
          <w:lang w:eastAsia="ru-RU"/>
        </w:rPr>
      </w:pPr>
    </w:p>
    <w:p w:rsidR="00983942" w:rsidRPr="00F85739" w:rsidRDefault="00983942" w:rsidP="00983942">
      <w:pPr>
        <w:shd w:val="clear" w:color="auto" w:fill="FFFFFF"/>
        <w:spacing w:after="0" w:line="240" w:lineRule="auto"/>
        <w:rPr>
          <w:rFonts w:ascii="Arial" w:eastAsia="Times New Roman" w:hAnsi="Arial" w:cs="Arial"/>
          <w:color w:val="000000"/>
          <w:sz w:val="19"/>
          <w:szCs w:val="19"/>
          <w:lang w:eastAsia="ru-RU"/>
        </w:rPr>
      </w:pPr>
      <w:r w:rsidRPr="00F85739">
        <w:rPr>
          <w:rFonts w:ascii="Times New Roman" w:eastAsia="Times New Roman" w:hAnsi="Times New Roman" w:cs="Times New Roman"/>
          <w:color w:val="000000"/>
          <w:sz w:val="27"/>
          <w:szCs w:val="27"/>
          <w:lang w:eastAsia="ru-RU"/>
        </w:rPr>
        <w:t>Аналитическая часть</w:t>
      </w:r>
      <w:r w:rsidR="003E1F35">
        <w:rPr>
          <w:rFonts w:ascii="Times New Roman" w:eastAsia="Times New Roman" w:hAnsi="Times New Roman" w:cs="Times New Roman"/>
          <w:color w:val="000000"/>
          <w:sz w:val="27"/>
          <w:szCs w:val="27"/>
          <w:lang w:eastAsia="ru-RU"/>
        </w:rPr>
        <w:t xml:space="preserve">                                                                                                   6                                                                                                                                                                                                       </w:t>
      </w:r>
    </w:p>
    <w:p w:rsidR="00983942" w:rsidRPr="00F85739" w:rsidRDefault="00983942" w:rsidP="00983942">
      <w:pPr>
        <w:shd w:val="clear" w:color="auto" w:fill="FFFFFF"/>
        <w:spacing w:after="0" w:line="240" w:lineRule="auto"/>
        <w:jc w:val="right"/>
        <w:rPr>
          <w:rFonts w:ascii="Arial" w:eastAsia="Times New Roman" w:hAnsi="Arial" w:cs="Arial"/>
          <w:color w:val="000000"/>
          <w:sz w:val="19"/>
          <w:szCs w:val="19"/>
          <w:lang w:eastAsia="ru-RU"/>
        </w:rPr>
      </w:pPr>
    </w:p>
    <w:p w:rsidR="00983942" w:rsidRPr="00F85739" w:rsidRDefault="00983942" w:rsidP="00983942">
      <w:pPr>
        <w:shd w:val="clear" w:color="auto" w:fill="FFFFFF"/>
        <w:spacing w:after="0" w:line="240" w:lineRule="auto"/>
        <w:rPr>
          <w:rFonts w:ascii="Arial" w:eastAsia="Times New Roman" w:hAnsi="Arial" w:cs="Arial"/>
          <w:color w:val="000000"/>
          <w:sz w:val="19"/>
          <w:szCs w:val="19"/>
          <w:lang w:eastAsia="ru-RU"/>
        </w:rPr>
      </w:pPr>
      <w:r w:rsidRPr="00F85739">
        <w:rPr>
          <w:rFonts w:ascii="Times New Roman" w:eastAsia="Times New Roman" w:hAnsi="Times New Roman" w:cs="Times New Roman"/>
          <w:color w:val="000000"/>
          <w:sz w:val="27"/>
          <w:szCs w:val="27"/>
          <w:lang w:eastAsia="ru-RU"/>
        </w:rPr>
        <w:t xml:space="preserve">1.1 Анализ результатов педагогической деятельности за </w:t>
      </w:r>
      <w:proofErr w:type="spellStart"/>
      <w:r w:rsidRPr="00F85739">
        <w:rPr>
          <w:rFonts w:ascii="Times New Roman" w:eastAsia="Times New Roman" w:hAnsi="Times New Roman" w:cs="Times New Roman"/>
          <w:color w:val="000000"/>
          <w:sz w:val="27"/>
          <w:szCs w:val="27"/>
          <w:lang w:eastAsia="ru-RU"/>
        </w:rPr>
        <w:t>межаттестационный</w:t>
      </w:r>
      <w:proofErr w:type="spellEnd"/>
      <w:r w:rsidRPr="00F85739">
        <w:rPr>
          <w:rFonts w:ascii="Times New Roman" w:eastAsia="Times New Roman" w:hAnsi="Times New Roman" w:cs="Times New Roman"/>
          <w:color w:val="000000"/>
          <w:sz w:val="27"/>
          <w:szCs w:val="27"/>
          <w:lang w:eastAsia="ru-RU"/>
        </w:rPr>
        <w:t xml:space="preserve"> период</w:t>
      </w:r>
      <w:r w:rsidR="003E1F35">
        <w:rPr>
          <w:rFonts w:ascii="Times New Roman" w:eastAsia="Times New Roman" w:hAnsi="Times New Roman" w:cs="Times New Roman"/>
          <w:color w:val="000000"/>
          <w:sz w:val="27"/>
          <w:szCs w:val="27"/>
          <w:lang w:eastAsia="ru-RU"/>
        </w:rPr>
        <w:t xml:space="preserve">                                                                                                                           6</w:t>
      </w:r>
    </w:p>
    <w:p w:rsidR="00983942" w:rsidRPr="00F85739" w:rsidRDefault="00983942" w:rsidP="00983942">
      <w:pPr>
        <w:shd w:val="clear" w:color="auto" w:fill="FFFFFF"/>
        <w:spacing w:after="0" w:line="240" w:lineRule="auto"/>
        <w:jc w:val="right"/>
        <w:rPr>
          <w:rFonts w:ascii="Arial" w:eastAsia="Times New Roman" w:hAnsi="Arial" w:cs="Arial"/>
          <w:color w:val="000000"/>
          <w:sz w:val="19"/>
          <w:szCs w:val="19"/>
          <w:lang w:eastAsia="ru-RU"/>
        </w:rPr>
      </w:pPr>
    </w:p>
    <w:p w:rsidR="00983942" w:rsidRPr="00F85739" w:rsidRDefault="00983942" w:rsidP="00983942">
      <w:pPr>
        <w:shd w:val="clear" w:color="auto" w:fill="FFFFFF"/>
        <w:spacing w:after="0" w:line="240" w:lineRule="auto"/>
        <w:rPr>
          <w:rFonts w:ascii="Arial" w:eastAsia="Times New Roman" w:hAnsi="Arial" w:cs="Arial"/>
          <w:color w:val="000000"/>
          <w:sz w:val="19"/>
          <w:szCs w:val="19"/>
          <w:lang w:eastAsia="ru-RU"/>
        </w:rPr>
      </w:pPr>
      <w:r w:rsidRPr="00F85739">
        <w:rPr>
          <w:rFonts w:ascii="Times New Roman" w:eastAsia="Times New Roman" w:hAnsi="Times New Roman" w:cs="Times New Roman"/>
          <w:color w:val="000000"/>
          <w:sz w:val="27"/>
          <w:szCs w:val="27"/>
          <w:lang w:eastAsia="ru-RU"/>
        </w:rPr>
        <w:t xml:space="preserve">1.2 Анализ условий достижения результатов за </w:t>
      </w:r>
      <w:proofErr w:type="spellStart"/>
      <w:r w:rsidRPr="00F85739">
        <w:rPr>
          <w:rFonts w:ascii="Times New Roman" w:eastAsia="Times New Roman" w:hAnsi="Times New Roman" w:cs="Times New Roman"/>
          <w:color w:val="000000"/>
          <w:sz w:val="27"/>
          <w:szCs w:val="27"/>
          <w:lang w:eastAsia="ru-RU"/>
        </w:rPr>
        <w:t>межаттестационный</w:t>
      </w:r>
      <w:proofErr w:type="spellEnd"/>
      <w:r w:rsidRPr="00F85739">
        <w:rPr>
          <w:rFonts w:ascii="Times New Roman" w:eastAsia="Times New Roman" w:hAnsi="Times New Roman" w:cs="Times New Roman"/>
          <w:color w:val="000000"/>
          <w:sz w:val="27"/>
          <w:szCs w:val="27"/>
          <w:lang w:eastAsia="ru-RU"/>
        </w:rPr>
        <w:t xml:space="preserve"> период</w:t>
      </w:r>
      <w:r w:rsidR="003E1F35">
        <w:rPr>
          <w:rFonts w:ascii="Times New Roman" w:eastAsia="Times New Roman" w:hAnsi="Times New Roman" w:cs="Times New Roman"/>
          <w:color w:val="000000"/>
          <w:sz w:val="27"/>
          <w:szCs w:val="27"/>
          <w:lang w:eastAsia="ru-RU"/>
        </w:rPr>
        <w:t xml:space="preserve">    15</w:t>
      </w:r>
    </w:p>
    <w:p w:rsidR="00983942" w:rsidRPr="00F85739" w:rsidRDefault="00983942" w:rsidP="00983942">
      <w:pPr>
        <w:shd w:val="clear" w:color="auto" w:fill="FFFFFF"/>
        <w:spacing w:after="0" w:line="240" w:lineRule="auto"/>
        <w:jc w:val="right"/>
        <w:rPr>
          <w:rFonts w:ascii="Arial" w:eastAsia="Times New Roman" w:hAnsi="Arial" w:cs="Arial"/>
          <w:color w:val="000000"/>
          <w:sz w:val="19"/>
          <w:szCs w:val="19"/>
          <w:lang w:eastAsia="ru-RU"/>
        </w:rPr>
      </w:pPr>
    </w:p>
    <w:p w:rsidR="00983942" w:rsidRPr="00F85739" w:rsidRDefault="00983942" w:rsidP="00983942">
      <w:pPr>
        <w:shd w:val="clear" w:color="auto" w:fill="FFFFFF"/>
        <w:spacing w:after="0" w:line="240" w:lineRule="auto"/>
        <w:rPr>
          <w:rFonts w:ascii="Arial" w:eastAsia="Times New Roman" w:hAnsi="Arial" w:cs="Arial"/>
          <w:color w:val="000000"/>
          <w:sz w:val="19"/>
          <w:szCs w:val="19"/>
          <w:lang w:eastAsia="ru-RU"/>
        </w:rPr>
      </w:pPr>
      <w:r w:rsidRPr="00F85739">
        <w:rPr>
          <w:rFonts w:ascii="Times New Roman" w:eastAsia="Times New Roman" w:hAnsi="Times New Roman" w:cs="Times New Roman"/>
          <w:color w:val="000000"/>
          <w:sz w:val="27"/>
          <w:szCs w:val="27"/>
          <w:lang w:eastAsia="ru-RU"/>
        </w:rPr>
        <w:t>Проектная часть</w:t>
      </w:r>
      <w:r w:rsidR="003E1F35">
        <w:rPr>
          <w:rFonts w:ascii="Times New Roman" w:eastAsia="Times New Roman" w:hAnsi="Times New Roman" w:cs="Times New Roman"/>
          <w:color w:val="000000"/>
          <w:sz w:val="27"/>
          <w:szCs w:val="27"/>
          <w:lang w:eastAsia="ru-RU"/>
        </w:rPr>
        <w:t xml:space="preserve">                                                                                                          21</w:t>
      </w:r>
    </w:p>
    <w:p w:rsidR="00983942" w:rsidRDefault="00983942" w:rsidP="00983942">
      <w:pPr>
        <w:shd w:val="clear" w:color="auto" w:fill="FFFFFF"/>
        <w:spacing w:after="0" w:line="240" w:lineRule="auto"/>
        <w:rPr>
          <w:rFonts w:ascii="Arial" w:eastAsia="Times New Roman" w:hAnsi="Arial" w:cs="Arial"/>
          <w:color w:val="000000"/>
          <w:sz w:val="19"/>
          <w:szCs w:val="19"/>
          <w:lang w:eastAsia="ru-RU"/>
        </w:rPr>
      </w:pPr>
    </w:p>
    <w:p w:rsidR="003E1F35" w:rsidRPr="003E1F35" w:rsidRDefault="003E1F35" w:rsidP="0098394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Заключительная часть                                                                                           24</w:t>
      </w:r>
    </w:p>
    <w:p w:rsidR="00983942" w:rsidRPr="00F85739" w:rsidRDefault="00983942" w:rsidP="00983942">
      <w:pPr>
        <w:shd w:val="clear" w:color="auto" w:fill="FFFFFF"/>
        <w:spacing w:after="0" w:line="240" w:lineRule="auto"/>
        <w:jc w:val="right"/>
        <w:rPr>
          <w:rFonts w:ascii="Arial" w:eastAsia="Times New Roman" w:hAnsi="Arial" w:cs="Arial"/>
          <w:color w:val="000000"/>
          <w:sz w:val="19"/>
          <w:szCs w:val="19"/>
          <w:lang w:eastAsia="ru-RU"/>
        </w:rPr>
      </w:pPr>
    </w:p>
    <w:p w:rsidR="00983942" w:rsidRPr="00F85739" w:rsidRDefault="00983942" w:rsidP="00983942">
      <w:pPr>
        <w:shd w:val="clear" w:color="auto" w:fill="FFFFFF"/>
        <w:tabs>
          <w:tab w:val="left" w:pos="3474"/>
        </w:tabs>
        <w:spacing w:after="0" w:line="240" w:lineRule="auto"/>
        <w:rPr>
          <w:rFonts w:ascii="Arial" w:eastAsia="Times New Roman" w:hAnsi="Arial" w:cs="Arial"/>
          <w:color w:val="000000"/>
          <w:sz w:val="19"/>
          <w:szCs w:val="19"/>
          <w:lang w:eastAsia="ru-RU"/>
        </w:rPr>
      </w:pPr>
      <w:r w:rsidRPr="00F85739">
        <w:rPr>
          <w:rFonts w:ascii="Times New Roman" w:eastAsia="Times New Roman" w:hAnsi="Times New Roman" w:cs="Times New Roman"/>
          <w:color w:val="000000"/>
          <w:sz w:val="27"/>
          <w:szCs w:val="27"/>
          <w:lang w:eastAsia="ru-RU"/>
        </w:rPr>
        <w:t>Список литературы</w:t>
      </w:r>
      <w:r w:rsidR="003E1F35">
        <w:rPr>
          <w:rFonts w:ascii="Times New Roman" w:eastAsia="Times New Roman" w:hAnsi="Times New Roman" w:cs="Times New Roman"/>
          <w:color w:val="000000"/>
          <w:sz w:val="27"/>
          <w:szCs w:val="27"/>
          <w:lang w:eastAsia="ru-RU"/>
        </w:rPr>
        <w:t xml:space="preserve">                                                                                                     25</w:t>
      </w:r>
      <w:r>
        <w:rPr>
          <w:rFonts w:ascii="Times New Roman" w:eastAsia="Times New Roman" w:hAnsi="Times New Roman" w:cs="Times New Roman"/>
          <w:color w:val="000000"/>
          <w:sz w:val="27"/>
          <w:szCs w:val="27"/>
          <w:lang w:eastAsia="ru-RU"/>
        </w:rPr>
        <w:tab/>
      </w:r>
    </w:p>
    <w:p w:rsidR="00983942" w:rsidRPr="00F85739" w:rsidRDefault="00983942" w:rsidP="00983942">
      <w:pPr>
        <w:shd w:val="clear" w:color="auto" w:fill="FFFFFF"/>
        <w:spacing w:after="0" w:line="240" w:lineRule="auto"/>
        <w:rPr>
          <w:rFonts w:ascii="Arial" w:eastAsia="Times New Roman" w:hAnsi="Arial" w:cs="Arial"/>
          <w:color w:val="000000"/>
          <w:sz w:val="19"/>
          <w:szCs w:val="19"/>
          <w:lang w:eastAsia="ru-RU"/>
        </w:rPr>
      </w:pPr>
      <w:r w:rsidRPr="00F85739">
        <w:rPr>
          <w:rFonts w:ascii="Times New Roman" w:eastAsia="Times New Roman" w:hAnsi="Times New Roman" w:cs="Times New Roman"/>
          <w:color w:val="000000"/>
          <w:sz w:val="27"/>
          <w:szCs w:val="27"/>
          <w:lang w:eastAsia="ru-RU"/>
        </w:rPr>
        <w:t>Приложения</w:t>
      </w:r>
      <w:r w:rsidR="003E1F35">
        <w:rPr>
          <w:rFonts w:ascii="Times New Roman" w:eastAsia="Times New Roman" w:hAnsi="Times New Roman" w:cs="Times New Roman"/>
          <w:color w:val="000000"/>
          <w:sz w:val="27"/>
          <w:szCs w:val="27"/>
          <w:lang w:eastAsia="ru-RU"/>
        </w:rPr>
        <w:t xml:space="preserve">                                                                                                                26</w:t>
      </w:r>
    </w:p>
    <w:p w:rsidR="00983942" w:rsidRPr="00F85739" w:rsidRDefault="00983942" w:rsidP="00983942">
      <w:pPr>
        <w:shd w:val="clear" w:color="auto" w:fill="FFFFFF"/>
        <w:spacing w:after="0" w:line="240" w:lineRule="auto"/>
        <w:jc w:val="right"/>
        <w:rPr>
          <w:rFonts w:ascii="Arial" w:eastAsia="Times New Roman" w:hAnsi="Arial" w:cs="Arial"/>
          <w:color w:val="000000"/>
          <w:sz w:val="19"/>
          <w:szCs w:val="19"/>
          <w:lang w:eastAsia="ru-RU"/>
        </w:rPr>
      </w:pPr>
    </w:p>
    <w:p w:rsidR="00983942" w:rsidRPr="00F85739" w:rsidRDefault="00983942" w:rsidP="00983942">
      <w:pPr>
        <w:shd w:val="clear" w:color="auto" w:fill="FFFFFF"/>
        <w:spacing w:after="0" w:line="240" w:lineRule="auto"/>
        <w:rPr>
          <w:rFonts w:ascii="Arial" w:eastAsia="Times New Roman" w:hAnsi="Arial" w:cs="Arial"/>
          <w:color w:val="000000"/>
          <w:sz w:val="19"/>
          <w:szCs w:val="19"/>
          <w:lang w:eastAsia="ru-RU"/>
        </w:rPr>
      </w:pPr>
      <w:r w:rsidRPr="00F85739">
        <w:rPr>
          <w:rFonts w:ascii="Arial" w:eastAsia="Times New Roman" w:hAnsi="Arial" w:cs="Arial"/>
          <w:color w:val="000000"/>
          <w:sz w:val="19"/>
          <w:szCs w:val="19"/>
          <w:lang w:eastAsia="ru-RU"/>
        </w:rPr>
        <w:br/>
      </w:r>
    </w:p>
    <w:p w:rsidR="00983942" w:rsidRPr="00F85739" w:rsidRDefault="00983942" w:rsidP="00983942">
      <w:pPr>
        <w:shd w:val="clear" w:color="auto" w:fill="FFFFFF"/>
        <w:spacing w:after="0" w:line="259" w:lineRule="atLeast"/>
        <w:jc w:val="center"/>
        <w:rPr>
          <w:rFonts w:ascii="Arial" w:eastAsia="Times New Roman" w:hAnsi="Arial" w:cs="Arial"/>
          <w:color w:val="000000"/>
          <w:sz w:val="19"/>
          <w:szCs w:val="19"/>
          <w:lang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eastAsia="ru-RU"/>
        </w:rPr>
      </w:pPr>
    </w:p>
    <w:p w:rsidR="00983942" w:rsidRDefault="00983942" w:rsidP="008B3521">
      <w:pPr>
        <w:shd w:val="clear" w:color="auto" w:fill="FFFFFF"/>
        <w:spacing w:before="330" w:after="396" w:line="240" w:lineRule="auto"/>
        <w:textAlignment w:val="baseline"/>
        <w:rPr>
          <w:rFonts w:ascii="Helvetica" w:eastAsia="Times New Roman" w:hAnsi="Helvetica" w:cs="Helvetica"/>
          <w:color w:val="000000"/>
          <w:sz w:val="21"/>
          <w:szCs w:val="21"/>
          <w:lang w:eastAsia="ru-RU"/>
        </w:rPr>
      </w:pPr>
    </w:p>
    <w:p w:rsidR="00894C2A" w:rsidRPr="003E1F35" w:rsidRDefault="00894C2A" w:rsidP="00894C2A">
      <w:pPr>
        <w:shd w:val="clear" w:color="auto" w:fill="FFFFFF"/>
        <w:spacing w:after="0" w:line="360" w:lineRule="auto"/>
        <w:textAlignment w:val="baseline"/>
        <w:rPr>
          <w:rFonts w:ascii="Helvetica" w:eastAsia="Times New Roman" w:hAnsi="Helvetica" w:cs="Helvetica"/>
          <w:color w:val="000000"/>
          <w:sz w:val="21"/>
          <w:szCs w:val="21"/>
          <w:lang w:eastAsia="ru-RU"/>
        </w:rPr>
      </w:pPr>
    </w:p>
    <w:p w:rsidR="00894C2A" w:rsidRPr="003E1F35" w:rsidRDefault="00894C2A" w:rsidP="00894C2A">
      <w:pPr>
        <w:shd w:val="clear" w:color="auto" w:fill="FFFFFF"/>
        <w:spacing w:after="0" w:line="360" w:lineRule="auto"/>
        <w:textAlignment w:val="baseline"/>
        <w:rPr>
          <w:rFonts w:ascii="Helvetica" w:eastAsia="Times New Roman" w:hAnsi="Helvetica" w:cs="Helvetica"/>
          <w:color w:val="000000"/>
          <w:sz w:val="21"/>
          <w:szCs w:val="21"/>
          <w:lang w:eastAsia="ru-RU"/>
        </w:rPr>
      </w:pPr>
    </w:p>
    <w:p w:rsidR="003E1F35" w:rsidRDefault="003E1F35" w:rsidP="00894C2A">
      <w:pPr>
        <w:shd w:val="clear" w:color="auto" w:fill="FFFFFF"/>
        <w:spacing w:after="0" w:line="360" w:lineRule="auto"/>
        <w:textAlignment w:val="baseline"/>
        <w:rPr>
          <w:rFonts w:ascii="Times New Roman" w:eastAsia="Times New Roman" w:hAnsi="Times New Roman" w:cs="Times New Roman"/>
          <w:b/>
          <w:color w:val="000000"/>
          <w:sz w:val="28"/>
          <w:szCs w:val="28"/>
          <w:lang w:eastAsia="ru-RU"/>
        </w:rPr>
      </w:pPr>
    </w:p>
    <w:p w:rsidR="003E1F35" w:rsidRDefault="003E1F35" w:rsidP="00894C2A">
      <w:pPr>
        <w:shd w:val="clear" w:color="auto" w:fill="FFFFFF"/>
        <w:spacing w:after="0" w:line="360" w:lineRule="auto"/>
        <w:textAlignment w:val="baseline"/>
        <w:rPr>
          <w:rFonts w:ascii="Times New Roman" w:eastAsia="Times New Roman" w:hAnsi="Times New Roman" w:cs="Times New Roman"/>
          <w:b/>
          <w:color w:val="000000"/>
          <w:sz w:val="28"/>
          <w:szCs w:val="28"/>
          <w:lang w:eastAsia="ru-RU"/>
        </w:rPr>
      </w:pPr>
    </w:p>
    <w:p w:rsidR="008B3521" w:rsidRPr="00983942" w:rsidRDefault="003E1F35" w:rsidP="00894C2A">
      <w:pPr>
        <w:shd w:val="clear" w:color="auto" w:fill="FFFFFF"/>
        <w:spacing w:after="0" w:line="360" w:lineRule="auto"/>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                                                       </w:t>
      </w:r>
      <w:r w:rsidR="008B3521" w:rsidRPr="00983942">
        <w:rPr>
          <w:rFonts w:ascii="Times New Roman" w:eastAsia="Times New Roman" w:hAnsi="Times New Roman" w:cs="Times New Roman"/>
          <w:b/>
          <w:color w:val="000000"/>
          <w:sz w:val="28"/>
          <w:szCs w:val="28"/>
          <w:lang w:eastAsia="ru-RU"/>
        </w:rPr>
        <w:t>Введение</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Образовательная стратегия закона «Об образов</w:t>
      </w:r>
      <w:r w:rsidR="00983942">
        <w:rPr>
          <w:rFonts w:ascii="Times New Roman" w:eastAsia="Times New Roman" w:hAnsi="Times New Roman" w:cs="Times New Roman"/>
          <w:color w:val="000000"/>
          <w:sz w:val="28"/>
          <w:szCs w:val="28"/>
          <w:lang w:eastAsia="ru-RU"/>
        </w:rPr>
        <w:t xml:space="preserve">ании в РФ» и ФГОС </w:t>
      </w:r>
      <w:proofErr w:type="gramStart"/>
      <w:r w:rsidR="00983942">
        <w:rPr>
          <w:rFonts w:ascii="Times New Roman" w:eastAsia="Times New Roman" w:hAnsi="Times New Roman" w:cs="Times New Roman"/>
          <w:color w:val="000000"/>
          <w:sz w:val="28"/>
          <w:szCs w:val="28"/>
          <w:lang w:eastAsia="ru-RU"/>
        </w:rPr>
        <w:t>ДО ориентирует</w:t>
      </w:r>
      <w:proofErr w:type="gramEnd"/>
      <w:r w:rsidRPr="00983942">
        <w:rPr>
          <w:rFonts w:ascii="Times New Roman" w:eastAsia="Times New Roman" w:hAnsi="Times New Roman" w:cs="Times New Roman"/>
          <w:color w:val="000000"/>
          <w:sz w:val="28"/>
          <w:szCs w:val="28"/>
          <w:lang w:eastAsia="ru-RU"/>
        </w:rPr>
        <w:t xml:space="preserve"> дошкольных работников на освоение новых профессиональных компетенций, что, в свою очередь, провоцирует возникновение такого стратегического направления работы с </w:t>
      </w:r>
      <w:hyperlink r:id="rId7" w:tooltip="Кадры в педагогике" w:history="1">
        <w:r w:rsidRPr="00983942">
          <w:rPr>
            <w:rFonts w:ascii="Times New Roman" w:eastAsia="Times New Roman" w:hAnsi="Times New Roman" w:cs="Times New Roman"/>
            <w:sz w:val="28"/>
            <w:szCs w:val="28"/>
            <w:lang w:eastAsia="ru-RU"/>
          </w:rPr>
          <w:t>педагогическими кадрами</w:t>
        </w:r>
      </w:hyperlink>
      <w:r w:rsidRPr="00983942">
        <w:rPr>
          <w:rFonts w:ascii="Times New Roman" w:eastAsia="Times New Roman" w:hAnsi="Times New Roman" w:cs="Times New Roman"/>
          <w:sz w:val="28"/>
          <w:szCs w:val="28"/>
          <w:lang w:eastAsia="ru-RU"/>
        </w:rPr>
        <w:t>,</w:t>
      </w:r>
      <w:r w:rsidRPr="00983942">
        <w:rPr>
          <w:rFonts w:ascii="Times New Roman" w:eastAsia="Times New Roman" w:hAnsi="Times New Roman" w:cs="Times New Roman"/>
          <w:color w:val="000000"/>
          <w:sz w:val="28"/>
          <w:szCs w:val="28"/>
          <w:lang w:eastAsia="ru-RU"/>
        </w:rPr>
        <w:t xml:space="preserve"> как непрерывное совершенствование уровня профессионального мастерства педагогов, являющегося одним из условий качества обучения и воспитания дошкольников. Сегодня профессиональное мастерство работников дошкольных образовательных учреждений, реализуемое в их </w:t>
      </w:r>
      <w:hyperlink r:id="rId8" w:tooltip="Профессиональная деятельность" w:history="1">
        <w:r w:rsidRPr="00983942">
          <w:rPr>
            <w:rFonts w:ascii="Times New Roman" w:eastAsia="Times New Roman" w:hAnsi="Times New Roman" w:cs="Times New Roman"/>
            <w:sz w:val="28"/>
            <w:szCs w:val="28"/>
            <w:lang w:eastAsia="ru-RU"/>
          </w:rPr>
          <w:t>профессиональной деятельности</w:t>
        </w:r>
      </w:hyperlink>
      <w:r w:rsidRPr="00983942">
        <w:rPr>
          <w:rFonts w:ascii="Times New Roman" w:eastAsia="Times New Roman" w:hAnsi="Times New Roman" w:cs="Times New Roman"/>
          <w:sz w:val="28"/>
          <w:szCs w:val="28"/>
          <w:lang w:eastAsia="ru-RU"/>
        </w:rPr>
        <w:t xml:space="preserve">, </w:t>
      </w:r>
      <w:r w:rsidRPr="00983942">
        <w:rPr>
          <w:rFonts w:ascii="Times New Roman" w:eastAsia="Times New Roman" w:hAnsi="Times New Roman" w:cs="Times New Roman"/>
          <w:color w:val="000000"/>
          <w:sz w:val="28"/>
          <w:szCs w:val="28"/>
          <w:lang w:eastAsia="ru-RU"/>
        </w:rPr>
        <w:t>становится особенно значимо для ДОУ, работающего в режиме развития. На первый план сегодня выходят такие личностные и профессиональные качества и компетенции воспитателя:</w:t>
      </w:r>
    </w:p>
    <w:p w:rsidR="008B3521" w:rsidRPr="00983942" w:rsidRDefault="008B3521" w:rsidP="00F0611E">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roofErr w:type="gramStart"/>
      <w:r w:rsidRPr="00983942">
        <w:rPr>
          <w:rFonts w:ascii="Times New Roman" w:eastAsia="Times New Roman" w:hAnsi="Times New Roman" w:cs="Times New Roman"/>
          <w:color w:val="000000"/>
          <w:sz w:val="28"/>
          <w:szCs w:val="28"/>
          <w:lang w:eastAsia="ru-RU"/>
        </w:rPr>
        <w:t>четкое </w:t>
      </w:r>
      <w:hyperlink r:id="rId9" w:tooltip="Видение" w:history="1">
        <w:r w:rsidRPr="00983942">
          <w:rPr>
            <w:rFonts w:ascii="Times New Roman" w:eastAsia="Times New Roman" w:hAnsi="Times New Roman" w:cs="Times New Roman"/>
            <w:sz w:val="28"/>
            <w:szCs w:val="28"/>
            <w:lang w:eastAsia="ru-RU"/>
          </w:rPr>
          <w:t>видение</w:t>
        </w:r>
      </w:hyperlink>
      <w:r w:rsidRPr="00983942">
        <w:rPr>
          <w:rFonts w:ascii="Times New Roman" w:eastAsia="Times New Roman" w:hAnsi="Times New Roman" w:cs="Times New Roman"/>
          <w:sz w:val="28"/>
          <w:szCs w:val="28"/>
          <w:lang w:eastAsia="ru-RU"/>
        </w:rPr>
        <w:t> современных задач </w:t>
      </w:r>
      <w:hyperlink r:id="rId10" w:tooltip="Дошкольное образование" w:history="1">
        <w:r w:rsidRPr="00983942">
          <w:rPr>
            <w:rFonts w:ascii="Times New Roman" w:eastAsia="Times New Roman" w:hAnsi="Times New Roman" w:cs="Times New Roman"/>
            <w:sz w:val="28"/>
            <w:szCs w:val="28"/>
            <w:lang w:eastAsia="ru-RU"/>
          </w:rPr>
          <w:t>дошкольного образования</w:t>
        </w:r>
      </w:hyperlink>
      <w:r w:rsidRPr="00983942">
        <w:rPr>
          <w:rFonts w:ascii="Times New Roman" w:eastAsia="Times New Roman" w:hAnsi="Times New Roman" w:cs="Times New Roman"/>
          <w:sz w:val="28"/>
          <w:szCs w:val="28"/>
          <w:lang w:eastAsia="ru-RU"/>
        </w:rPr>
        <w:t xml:space="preserve">; </w:t>
      </w:r>
      <w:r w:rsidRPr="00983942">
        <w:rPr>
          <w:rFonts w:ascii="Times New Roman" w:eastAsia="Times New Roman" w:hAnsi="Times New Roman" w:cs="Times New Roman"/>
          <w:color w:val="000000"/>
          <w:sz w:val="28"/>
          <w:szCs w:val="28"/>
          <w:lang w:eastAsia="ru-RU"/>
        </w:rPr>
        <w:t>ценностное отношение к ребенку, культуре, творчеству; гуманная педагогическая позиция; умение заботиться о сохранении духовного и физического здоровья детей; проявление заботы о развитии индивидуальности каждого ребенка; умение создавать и постоянно обогащать культурно-информационную и предметно-развивающую образовательную среду; умение работать с содержанием обучения и разнообразными педагогическими технологиями, придавая им личностно-смысловую направленность;</w:t>
      </w:r>
      <w:proofErr w:type="gramEnd"/>
      <w:r w:rsidRPr="00983942">
        <w:rPr>
          <w:rFonts w:ascii="Times New Roman" w:eastAsia="Times New Roman" w:hAnsi="Times New Roman" w:cs="Times New Roman"/>
          <w:color w:val="000000"/>
          <w:sz w:val="28"/>
          <w:szCs w:val="28"/>
          <w:lang w:eastAsia="ru-RU"/>
        </w:rPr>
        <w:t xml:space="preserve"> умение осуществлять экспериментальную деятельность по внедрению новых подходов и технологий; способность к самообразованию.</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Сегодня востребован педагог творческий, компетентный, способный к развитию умений мобилизовать свой личностный потенциал в современной системе воспитания и развития дошкольника. Эти качества специалиста могут развиваться только в условиях творчески, проблемно и технологично организованного образовательного процесса в дошкольном учреждении. Одной из важных составляющих инновационной культуры педагога является профессиональная компетентность педагога.</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lastRenderedPageBreak/>
        <w:t xml:space="preserve">Современная система образования, ориентированная на </w:t>
      </w:r>
      <w:proofErr w:type="spellStart"/>
      <w:r w:rsidRPr="00983942">
        <w:rPr>
          <w:rFonts w:ascii="Times New Roman" w:eastAsia="Times New Roman" w:hAnsi="Times New Roman" w:cs="Times New Roman"/>
          <w:color w:val="000000"/>
          <w:sz w:val="28"/>
          <w:szCs w:val="28"/>
          <w:lang w:eastAsia="ru-RU"/>
        </w:rPr>
        <w:t>компетентностный</w:t>
      </w:r>
      <w:proofErr w:type="spellEnd"/>
      <w:r w:rsidRPr="00983942">
        <w:rPr>
          <w:rFonts w:ascii="Times New Roman" w:eastAsia="Times New Roman" w:hAnsi="Times New Roman" w:cs="Times New Roman"/>
          <w:color w:val="000000"/>
          <w:sz w:val="28"/>
          <w:szCs w:val="28"/>
          <w:lang w:eastAsia="ru-RU"/>
        </w:rPr>
        <w:t xml:space="preserve"> подход, требует непосредственного </w:t>
      </w:r>
      <w:hyperlink r:id="rId11" w:tooltip="Вовлечение" w:history="1">
        <w:r w:rsidRPr="00983942">
          <w:rPr>
            <w:rFonts w:ascii="Times New Roman" w:eastAsia="Times New Roman" w:hAnsi="Times New Roman" w:cs="Times New Roman"/>
            <w:sz w:val="28"/>
            <w:szCs w:val="28"/>
            <w:lang w:eastAsia="ru-RU"/>
          </w:rPr>
          <w:t>вовлечения</w:t>
        </w:r>
      </w:hyperlink>
      <w:r w:rsidRPr="00983942">
        <w:rPr>
          <w:rFonts w:ascii="Times New Roman" w:eastAsia="Times New Roman" w:hAnsi="Times New Roman" w:cs="Times New Roman"/>
          <w:sz w:val="28"/>
          <w:szCs w:val="28"/>
          <w:lang w:eastAsia="ru-RU"/>
        </w:rPr>
        <w:t> педагогов в активную </w:t>
      </w:r>
      <w:hyperlink r:id="rId12" w:tooltip="Образовательная деятельность" w:history="1">
        <w:r w:rsidRPr="00983942">
          <w:rPr>
            <w:rFonts w:ascii="Times New Roman" w:eastAsia="Times New Roman" w:hAnsi="Times New Roman" w:cs="Times New Roman"/>
            <w:sz w:val="28"/>
            <w:szCs w:val="28"/>
            <w:lang w:eastAsia="ru-RU"/>
          </w:rPr>
          <w:t>познавательную деятельность</w:t>
        </w:r>
      </w:hyperlink>
      <w:r w:rsidRPr="00983942">
        <w:rPr>
          <w:rFonts w:ascii="Times New Roman" w:eastAsia="Times New Roman" w:hAnsi="Times New Roman" w:cs="Times New Roman"/>
          <w:sz w:val="28"/>
          <w:szCs w:val="28"/>
          <w:lang w:eastAsia="ru-RU"/>
        </w:rPr>
        <w:t> с примене</w:t>
      </w:r>
      <w:r w:rsidRPr="00983942">
        <w:rPr>
          <w:rFonts w:ascii="Times New Roman" w:eastAsia="Times New Roman" w:hAnsi="Times New Roman" w:cs="Times New Roman"/>
          <w:color w:val="000000"/>
          <w:sz w:val="28"/>
          <w:szCs w:val="28"/>
          <w:lang w:eastAsia="ru-RU"/>
        </w:rPr>
        <w:t>нием активных и интерактивных методов и приемов передачи информации, которая полностью осваивается, поддерживается и в дальнейшем используется в непосредственной практической деятельности.</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b/>
          <w:color w:val="000000"/>
          <w:sz w:val="28"/>
          <w:szCs w:val="28"/>
          <w:lang w:eastAsia="ru-RU"/>
        </w:rPr>
        <w:t>Актуальность темы</w:t>
      </w:r>
      <w:r w:rsidRPr="00983942">
        <w:rPr>
          <w:rFonts w:ascii="Times New Roman" w:eastAsia="Times New Roman" w:hAnsi="Times New Roman" w:cs="Times New Roman"/>
          <w:color w:val="000000"/>
          <w:sz w:val="28"/>
          <w:szCs w:val="28"/>
          <w:lang w:eastAsia="ru-RU"/>
        </w:rPr>
        <w:t xml:space="preserve"> – возросший интерес к повышению уровня профессионализма и мастерства педагогов.</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983942">
        <w:rPr>
          <w:rFonts w:ascii="Times New Roman" w:eastAsia="Times New Roman" w:hAnsi="Times New Roman" w:cs="Times New Roman"/>
          <w:b/>
          <w:color w:val="000000"/>
          <w:sz w:val="28"/>
          <w:szCs w:val="28"/>
          <w:lang w:eastAsia="ru-RU"/>
        </w:rPr>
        <w:t xml:space="preserve">Противоречие </w:t>
      </w:r>
      <w:r w:rsidRPr="00983942">
        <w:rPr>
          <w:rFonts w:ascii="Times New Roman" w:eastAsia="Times New Roman" w:hAnsi="Times New Roman" w:cs="Times New Roman"/>
          <w:color w:val="000000"/>
          <w:sz w:val="28"/>
          <w:szCs w:val="28"/>
          <w:lang w:eastAsia="ru-RU"/>
        </w:rPr>
        <w:t>– между необходимостью повышения эффективности образовательного процесса и недостаточным сопровождением педагогов по формированию и развитию навыков и компетенций, необходимых для </w:t>
      </w:r>
      <w:hyperlink r:id="rId13" w:tooltip="Инновационная деятельность" w:history="1">
        <w:r w:rsidRPr="00983942">
          <w:rPr>
            <w:rFonts w:ascii="Times New Roman" w:eastAsia="Times New Roman" w:hAnsi="Times New Roman" w:cs="Times New Roman"/>
            <w:sz w:val="28"/>
            <w:szCs w:val="28"/>
            <w:lang w:eastAsia="ru-RU"/>
          </w:rPr>
          <w:t>инновационной деятельности</w:t>
        </w:r>
      </w:hyperlink>
      <w:r w:rsidRPr="00983942">
        <w:rPr>
          <w:rFonts w:ascii="Times New Roman" w:eastAsia="Times New Roman" w:hAnsi="Times New Roman" w:cs="Times New Roman"/>
          <w:sz w:val="28"/>
          <w:szCs w:val="28"/>
          <w:lang w:eastAsia="ru-RU"/>
        </w:rPr>
        <w:t>.</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b/>
          <w:color w:val="000000"/>
          <w:sz w:val="28"/>
          <w:szCs w:val="28"/>
          <w:lang w:eastAsia="ru-RU"/>
        </w:rPr>
        <w:t xml:space="preserve">Проблема </w:t>
      </w:r>
      <w:r w:rsidRPr="00983942">
        <w:rPr>
          <w:rFonts w:ascii="Times New Roman" w:eastAsia="Times New Roman" w:hAnsi="Times New Roman" w:cs="Times New Roman"/>
          <w:color w:val="000000"/>
          <w:sz w:val="28"/>
          <w:szCs w:val="28"/>
          <w:lang w:eastAsia="ru-RU"/>
        </w:rPr>
        <w:t xml:space="preserve">– поиск оптимальных </w:t>
      </w:r>
      <w:proofErr w:type="gramStart"/>
      <w:r w:rsidRPr="00983942">
        <w:rPr>
          <w:rFonts w:ascii="Times New Roman" w:eastAsia="Times New Roman" w:hAnsi="Times New Roman" w:cs="Times New Roman"/>
          <w:color w:val="000000"/>
          <w:sz w:val="28"/>
          <w:szCs w:val="28"/>
          <w:lang w:eastAsia="ru-RU"/>
        </w:rPr>
        <w:t>путей повышения уровня педагогической компетентности педагогов</w:t>
      </w:r>
      <w:proofErr w:type="gramEnd"/>
      <w:r w:rsidRPr="00983942">
        <w:rPr>
          <w:rFonts w:ascii="Times New Roman" w:eastAsia="Times New Roman" w:hAnsi="Times New Roman" w:cs="Times New Roman"/>
          <w:color w:val="000000"/>
          <w:sz w:val="28"/>
          <w:szCs w:val="28"/>
          <w:lang w:eastAsia="ru-RU"/>
        </w:rPr>
        <w:t xml:space="preserve"> ДОУ.</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E1EE8">
        <w:rPr>
          <w:rFonts w:ascii="Times New Roman" w:eastAsia="Times New Roman" w:hAnsi="Times New Roman" w:cs="Times New Roman"/>
          <w:b/>
          <w:color w:val="000000"/>
          <w:sz w:val="28"/>
          <w:szCs w:val="28"/>
          <w:lang w:eastAsia="ru-RU"/>
        </w:rPr>
        <w:t>Тема</w:t>
      </w:r>
      <w:r w:rsidRPr="00983942">
        <w:rPr>
          <w:rFonts w:ascii="Times New Roman" w:eastAsia="Times New Roman" w:hAnsi="Times New Roman" w:cs="Times New Roman"/>
          <w:color w:val="000000"/>
          <w:sz w:val="28"/>
          <w:szCs w:val="28"/>
          <w:lang w:eastAsia="ru-RU"/>
        </w:rPr>
        <w:t xml:space="preserve"> – «Методическая работа как средство повышения профессиональной компетентности педагогов ДОУ».</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E1EE8">
        <w:rPr>
          <w:rFonts w:ascii="Times New Roman" w:eastAsia="Times New Roman" w:hAnsi="Times New Roman" w:cs="Times New Roman"/>
          <w:b/>
          <w:color w:val="000000"/>
          <w:sz w:val="28"/>
          <w:szCs w:val="28"/>
          <w:lang w:eastAsia="ru-RU"/>
        </w:rPr>
        <w:t>Объект</w:t>
      </w:r>
      <w:r w:rsidRPr="00983942">
        <w:rPr>
          <w:rFonts w:ascii="Times New Roman" w:eastAsia="Times New Roman" w:hAnsi="Times New Roman" w:cs="Times New Roman"/>
          <w:color w:val="000000"/>
          <w:sz w:val="28"/>
          <w:szCs w:val="28"/>
          <w:lang w:eastAsia="ru-RU"/>
        </w:rPr>
        <w:t xml:space="preserve"> – процесс развития профессиональной компетентности педагогов ДОУ.</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E1EE8">
        <w:rPr>
          <w:rFonts w:ascii="Times New Roman" w:eastAsia="Times New Roman" w:hAnsi="Times New Roman" w:cs="Times New Roman"/>
          <w:b/>
          <w:color w:val="000000"/>
          <w:sz w:val="28"/>
          <w:szCs w:val="28"/>
          <w:lang w:eastAsia="ru-RU"/>
        </w:rPr>
        <w:t xml:space="preserve">Предмет </w:t>
      </w:r>
      <w:r w:rsidRPr="00983942">
        <w:rPr>
          <w:rFonts w:ascii="Times New Roman" w:eastAsia="Times New Roman" w:hAnsi="Times New Roman" w:cs="Times New Roman"/>
          <w:color w:val="000000"/>
          <w:sz w:val="28"/>
          <w:szCs w:val="28"/>
          <w:lang w:eastAsia="ru-RU"/>
        </w:rPr>
        <w:t>– организация методической работы, направленной на повышение профессиональной компетенции педагогов ДОУ.</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E1EE8">
        <w:rPr>
          <w:rFonts w:ascii="Times New Roman" w:eastAsia="Times New Roman" w:hAnsi="Times New Roman" w:cs="Times New Roman"/>
          <w:b/>
          <w:color w:val="000000"/>
          <w:sz w:val="28"/>
          <w:szCs w:val="28"/>
          <w:lang w:eastAsia="ru-RU"/>
        </w:rPr>
        <w:t>Цель</w:t>
      </w:r>
      <w:r w:rsidRPr="00983942">
        <w:rPr>
          <w:rFonts w:ascii="Times New Roman" w:eastAsia="Times New Roman" w:hAnsi="Times New Roman" w:cs="Times New Roman"/>
          <w:color w:val="000000"/>
          <w:sz w:val="28"/>
          <w:szCs w:val="28"/>
          <w:lang w:eastAsia="ru-RU"/>
        </w:rPr>
        <w:t xml:space="preserve"> – формирование повышения профессиональной компетентности педагогов ДОУ средствами методической работы.</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E1EE8">
        <w:rPr>
          <w:rFonts w:ascii="Times New Roman" w:eastAsia="Times New Roman" w:hAnsi="Times New Roman" w:cs="Times New Roman"/>
          <w:b/>
          <w:color w:val="000000"/>
          <w:sz w:val="28"/>
          <w:szCs w:val="28"/>
          <w:lang w:eastAsia="ru-RU"/>
        </w:rPr>
        <w:t>Гипотеза</w:t>
      </w:r>
      <w:r w:rsidRPr="00983942">
        <w:rPr>
          <w:rFonts w:ascii="Times New Roman" w:eastAsia="Times New Roman" w:hAnsi="Times New Roman" w:cs="Times New Roman"/>
          <w:color w:val="000000"/>
          <w:sz w:val="28"/>
          <w:szCs w:val="28"/>
          <w:lang w:eastAsia="ru-RU"/>
        </w:rPr>
        <w:t xml:space="preserve"> – методическая работа будет средством повышения профессиональной компетентности педагогов, если:</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 определены критерии профессиональной компетентности педагогов ДОУ;</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 разработан комплекс методических мероприятий,</w:t>
      </w:r>
      <w:r w:rsidR="001739FE">
        <w:rPr>
          <w:rFonts w:ascii="Times New Roman" w:eastAsia="Times New Roman" w:hAnsi="Times New Roman" w:cs="Times New Roman"/>
          <w:color w:val="000000"/>
          <w:sz w:val="28"/>
          <w:szCs w:val="28"/>
          <w:lang w:eastAsia="ru-RU"/>
        </w:rPr>
        <w:t xml:space="preserve"> созданы условия направленные</w:t>
      </w:r>
      <w:r w:rsidRPr="00983942">
        <w:rPr>
          <w:rFonts w:ascii="Times New Roman" w:eastAsia="Times New Roman" w:hAnsi="Times New Roman" w:cs="Times New Roman"/>
          <w:color w:val="000000"/>
          <w:sz w:val="28"/>
          <w:szCs w:val="28"/>
          <w:lang w:eastAsia="ru-RU"/>
        </w:rPr>
        <w:t xml:space="preserve"> на повышение профессиональной компетентности педагогов;</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 работа с педагогами ведется с учетом их личностных особенностей, опыта работы и уровня педагогической компетентности.</w:t>
      </w:r>
    </w:p>
    <w:p w:rsidR="008B3521" w:rsidRPr="000E1EE8"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b/>
          <w:color w:val="000000"/>
          <w:sz w:val="28"/>
          <w:szCs w:val="28"/>
          <w:lang w:eastAsia="ru-RU"/>
        </w:rPr>
      </w:pPr>
      <w:r w:rsidRPr="000E1EE8">
        <w:rPr>
          <w:rFonts w:ascii="Times New Roman" w:eastAsia="Times New Roman" w:hAnsi="Times New Roman" w:cs="Times New Roman"/>
          <w:b/>
          <w:color w:val="000000"/>
          <w:sz w:val="28"/>
          <w:szCs w:val="28"/>
          <w:lang w:eastAsia="ru-RU"/>
        </w:rPr>
        <w:lastRenderedPageBreak/>
        <w:t>Задачи:</w:t>
      </w:r>
    </w:p>
    <w:p w:rsidR="001739FE" w:rsidRDefault="001739FE" w:rsidP="00983942">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w:t>
      </w:r>
      <w:r w:rsidR="008B3521" w:rsidRPr="00983942">
        <w:rPr>
          <w:rFonts w:ascii="Times New Roman" w:eastAsia="Times New Roman" w:hAnsi="Times New Roman" w:cs="Times New Roman"/>
          <w:color w:val="000000"/>
          <w:sz w:val="28"/>
          <w:szCs w:val="28"/>
          <w:shd w:val="clear" w:color="auto" w:fill="FFFFFF"/>
          <w:lang w:eastAsia="ru-RU"/>
        </w:rPr>
        <w:t>оздать педагогические условия для повышения профессиональной компетентности и мастерства, проявления творчеств</w:t>
      </w:r>
      <w:r>
        <w:rPr>
          <w:rFonts w:ascii="Times New Roman" w:eastAsia="Times New Roman" w:hAnsi="Times New Roman" w:cs="Times New Roman"/>
          <w:color w:val="000000"/>
          <w:sz w:val="28"/>
          <w:szCs w:val="28"/>
          <w:shd w:val="clear" w:color="auto" w:fill="FFFFFF"/>
          <w:lang w:eastAsia="ru-RU"/>
        </w:rPr>
        <w:t>а и способностей педагогами ДОУ;</w:t>
      </w:r>
    </w:p>
    <w:p w:rsidR="001739FE" w:rsidRDefault="001739FE" w:rsidP="00983942">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w:t>
      </w:r>
      <w:r w:rsidR="008B3521" w:rsidRPr="00983942">
        <w:rPr>
          <w:rFonts w:ascii="Times New Roman" w:eastAsia="Times New Roman" w:hAnsi="Times New Roman" w:cs="Times New Roman"/>
          <w:color w:val="000000"/>
          <w:sz w:val="28"/>
          <w:szCs w:val="28"/>
          <w:shd w:val="clear" w:color="auto" w:fill="FFFFFF"/>
          <w:lang w:eastAsia="ru-RU"/>
        </w:rPr>
        <w:t>формировать позитивное отношение и готовность к инновационной дея</w:t>
      </w:r>
      <w:r>
        <w:rPr>
          <w:rFonts w:ascii="Times New Roman" w:eastAsia="Times New Roman" w:hAnsi="Times New Roman" w:cs="Times New Roman"/>
          <w:color w:val="000000"/>
          <w:sz w:val="28"/>
          <w:szCs w:val="28"/>
          <w:shd w:val="clear" w:color="auto" w:fill="FFFFFF"/>
          <w:lang w:eastAsia="ru-RU"/>
        </w:rPr>
        <w:t>тельности, осуществляемой в ДОУ;</w:t>
      </w:r>
    </w:p>
    <w:p w:rsidR="008B3521" w:rsidRPr="00983942" w:rsidRDefault="001739FE" w:rsidP="0098394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с</w:t>
      </w:r>
      <w:r w:rsidR="008B3521" w:rsidRPr="00983942">
        <w:rPr>
          <w:rFonts w:ascii="Times New Roman" w:eastAsia="Times New Roman" w:hAnsi="Times New Roman" w:cs="Times New Roman"/>
          <w:color w:val="000000"/>
          <w:sz w:val="28"/>
          <w:szCs w:val="28"/>
          <w:shd w:val="clear" w:color="auto" w:fill="FFFFFF"/>
          <w:lang w:eastAsia="ru-RU"/>
        </w:rPr>
        <w:t xml:space="preserve">формировать творческий потенциал, развитие </w:t>
      </w:r>
      <w:proofErr w:type="spellStart"/>
      <w:r w:rsidR="008B3521" w:rsidRPr="00983942">
        <w:rPr>
          <w:rFonts w:ascii="Times New Roman" w:eastAsia="Times New Roman" w:hAnsi="Times New Roman" w:cs="Times New Roman"/>
          <w:color w:val="000000"/>
          <w:sz w:val="28"/>
          <w:szCs w:val="28"/>
          <w:shd w:val="clear" w:color="auto" w:fill="FFFFFF"/>
          <w:lang w:eastAsia="ru-RU"/>
        </w:rPr>
        <w:t>креативности</w:t>
      </w:r>
      <w:proofErr w:type="spellEnd"/>
      <w:r w:rsidR="008B3521" w:rsidRPr="00983942">
        <w:rPr>
          <w:rFonts w:ascii="Times New Roman" w:eastAsia="Times New Roman" w:hAnsi="Times New Roman" w:cs="Times New Roman"/>
          <w:color w:val="000000"/>
          <w:sz w:val="28"/>
          <w:szCs w:val="28"/>
          <w:shd w:val="clear" w:color="auto" w:fill="FFFFFF"/>
          <w:lang w:eastAsia="ru-RU"/>
        </w:rPr>
        <w:t xml:space="preserve"> педагогов: умение продуцировать идеи, анализировать, выбирать оптимальное решение.</w:t>
      </w:r>
    </w:p>
    <w:p w:rsidR="001C2D94"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 xml:space="preserve">В своей работе использовала методические пособия  </w:t>
      </w:r>
      <w:proofErr w:type="spellStart"/>
      <w:r w:rsidRPr="00983942">
        <w:rPr>
          <w:rFonts w:ascii="Times New Roman" w:eastAsia="Times New Roman" w:hAnsi="Times New Roman" w:cs="Times New Roman"/>
          <w:color w:val="000000"/>
          <w:sz w:val="28"/>
          <w:szCs w:val="28"/>
          <w:lang w:eastAsia="ru-RU"/>
        </w:rPr>
        <w:t>авторов</w:t>
      </w:r>
      <w:r w:rsidR="001C2D94">
        <w:rPr>
          <w:rFonts w:ascii="Times New Roman" w:eastAsia="Times New Roman" w:hAnsi="Times New Roman" w:cs="Times New Roman"/>
          <w:color w:val="000000"/>
          <w:sz w:val="28"/>
          <w:szCs w:val="28"/>
          <w:lang w:eastAsia="ru-RU"/>
        </w:rPr>
        <w:t>Белой</w:t>
      </w:r>
      <w:proofErr w:type="spellEnd"/>
      <w:r w:rsidR="001C2D94">
        <w:rPr>
          <w:rFonts w:ascii="Times New Roman" w:eastAsia="Times New Roman" w:hAnsi="Times New Roman" w:cs="Times New Roman"/>
          <w:color w:val="000000"/>
          <w:sz w:val="28"/>
          <w:szCs w:val="28"/>
          <w:lang w:eastAsia="ru-RU"/>
        </w:rPr>
        <w:t xml:space="preserve"> К.Ю., </w:t>
      </w:r>
      <w:proofErr w:type="spellStart"/>
      <w:r w:rsidR="001C2D94">
        <w:rPr>
          <w:rFonts w:ascii="Times New Roman" w:eastAsia="Times New Roman" w:hAnsi="Times New Roman" w:cs="Times New Roman"/>
          <w:color w:val="000000"/>
          <w:sz w:val="28"/>
          <w:szCs w:val="28"/>
          <w:lang w:eastAsia="ru-RU"/>
        </w:rPr>
        <w:t>Загвязинского</w:t>
      </w:r>
      <w:proofErr w:type="spellEnd"/>
      <w:r w:rsidR="001C2D94">
        <w:rPr>
          <w:rFonts w:ascii="Times New Roman" w:eastAsia="Times New Roman" w:hAnsi="Times New Roman" w:cs="Times New Roman"/>
          <w:color w:val="000000"/>
          <w:sz w:val="28"/>
          <w:szCs w:val="28"/>
          <w:lang w:eastAsia="ru-RU"/>
        </w:rPr>
        <w:t xml:space="preserve"> В.И., Кудрявцева В.Т., </w:t>
      </w:r>
      <w:proofErr w:type="spellStart"/>
      <w:r w:rsidR="001C2D94">
        <w:rPr>
          <w:rFonts w:ascii="Times New Roman" w:eastAsia="Times New Roman" w:hAnsi="Times New Roman" w:cs="Times New Roman"/>
          <w:color w:val="000000"/>
          <w:sz w:val="28"/>
          <w:szCs w:val="28"/>
          <w:lang w:eastAsia="ru-RU"/>
        </w:rPr>
        <w:t>Сыпченко</w:t>
      </w:r>
      <w:proofErr w:type="spellEnd"/>
      <w:r w:rsidR="001C2D94">
        <w:rPr>
          <w:rFonts w:ascii="Times New Roman" w:eastAsia="Times New Roman" w:hAnsi="Times New Roman" w:cs="Times New Roman"/>
          <w:color w:val="000000"/>
          <w:sz w:val="28"/>
          <w:szCs w:val="28"/>
          <w:lang w:eastAsia="ru-RU"/>
        </w:rPr>
        <w:t xml:space="preserve"> Е.А., Кузнецовой А.Б., </w:t>
      </w:r>
      <w:proofErr w:type="spellStart"/>
      <w:r w:rsidR="001C2D94">
        <w:rPr>
          <w:rFonts w:ascii="Times New Roman" w:eastAsia="Times New Roman" w:hAnsi="Times New Roman" w:cs="Times New Roman"/>
          <w:color w:val="000000"/>
          <w:sz w:val="28"/>
          <w:szCs w:val="28"/>
          <w:lang w:eastAsia="ru-RU"/>
        </w:rPr>
        <w:t>Гулидовой</w:t>
      </w:r>
      <w:proofErr w:type="spellEnd"/>
      <w:r w:rsidR="001C2D94">
        <w:rPr>
          <w:rFonts w:ascii="Times New Roman" w:eastAsia="Times New Roman" w:hAnsi="Times New Roman" w:cs="Times New Roman"/>
          <w:color w:val="000000"/>
          <w:sz w:val="28"/>
          <w:szCs w:val="28"/>
          <w:lang w:eastAsia="ru-RU"/>
        </w:rPr>
        <w:t xml:space="preserve"> Т.В., </w:t>
      </w:r>
      <w:proofErr w:type="spellStart"/>
      <w:r w:rsidR="001C2D94">
        <w:rPr>
          <w:rFonts w:ascii="Times New Roman" w:eastAsia="Times New Roman" w:hAnsi="Times New Roman" w:cs="Times New Roman"/>
          <w:color w:val="000000"/>
          <w:sz w:val="28"/>
          <w:szCs w:val="28"/>
          <w:lang w:eastAsia="ru-RU"/>
        </w:rPr>
        <w:t>Тавберидзе</w:t>
      </w:r>
      <w:proofErr w:type="spellEnd"/>
      <w:r w:rsidR="001C2D94">
        <w:rPr>
          <w:rFonts w:ascii="Times New Roman" w:eastAsia="Times New Roman" w:hAnsi="Times New Roman" w:cs="Times New Roman"/>
          <w:color w:val="000000"/>
          <w:sz w:val="28"/>
          <w:szCs w:val="28"/>
          <w:lang w:eastAsia="ru-RU"/>
        </w:rPr>
        <w:t xml:space="preserve"> В.А. и других</w:t>
      </w:r>
      <w:r w:rsidRPr="00983942">
        <w:rPr>
          <w:rFonts w:ascii="Times New Roman" w:eastAsia="Times New Roman" w:hAnsi="Times New Roman" w:cs="Times New Roman"/>
          <w:color w:val="000000"/>
          <w:sz w:val="28"/>
          <w:szCs w:val="28"/>
          <w:lang w:eastAsia="ru-RU"/>
        </w:rPr>
        <w:t xml:space="preserve"> из серии «Библиотека руководителя ДОУ». Проблема профессиональной компетентности педагога дошкольного образования рассмотрена в </w:t>
      </w:r>
      <w:proofErr w:type="spellStart"/>
      <w:r w:rsidRPr="00983942">
        <w:rPr>
          <w:rFonts w:ascii="Times New Roman" w:eastAsia="Times New Roman" w:hAnsi="Times New Roman" w:cs="Times New Roman"/>
          <w:color w:val="000000"/>
          <w:sz w:val="28"/>
          <w:szCs w:val="28"/>
          <w:lang w:eastAsia="ru-RU"/>
        </w:rPr>
        <w:t>трудах</w:t>
      </w:r>
      <w:proofErr w:type="gramStart"/>
      <w:r w:rsidRPr="00983942">
        <w:rPr>
          <w:rFonts w:ascii="Times New Roman" w:eastAsia="Times New Roman" w:hAnsi="Times New Roman" w:cs="Times New Roman"/>
          <w:color w:val="000000"/>
          <w:sz w:val="28"/>
          <w:szCs w:val="28"/>
          <w:lang w:eastAsia="ru-RU"/>
        </w:rPr>
        <w:t>:</w:t>
      </w:r>
      <w:r w:rsidR="000E1EE8">
        <w:rPr>
          <w:rFonts w:ascii="Times New Roman" w:eastAsia="Times New Roman" w:hAnsi="Times New Roman" w:cs="Times New Roman"/>
          <w:color w:val="000000"/>
          <w:sz w:val="28"/>
          <w:szCs w:val="28"/>
          <w:lang w:eastAsia="ru-RU"/>
        </w:rPr>
        <w:t>М</w:t>
      </w:r>
      <w:proofErr w:type="gramEnd"/>
      <w:r w:rsidR="000E1EE8">
        <w:rPr>
          <w:rFonts w:ascii="Times New Roman" w:eastAsia="Times New Roman" w:hAnsi="Times New Roman" w:cs="Times New Roman"/>
          <w:color w:val="000000"/>
          <w:sz w:val="28"/>
          <w:szCs w:val="28"/>
          <w:lang w:eastAsia="ru-RU"/>
        </w:rPr>
        <w:t>айера</w:t>
      </w:r>
      <w:proofErr w:type="spellEnd"/>
      <w:r w:rsidR="000E1EE8">
        <w:rPr>
          <w:rFonts w:ascii="Times New Roman" w:eastAsia="Times New Roman" w:hAnsi="Times New Roman" w:cs="Times New Roman"/>
          <w:color w:val="000000"/>
          <w:sz w:val="28"/>
          <w:szCs w:val="28"/>
          <w:lang w:eastAsia="ru-RU"/>
        </w:rPr>
        <w:t xml:space="preserve"> А.А., Лукьяновой М.И., </w:t>
      </w:r>
      <w:proofErr w:type="spellStart"/>
      <w:r w:rsidR="000E1EE8">
        <w:rPr>
          <w:rFonts w:ascii="Times New Roman" w:eastAsia="Times New Roman" w:hAnsi="Times New Roman" w:cs="Times New Roman"/>
          <w:color w:val="000000"/>
          <w:sz w:val="28"/>
          <w:szCs w:val="28"/>
          <w:lang w:eastAsia="ru-RU"/>
        </w:rPr>
        <w:t>Печеркиной</w:t>
      </w:r>
      <w:proofErr w:type="spellEnd"/>
      <w:r w:rsidR="000E1EE8">
        <w:rPr>
          <w:rFonts w:ascii="Times New Roman" w:eastAsia="Times New Roman" w:hAnsi="Times New Roman" w:cs="Times New Roman"/>
          <w:color w:val="000000"/>
          <w:sz w:val="28"/>
          <w:szCs w:val="28"/>
          <w:lang w:eastAsia="ru-RU"/>
        </w:rPr>
        <w:t xml:space="preserve"> А.А., </w:t>
      </w:r>
      <w:proofErr w:type="spellStart"/>
      <w:r w:rsidR="000E1EE8">
        <w:rPr>
          <w:rFonts w:ascii="Times New Roman" w:eastAsia="Times New Roman" w:hAnsi="Times New Roman" w:cs="Times New Roman"/>
          <w:color w:val="000000"/>
          <w:sz w:val="28"/>
          <w:szCs w:val="28"/>
          <w:lang w:eastAsia="ru-RU"/>
        </w:rPr>
        <w:t>Умниковой</w:t>
      </w:r>
      <w:proofErr w:type="spellEnd"/>
      <w:r w:rsidR="000E1EE8">
        <w:rPr>
          <w:rFonts w:ascii="Times New Roman" w:eastAsia="Times New Roman" w:hAnsi="Times New Roman" w:cs="Times New Roman"/>
          <w:color w:val="000000"/>
          <w:sz w:val="28"/>
          <w:szCs w:val="28"/>
          <w:lang w:eastAsia="ru-RU"/>
        </w:rPr>
        <w:t xml:space="preserve"> Е.Л., Яковлевой Г.В. и другими</w:t>
      </w:r>
      <w:r w:rsidRPr="00983942">
        <w:rPr>
          <w:rFonts w:ascii="Times New Roman" w:eastAsia="Times New Roman" w:hAnsi="Times New Roman" w:cs="Times New Roman"/>
          <w:color w:val="000000"/>
          <w:sz w:val="28"/>
          <w:szCs w:val="28"/>
          <w:lang w:eastAsia="ru-RU"/>
        </w:rPr>
        <w:t>).</w:t>
      </w:r>
      <w:r w:rsidR="000E1EE8">
        <w:rPr>
          <w:rFonts w:ascii="Times New Roman" w:eastAsia="Times New Roman" w:hAnsi="Times New Roman" w:cs="Times New Roman"/>
          <w:color w:val="000000"/>
          <w:sz w:val="28"/>
          <w:szCs w:val="28"/>
          <w:lang w:eastAsia="ru-RU"/>
        </w:rPr>
        <w:t xml:space="preserve"> Ряд исследователей (Анцыферова Л.И., </w:t>
      </w:r>
      <w:proofErr w:type="spellStart"/>
      <w:r w:rsidR="007A3544">
        <w:rPr>
          <w:rFonts w:ascii="Times New Roman" w:eastAsia="Times New Roman" w:hAnsi="Times New Roman" w:cs="Times New Roman"/>
          <w:color w:val="000000"/>
          <w:sz w:val="28"/>
          <w:szCs w:val="28"/>
          <w:lang w:eastAsia="ru-RU"/>
        </w:rPr>
        <w:t>Варданян</w:t>
      </w:r>
      <w:proofErr w:type="spellEnd"/>
      <w:r w:rsidR="007A3544">
        <w:rPr>
          <w:rFonts w:ascii="Times New Roman" w:eastAsia="Times New Roman" w:hAnsi="Times New Roman" w:cs="Times New Roman"/>
          <w:color w:val="000000"/>
          <w:sz w:val="28"/>
          <w:szCs w:val="28"/>
          <w:lang w:eastAsia="ru-RU"/>
        </w:rPr>
        <w:t xml:space="preserve"> Ю.В., Колесникова И.А., Маркова А.К. и другие) определяют содержание профессиональной компетентности, выделяя психологические, педагогические, социальные условия ее становления. Они рассматривают ее: </w:t>
      </w:r>
    </w:p>
    <w:p w:rsidR="008B3521" w:rsidRDefault="007A3544" w:rsidP="001C2D94">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как совокупность профессиональных свойств (Л.И. Анцыферова); </w:t>
      </w:r>
    </w:p>
    <w:p w:rsidR="007A3544" w:rsidRDefault="007A3544" w:rsidP="007A3544">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как способность реализовать на определенном уровне профессионально должностные требования (И.Г. Климович);</w:t>
      </w:r>
    </w:p>
    <w:p w:rsidR="007A3544" w:rsidRPr="00983942" w:rsidRDefault="007A3544" w:rsidP="007A3544">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как профессиональное самообразование (А.К. Маркова). В большинстве случаев термин компетентность употребляется для выражения достаточного уровня квалификации и профессионализма специалиста.</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  На основе анализа и самоанализа деятельности педагогов, диагностик уровня их профессиональных умений, был определен </w:t>
      </w:r>
      <w:hyperlink r:id="rId14" w:tooltip="Дифференция" w:history="1">
        <w:r w:rsidRPr="001C2D94">
          <w:rPr>
            <w:rFonts w:ascii="Times New Roman" w:eastAsia="Times New Roman" w:hAnsi="Times New Roman" w:cs="Times New Roman"/>
            <w:sz w:val="28"/>
            <w:szCs w:val="28"/>
            <w:lang w:eastAsia="ru-RU"/>
          </w:rPr>
          <w:t>дифференцированный</w:t>
        </w:r>
      </w:hyperlink>
      <w:r w:rsidRPr="00983942">
        <w:rPr>
          <w:rFonts w:ascii="Times New Roman" w:eastAsia="Times New Roman" w:hAnsi="Times New Roman" w:cs="Times New Roman"/>
          <w:color w:val="000000"/>
          <w:sz w:val="28"/>
          <w:szCs w:val="28"/>
          <w:lang w:eastAsia="ru-RU"/>
        </w:rPr>
        <w:t xml:space="preserve"> подход к выбору содержания  и формы оказания помощи каждому педагогу. В работе использовала методы активного обучения, в результате которых педагоги получали не готовые </w:t>
      </w:r>
      <w:r w:rsidRPr="00983942">
        <w:rPr>
          <w:rFonts w:ascii="Times New Roman" w:eastAsia="Times New Roman" w:hAnsi="Times New Roman" w:cs="Times New Roman"/>
          <w:color w:val="000000"/>
          <w:sz w:val="28"/>
          <w:szCs w:val="28"/>
          <w:lang w:eastAsia="ru-RU"/>
        </w:rPr>
        <w:lastRenderedPageBreak/>
        <w:t>знания, а «добывали» их в процессе самостоятельного изучения новинок литературы, сравнения и анализа разных точек зрения на проблему, решения проблемн</w:t>
      </w:r>
      <w:r w:rsidR="00437A36">
        <w:rPr>
          <w:rFonts w:ascii="Times New Roman" w:eastAsia="Times New Roman" w:hAnsi="Times New Roman" w:cs="Times New Roman"/>
          <w:color w:val="000000"/>
          <w:sz w:val="28"/>
          <w:szCs w:val="28"/>
          <w:lang w:eastAsia="ru-RU"/>
        </w:rPr>
        <w:t>ых ситуаций, кроссвордов.</w:t>
      </w:r>
      <w:r w:rsidRPr="00983942">
        <w:rPr>
          <w:rFonts w:ascii="Times New Roman" w:eastAsia="Times New Roman" w:hAnsi="Times New Roman" w:cs="Times New Roman"/>
          <w:color w:val="000000"/>
          <w:sz w:val="28"/>
          <w:szCs w:val="28"/>
          <w:lang w:eastAsia="ru-RU"/>
        </w:rPr>
        <w:t xml:space="preserve"> Это обеспечило более осознанный подход к изучаемому материалу, поддерживало интерес, стимулировало творческую активность педагогов.</w:t>
      </w: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C2D94" w:rsidRDefault="001C2D94"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739FE" w:rsidRDefault="001739FE" w:rsidP="001739FE">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p>
    <w:p w:rsidR="0017244A" w:rsidRPr="0017244A" w:rsidRDefault="003E1F35" w:rsidP="0017244A">
      <w:pPr>
        <w:shd w:val="clear" w:color="auto" w:fill="FFFFFF"/>
        <w:spacing w:after="0" w:line="360" w:lineRule="auto"/>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                                           </w:t>
      </w:r>
      <w:r w:rsidR="008B3521" w:rsidRPr="001C2D94">
        <w:rPr>
          <w:rFonts w:ascii="Times New Roman" w:eastAsia="Times New Roman" w:hAnsi="Times New Roman" w:cs="Times New Roman"/>
          <w:b/>
          <w:color w:val="000000"/>
          <w:sz w:val="28"/>
          <w:szCs w:val="28"/>
          <w:lang w:eastAsia="ru-RU"/>
        </w:rPr>
        <w:t>Аналитическая часть</w:t>
      </w:r>
    </w:p>
    <w:p w:rsidR="0017244A" w:rsidRDefault="0017244A" w:rsidP="0017244A">
      <w:pPr>
        <w:shd w:val="clear" w:color="auto" w:fill="FFFFFF"/>
        <w:spacing w:after="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w:t>
      </w:r>
      <w:r w:rsidRPr="00D4218C">
        <w:rPr>
          <w:rFonts w:ascii="Times New Roman" w:eastAsia="Times New Roman" w:hAnsi="Times New Roman" w:cs="Times New Roman"/>
          <w:b/>
          <w:bCs/>
          <w:color w:val="000000"/>
          <w:sz w:val="28"/>
          <w:szCs w:val="28"/>
          <w:lang w:eastAsia="ru-RU"/>
        </w:rPr>
        <w:t xml:space="preserve">Анализ результатов педагогической деятельности за </w:t>
      </w:r>
      <w:proofErr w:type="spellStart"/>
      <w:r w:rsidRPr="00D4218C">
        <w:rPr>
          <w:rFonts w:ascii="Times New Roman" w:eastAsia="Times New Roman" w:hAnsi="Times New Roman" w:cs="Times New Roman"/>
          <w:b/>
          <w:bCs/>
          <w:color w:val="000000"/>
          <w:sz w:val="28"/>
          <w:szCs w:val="28"/>
          <w:lang w:eastAsia="ru-RU"/>
        </w:rPr>
        <w:t>межаттестационный</w:t>
      </w:r>
      <w:proofErr w:type="spellEnd"/>
      <w:r w:rsidRPr="00D4218C">
        <w:rPr>
          <w:rFonts w:ascii="Times New Roman" w:eastAsia="Times New Roman" w:hAnsi="Times New Roman" w:cs="Times New Roman"/>
          <w:b/>
          <w:bCs/>
          <w:color w:val="000000"/>
          <w:sz w:val="28"/>
          <w:szCs w:val="28"/>
          <w:lang w:eastAsia="ru-RU"/>
        </w:rPr>
        <w:t xml:space="preserve"> период</w:t>
      </w:r>
    </w:p>
    <w:p w:rsidR="0017244A" w:rsidRPr="002E0446" w:rsidRDefault="0017244A" w:rsidP="0017244A">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2E0446">
        <w:rPr>
          <w:rFonts w:ascii="Times New Roman" w:eastAsia="Times New Roman" w:hAnsi="Times New Roman" w:cs="Times New Roman"/>
          <w:bCs/>
          <w:color w:val="000000"/>
          <w:sz w:val="28"/>
          <w:szCs w:val="28"/>
          <w:lang w:eastAsia="ru-RU"/>
        </w:rPr>
        <w:t xml:space="preserve">В </w:t>
      </w:r>
      <w:proofErr w:type="spellStart"/>
      <w:r w:rsidRPr="002E0446">
        <w:rPr>
          <w:rFonts w:ascii="Times New Roman" w:eastAsia="Times New Roman" w:hAnsi="Times New Roman" w:cs="Times New Roman"/>
          <w:bCs/>
          <w:color w:val="000000"/>
          <w:sz w:val="28"/>
          <w:szCs w:val="28"/>
          <w:lang w:eastAsia="ru-RU"/>
        </w:rPr>
        <w:t>межаттестационный</w:t>
      </w:r>
      <w:proofErr w:type="spellEnd"/>
      <w:r w:rsidRPr="002E0446">
        <w:rPr>
          <w:rFonts w:ascii="Times New Roman" w:eastAsia="Times New Roman" w:hAnsi="Times New Roman" w:cs="Times New Roman"/>
          <w:bCs/>
          <w:color w:val="000000"/>
          <w:sz w:val="28"/>
          <w:szCs w:val="28"/>
          <w:lang w:eastAsia="ru-RU"/>
        </w:rPr>
        <w:t xml:space="preserve"> период</w:t>
      </w:r>
      <w:r>
        <w:rPr>
          <w:rFonts w:ascii="Times New Roman" w:eastAsia="Times New Roman" w:hAnsi="Times New Roman" w:cs="Times New Roman"/>
          <w:bCs/>
          <w:color w:val="000000"/>
          <w:sz w:val="28"/>
          <w:szCs w:val="28"/>
          <w:lang w:eastAsia="ru-RU"/>
        </w:rPr>
        <w:t xml:space="preserve"> методическую работу осуществляла с 12 педагогами МКДОУ детского сада № 52. В аналитическом отчете представлены результаты работы за 1 год.</w:t>
      </w:r>
    </w:p>
    <w:p w:rsidR="0017244A" w:rsidRPr="00D4218C" w:rsidRDefault="0017244A" w:rsidP="0017244A">
      <w:pPr>
        <w:shd w:val="clear" w:color="auto" w:fill="FFFFFF"/>
        <w:spacing w:after="0" w:line="360" w:lineRule="auto"/>
        <w:ind w:firstLine="709"/>
        <w:jc w:val="both"/>
        <w:rPr>
          <w:rFonts w:ascii="Times New Roman" w:eastAsia="Times New Roman" w:hAnsi="Times New Roman" w:cs="Times New Roman"/>
          <w:sz w:val="28"/>
          <w:szCs w:val="28"/>
        </w:rPr>
      </w:pPr>
      <w:r w:rsidRPr="00D4218C">
        <w:rPr>
          <w:rFonts w:ascii="Times New Roman" w:eastAsia="Times New Roman" w:hAnsi="Times New Roman" w:cs="Times New Roman"/>
          <w:sz w:val="28"/>
          <w:szCs w:val="28"/>
        </w:rPr>
        <w:t>Повышение уровня мастерства педагогов — приоритетное направление деятельности методической работы, которая занимает особое место в системе управления дошкольным учреждением и представляет важное звено в целостной системе повышения квалификации педагогических кадров, так как, прежде всего, способствует активизации личности педагога, развитию его творческой личности.</w:t>
      </w:r>
    </w:p>
    <w:p w:rsidR="0017244A" w:rsidRPr="00D4218C" w:rsidRDefault="0017244A" w:rsidP="0017244A">
      <w:pPr>
        <w:shd w:val="clear" w:color="auto" w:fill="FFFFFF"/>
        <w:spacing w:after="0" w:line="360" w:lineRule="auto"/>
        <w:ind w:firstLine="709"/>
        <w:jc w:val="both"/>
        <w:rPr>
          <w:rFonts w:ascii="Times New Roman" w:eastAsia="Times New Roman" w:hAnsi="Times New Roman" w:cs="Times New Roman"/>
          <w:sz w:val="28"/>
          <w:szCs w:val="28"/>
        </w:rPr>
      </w:pPr>
      <w:r w:rsidRPr="00D4218C">
        <w:rPr>
          <w:rFonts w:ascii="Times New Roman" w:eastAsia="Times New Roman" w:hAnsi="Times New Roman" w:cs="Times New Roman"/>
          <w:sz w:val="28"/>
          <w:szCs w:val="28"/>
        </w:rPr>
        <w:t xml:space="preserve">Поэтому невозможно согласиться с пониманием методической работы, как только службы корректирования ошибок в деятельности воспитателя, хотя в ходе ее приходиться решать и эти проблемы. Главным является оказание реальной, действенной и своевременной помощи педагогам. Однако проблема повышения профессионального мастерства каждого педагога дошкольного учреждения по-прежнему остается одной из самых сложных. Ни для кого не секрет, что иногда на организацию мероприятий тратится много сил, а отдача ничтожна мала. Чем же объяснить все это? Думая, размышляя по этому поводу, пришла к выводу, что традиционные формы методической работы, в которых главное место отводилось докладам, выступлениям утратили свое значение из-за низкой их эффективности и недостаточной обратной связи. Сегодня надо использовать новые, активные формы работы, которым свойственно вовлечение педагогов в деятельность и диалог, предполагающий свободный обмен мнениями. </w:t>
      </w:r>
    </w:p>
    <w:p w:rsidR="0017244A" w:rsidRDefault="0017244A" w:rsidP="0017244A">
      <w:pPr>
        <w:shd w:val="clear" w:color="auto" w:fill="FFFFFF"/>
        <w:spacing w:after="0" w:line="360" w:lineRule="auto"/>
        <w:ind w:firstLine="709"/>
        <w:jc w:val="both"/>
        <w:rPr>
          <w:rFonts w:ascii="Times New Roman" w:eastAsia="Times New Roman" w:hAnsi="Times New Roman" w:cs="Times New Roman"/>
          <w:sz w:val="28"/>
          <w:szCs w:val="28"/>
        </w:rPr>
      </w:pPr>
      <w:r w:rsidRPr="00D4218C">
        <w:rPr>
          <w:rFonts w:ascii="Times New Roman" w:eastAsia="Times New Roman" w:hAnsi="Times New Roman" w:cs="Times New Roman"/>
          <w:sz w:val="28"/>
          <w:szCs w:val="28"/>
        </w:rPr>
        <w:t>Помочь воспитателю добиться высоких результатов в обучении и воспитании детей можно только при условии всестороннего учета не только задач дальнейшего совершенствования, но и реальных возможностей каждого воспитателя.</w:t>
      </w:r>
    </w:p>
    <w:p w:rsidR="00344659" w:rsidRPr="00344659" w:rsidRDefault="00344659" w:rsidP="00344659">
      <w:pPr>
        <w:spacing w:after="0" w:line="360" w:lineRule="auto"/>
        <w:ind w:firstLine="709"/>
        <w:contextualSpacing/>
        <w:jc w:val="both"/>
        <w:rPr>
          <w:rFonts w:ascii="Times New Roman" w:eastAsia="Times New Roman" w:hAnsi="Times New Roman" w:cs="Times New Roman"/>
          <w:color w:val="000000"/>
          <w:sz w:val="28"/>
          <w:szCs w:val="28"/>
        </w:rPr>
      </w:pPr>
      <w:r w:rsidRPr="001E357A">
        <w:rPr>
          <w:rFonts w:ascii="Times New Roman" w:hAnsi="Times New Roman" w:cs="Times New Roman"/>
          <w:sz w:val="28"/>
          <w:szCs w:val="28"/>
        </w:rPr>
        <w:lastRenderedPageBreak/>
        <w:t>Методическое сопровождение педагогов ДОУ осуществлялось в с</w:t>
      </w:r>
      <w:r>
        <w:rPr>
          <w:rFonts w:ascii="Times New Roman" w:hAnsi="Times New Roman" w:cs="Times New Roman"/>
          <w:sz w:val="28"/>
          <w:szCs w:val="28"/>
        </w:rPr>
        <w:t>ледующих направлениях (таблица 1</w:t>
      </w:r>
      <w:r w:rsidRPr="001E357A">
        <w:rPr>
          <w:rFonts w:ascii="Times New Roman" w:hAnsi="Times New Roman" w:cs="Times New Roman"/>
          <w:sz w:val="28"/>
          <w:szCs w:val="28"/>
        </w:rPr>
        <w:t>):</w:t>
      </w:r>
    </w:p>
    <w:p w:rsidR="00344659" w:rsidRPr="001E357A" w:rsidRDefault="00344659" w:rsidP="00344659">
      <w:pPr>
        <w:spacing w:after="0"/>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1</w:t>
      </w:r>
    </w:p>
    <w:p w:rsidR="00344659" w:rsidRPr="001E357A" w:rsidRDefault="00344659" w:rsidP="00344659">
      <w:pPr>
        <w:spacing w:after="0"/>
        <w:contextualSpacing/>
        <w:jc w:val="center"/>
        <w:rPr>
          <w:rFonts w:ascii="Times New Roman" w:hAnsi="Times New Roman" w:cs="Times New Roman"/>
          <w:sz w:val="28"/>
          <w:szCs w:val="28"/>
        </w:rPr>
      </w:pPr>
      <w:r w:rsidRPr="001E357A">
        <w:rPr>
          <w:rFonts w:ascii="Times New Roman" w:hAnsi="Times New Roman" w:cs="Times New Roman"/>
          <w:sz w:val="28"/>
          <w:szCs w:val="28"/>
        </w:rPr>
        <w:t>Основные направления работы с педагогами</w:t>
      </w:r>
    </w:p>
    <w:tbl>
      <w:tblPr>
        <w:tblStyle w:val="a5"/>
        <w:tblW w:w="5000" w:type="pct"/>
        <w:tblLook w:val="04A0"/>
      </w:tblPr>
      <w:tblGrid>
        <w:gridCol w:w="675"/>
        <w:gridCol w:w="3687"/>
        <w:gridCol w:w="5209"/>
      </w:tblGrid>
      <w:tr w:rsidR="00344659" w:rsidRPr="001E357A" w:rsidTr="00344659">
        <w:tc>
          <w:tcPr>
            <w:tcW w:w="353" w:type="pct"/>
          </w:tcPr>
          <w:p w:rsidR="00344659" w:rsidRPr="001E357A" w:rsidRDefault="00344659" w:rsidP="00344659">
            <w:pPr>
              <w:spacing w:line="276" w:lineRule="auto"/>
              <w:contextualSpacing/>
              <w:jc w:val="center"/>
              <w:rPr>
                <w:rFonts w:ascii="Times New Roman" w:hAnsi="Times New Roman" w:cs="Times New Roman"/>
                <w:sz w:val="28"/>
                <w:szCs w:val="28"/>
              </w:rPr>
            </w:pPr>
            <w:r w:rsidRPr="001E357A">
              <w:rPr>
                <w:rFonts w:ascii="Times New Roman" w:hAnsi="Times New Roman" w:cs="Times New Roman"/>
                <w:sz w:val="28"/>
                <w:szCs w:val="28"/>
              </w:rPr>
              <w:t>№</w:t>
            </w:r>
          </w:p>
        </w:tc>
        <w:tc>
          <w:tcPr>
            <w:tcW w:w="1926" w:type="pct"/>
          </w:tcPr>
          <w:p w:rsidR="00344659" w:rsidRPr="001E357A" w:rsidRDefault="00344659" w:rsidP="00344659">
            <w:pPr>
              <w:spacing w:line="276" w:lineRule="auto"/>
              <w:contextualSpacing/>
              <w:jc w:val="center"/>
              <w:rPr>
                <w:rFonts w:ascii="Times New Roman" w:hAnsi="Times New Roman" w:cs="Times New Roman"/>
                <w:sz w:val="28"/>
                <w:szCs w:val="28"/>
              </w:rPr>
            </w:pPr>
            <w:r w:rsidRPr="001E357A">
              <w:rPr>
                <w:rFonts w:ascii="Times New Roman" w:hAnsi="Times New Roman" w:cs="Times New Roman"/>
                <w:sz w:val="28"/>
                <w:szCs w:val="28"/>
              </w:rPr>
              <w:t>направление</w:t>
            </w:r>
          </w:p>
        </w:tc>
        <w:tc>
          <w:tcPr>
            <w:tcW w:w="2721" w:type="pct"/>
          </w:tcPr>
          <w:p w:rsidR="00344659" w:rsidRPr="001E357A" w:rsidRDefault="00344659" w:rsidP="00344659">
            <w:pPr>
              <w:spacing w:line="276" w:lineRule="auto"/>
              <w:contextualSpacing/>
              <w:jc w:val="center"/>
              <w:rPr>
                <w:rFonts w:ascii="Times New Roman" w:hAnsi="Times New Roman" w:cs="Times New Roman"/>
                <w:sz w:val="28"/>
                <w:szCs w:val="28"/>
              </w:rPr>
            </w:pPr>
            <w:r w:rsidRPr="001E357A">
              <w:rPr>
                <w:rFonts w:ascii="Times New Roman" w:hAnsi="Times New Roman" w:cs="Times New Roman"/>
                <w:sz w:val="28"/>
                <w:szCs w:val="28"/>
              </w:rPr>
              <w:t>содержание</w:t>
            </w:r>
          </w:p>
        </w:tc>
      </w:tr>
      <w:tr w:rsidR="00344659" w:rsidRPr="001E357A" w:rsidTr="00344659">
        <w:tc>
          <w:tcPr>
            <w:tcW w:w="353" w:type="pct"/>
          </w:tcPr>
          <w:p w:rsidR="00344659" w:rsidRPr="001E357A" w:rsidRDefault="00344659" w:rsidP="00344659">
            <w:pPr>
              <w:spacing w:line="276" w:lineRule="auto"/>
              <w:contextualSpacing/>
              <w:jc w:val="center"/>
              <w:rPr>
                <w:rFonts w:ascii="Times New Roman" w:hAnsi="Times New Roman" w:cs="Times New Roman"/>
                <w:sz w:val="28"/>
                <w:szCs w:val="28"/>
              </w:rPr>
            </w:pPr>
            <w:r w:rsidRPr="001E357A">
              <w:rPr>
                <w:rFonts w:ascii="Times New Roman" w:hAnsi="Times New Roman" w:cs="Times New Roman"/>
                <w:sz w:val="28"/>
                <w:szCs w:val="28"/>
              </w:rPr>
              <w:t>1</w:t>
            </w:r>
          </w:p>
        </w:tc>
        <w:tc>
          <w:tcPr>
            <w:tcW w:w="1926" w:type="pct"/>
          </w:tcPr>
          <w:p w:rsidR="00344659" w:rsidRPr="001E357A" w:rsidRDefault="00344659" w:rsidP="00344659">
            <w:pPr>
              <w:spacing w:line="276" w:lineRule="auto"/>
              <w:contextualSpacing/>
              <w:jc w:val="both"/>
              <w:rPr>
                <w:rFonts w:ascii="Times New Roman" w:hAnsi="Times New Roman" w:cs="Times New Roman"/>
                <w:sz w:val="28"/>
                <w:szCs w:val="28"/>
              </w:rPr>
            </w:pPr>
            <w:r w:rsidRPr="001E357A">
              <w:rPr>
                <w:rFonts w:ascii="Times New Roman" w:hAnsi="Times New Roman" w:cs="Times New Roman"/>
                <w:sz w:val="28"/>
                <w:szCs w:val="28"/>
              </w:rPr>
              <w:t>Диагностика компетентности</w:t>
            </w:r>
          </w:p>
        </w:tc>
        <w:tc>
          <w:tcPr>
            <w:tcW w:w="2721" w:type="pct"/>
          </w:tcPr>
          <w:p w:rsidR="00344659" w:rsidRPr="001E357A" w:rsidRDefault="00344659" w:rsidP="00344659">
            <w:pPr>
              <w:spacing w:line="276" w:lineRule="auto"/>
              <w:contextualSpacing/>
              <w:jc w:val="both"/>
              <w:rPr>
                <w:rFonts w:ascii="Times New Roman" w:hAnsi="Times New Roman" w:cs="Times New Roman"/>
                <w:sz w:val="28"/>
                <w:szCs w:val="28"/>
              </w:rPr>
            </w:pPr>
            <w:r w:rsidRPr="001E357A">
              <w:rPr>
                <w:rFonts w:ascii="Times New Roman" w:hAnsi="Times New Roman" w:cs="Times New Roman"/>
                <w:sz w:val="28"/>
                <w:szCs w:val="28"/>
              </w:rPr>
              <w:t>Наблюдение за деятельностью педагогов;</w:t>
            </w:r>
          </w:p>
          <w:p w:rsidR="00344659" w:rsidRPr="001E357A" w:rsidRDefault="00344659" w:rsidP="00344659">
            <w:pPr>
              <w:spacing w:line="276" w:lineRule="auto"/>
              <w:contextualSpacing/>
              <w:jc w:val="both"/>
              <w:rPr>
                <w:rFonts w:ascii="Times New Roman" w:hAnsi="Times New Roman" w:cs="Times New Roman"/>
                <w:sz w:val="28"/>
                <w:szCs w:val="28"/>
              </w:rPr>
            </w:pPr>
            <w:r w:rsidRPr="001E357A">
              <w:rPr>
                <w:rFonts w:ascii="Times New Roman" w:hAnsi="Times New Roman" w:cs="Times New Roman"/>
                <w:sz w:val="28"/>
                <w:szCs w:val="28"/>
              </w:rPr>
              <w:t>Тестирование и анкетирование;</w:t>
            </w:r>
          </w:p>
          <w:p w:rsidR="00344659" w:rsidRPr="001E357A" w:rsidRDefault="00344659" w:rsidP="00344659">
            <w:pPr>
              <w:spacing w:line="276" w:lineRule="auto"/>
              <w:contextualSpacing/>
              <w:jc w:val="both"/>
              <w:rPr>
                <w:rFonts w:ascii="Times New Roman" w:hAnsi="Times New Roman" w:cs="Times New Roman"/>
                <w:sz w:val="28"/>
                <w:szCs w:val="28"/>
              </w:rPr>
            </w:pPr>
            <w:r w:rsidRPr="001E357A">
              <w:rPr>
                <w:rFonts w:ascii="Times New Roman" w:hAnsi="Times New Roman" w:cs="Times New Roman"/>
                <w:sz w:val="28"/>
                <w:szCs w:val="28"/>
              </w:rPr>
              <w:t>Коллективные наблюдения;</w:t>
            </w:r>
          </w:p>
          <w:p w:rsidR="00344659" w:rsidRPr="001E357A" w:rsidRDefault="00344659" w:rsidP="00344659">
            <w:pPr>
              <w:spacing w:line="276" w:lineRule="auto"/>
              <w:contextualSpacing/>
              <w:jc w:val="both"/>
              <w:rPr>
                <w:rFonts w:ascii="Times New Roman" w:hAnsi="Times New Roman" w:cs="Times New Roman"/>
                <w:sz w:val="28"/>
                <w:szCs w:val="28"/>
              </w:rPr>
            </w:pPr>
            <w:proofErr w:type="spellStart"/>
            <w:r w:rsidRPr="001E357A">
              <w:rPr>
                <w:rFonts w:ascii="Times New Roman" w:hAnsi="Times New Roman" w:cs="Times New Roman"/>
                <w:sz w:val="28"/>
                <w:szCs w:val="28"/>
              </w:rPr>
              <w:t>Экспресс-опросники</w:t>
            </w:r>
            <w:proofErr w:type="spellEnd"/>
            <w:r w:rsidRPr="001E357A">
              <w:rPr>
                <w:rFonts w:ascii="Times New Roman" w:hAnsi="Times New Roman" w:cs="Times New Roman"/>
                <w:sz w:val="28"/>
                <w:szCs w:val="28"/>
              </w:rPr>
              <w:t xml:space="preserve"> педагогов и родителей;</w:t>
            </w:r>
          </w:p>
          <w:p w:rsidR="00344659" w:rsidRPr="001E357A" w:rsidRDefault="00344659" w:rsidP="00344659">
            <w:pPr>
              <w:spacing w:line="276" w:lineRule="auto"/>
              <w:contextualSpacing/>
              <w:jc w:val="both"/>
              <w:rPr>
                <w:rFonts w:ascii="Times New Roman" w:hAnsi="Times New Roman" w:cs="Times New Roman"/>
                <w:sz w:val="28"/>
                <w:szCs w:val="28"/>
              </w:rPr>
            </w:pPr>
            <w:r w:rsidRPr="001E357A">
              <w:rPr>
                <w:rFonts w:ascii="Times New Roman" w:hAnsi="Times New Roman" w:cs="Times New Roman"/>
                <w:sz w:val="28"/>
                <w:szCs w:val="28"/>
              </w:rPr>
              <w:t xml:space="preserve">Самоанализ деятельности </w:t>
            </w:r>
          </w:p>
        </w:tc>
      </w:tr>
      <w:tr w:rsidR="00344659" w:rsidTr="00344659">
        <w:tc>
          <w:tcPr>
            <w:tcW w:w="353" w:type="pct"/>
          </w:tcPr>
          <w:p w:rsidR="00344659" w:rsidRDefault="00344659" w:rsidP="00344659">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1926" w:type="pct"/>
          </w:tcPr>
          <w:p w:rsidR="00344659" w:rsidRDefault="00DF24DA" w:rsidP="00344659">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Практическое</w:t>
            </w:r>
          </w:p>
        </w:tc>
        <w:tc>
          <w:tcPr>
            <w:tcW w:w="2721" w:type="pct"/>
          </w:tcPr>
          <w:p w:rsidR="00344659" w:rsidRDefault="00344659" w:rsidP="00344659">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Индивидуальная консультативная помощь начинающим педагогам;</w:t>
            </w:r>
          </w:p>
          <w:p w:rsidR="00344659" w:rsidRDefault="00344659" w:rsidP="00344659">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Проведение методических мероприятий (семинары, практикумы, мастер-классы)</w:t>
            </w:r>
          </w:p>
        </w:tc>
      </w:tr>
      <w:tr w:rsidR="00344659" w:rsidTr="00344659">
        <w:tc>
          <w:tcPr>
            <w:tcW w:w="353" w:type="pct"/>
          </w:tcPr>
          <w:p w:rsidR="00344659" w:rsidRDefault="00344659" w:rsidP="00344659">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1926" w:type="pct"/>
          </w:tcPr>
          <w:p w:rsidR="00344659" w:rsidRDefault="00DF24DA" w:rsidP="00344659">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Координационное</w:t>
            </w:r>
          </w:p>
        </w:tc>
        <w:tc>
          <w:tcPr>
            <w:tcW w:w="2721" w:type="pct"/>
          </w:tcPr>
          <w:p w:rsidR="00344659" w:rsidRDefault="00344659" w:rsidP="00344659">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Контроль и оценка работы по обеспечению образовательного процесса и освоение воспитанниками программы, утвержденной в ДОУ</w:t>
            </w:r>
          </w:p>
        </w:tc>
      </w:tr>
      <w:tr w:rsidR="00344659" w:rsidTr="00344659">
        <w:tc>
          <w:tcPr>
            <w:tcW w:w="353" w:type="pct"/>
          </w:tcPr>
          <w:p w:rsidR="00344659" w:rsidRDefault="00344659" w:rsidP="00344659">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1926" w:type="pct"/>
          </w:tcPr>
          <w:p w:rsidR="00344659" w:rsidRDefault="00DF24DA" w:rsidP="00344659">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Организационное</w:t>
            </w:r>
          </w:p>
        </w:tc>
        <w:tc>
          <w:tcPr>
            <w:tcW w:w="2721" w:type="pct"/>
          </w:tcPr>
          <w:p w:rsidR="00344659" w:rsidRDefault="00344659" w:rsidP="00344659">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Организация самообразования педагогов по выбранной методической теме;</w:t>
            </w:r>
          </w:p>
          <w:p w:rsidR="00344659" w:rsidRDefault="00344659" w:rsidP="00344659">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Организация курсов повышения квалификации;</w:t>
            </w:r>
          </w:p>
          <w:p w:rsidR="00344659" w:rsidRDefault="00344659" w:rsidP="00344659">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Организация и подготовка педагогов к выступлениям на </w:t>
            </w:r>
            <w:proofErr w:type="spellStart"/>
            <w:r>
              <w:rPr>
                <w:rFonts w:ascii="Times New Roman" w:hAnsi="Times New Roman" w:cs="Times New Roman"/>
                <w:sz w:val="28"/>
                <w:szCs w:val="28"/>
              </w:rPr>
              <w:t>метод</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ероприятиях</w:t>
            </w:r>
            <w:proofErr w:type="spellEnd"/>
            <w:r>
              <w:rPr>
                <w:rFonts w:ascii="Times New Roman" w:hAnsi="Times New Roman" w:cs="Times New Roman"/>
                <w:sz w:val="28"/>
                <w:szCs w:val="28"/>
              </w:rPr>
              <w:t xml:space="preserve"> (в ДОУ) с целью распространения педагогического опыта;</w:t>
            </w:r>
          </w:p>
          <w:p w:rsidR="00344659" w:rsidRDefault="00344659" w:rsidP="00344659">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Организация взаимодействия педагогов с родителями воспитанников в вопросах участи в образовательном процессе</w:t>
            </w:r>
          </w:p>
        </w:tc>
      </w:tr>
      <w:tr w:rsidR="00344659" w:rsidTr="00344659">
        <w:tc>
          <w:tcPr>
            <w:tcW w:w="353" w:type="pct"/>
          </w:tcPr>
          <w:p w:rsidR="00344659" w:rsidRDefault="00344659" w:rsidP="00344659">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1926" w:type="pct"/>
          </w:tcPr>
          <w:p w:rsidR="00344659" w:rsidRDefault="00344659" w:rsidP="00344659">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Мотивирующ</w:t>
            </w:r>
            <w:r w:rsidR="00DF24DA">
              <w:rPr>
                <w:rFonts w:ascii="Times New Roman" w:hAnsi="Times New Roman" w:cs="Times New Roman"/>
                <w:sz w:val="28"/>
                <w:szCs w:val="28"/>
              </w:rPr>
              <w:t>ее</w:t>
            </w:r>
          </w:p>
        </w:tc>
        <w:tc>
          <w:tcPr>
            <w:tcW w:w="2721" w:type="pct"/>
          </w:tcPr>
          <w:p w:rsidR="00344659" w:rsidRDefault="00344659" w:rsidP="00344659">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Стимулирование деятельности педагогов, поощрение за профессиональные успехи (грамоты, благодарности, премирование из стимулирующего фонда)</w:t>
            </w:r>
          </w:p>
        </w:tc>
      </w:tr>
    </w:tbl>
    <w:p w:rsidR="00344659" w:rsidRDefault="00344659" w:rsidP="00344659">
      <w:pPr>
        <w:spacing w:after="0"/>
        <w:ind w:firstLine="709"/>
        <w:contextualSpacing/>
        <w:jc w:val="both"/>
        <w:rPr>
          <w:rFonts w:ascii="Times New Roman" w:hAnsi="Times New Roman" w:cs="Times New Roman"/>
          <w:sz w:val="28"/>
          <w:szCs w:val="28"/>
        </w:rPr>
      </w:pPr>
    </w:p>
    <w:p w:rsidR="00437A36" w:rsidRDefault="00437A36" w:rsidP="00344659">
      <w:pPr>
        <w:spacing w:after="0" w:line="360" w:lineRule="auto"/>
        <w:contextualSpacing/>
        <w:jc w:val="both"/>
        <w:rPr>
          <w:rFonts w:ascii="Times New Roman" w:hAnsi="Times New Roman" w:cs="Times New Roman"/>
          <w:sz w:val="28"/>
          <w:szCs w:val="28"/>
        </w:rPr>
      </w:pPr>
    </w:p>
    <w:p w:rsidR="0017244A" w:rsidRDefault="00437A36" w:rsidP="00344659">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Использовались разные</w:t>
      </w:r>
      <w:r w:rsidR="00344659">
        <w:rPr>
          <w:rFonts w:ascii="Times New Roman" w:hAnsi="Times New Roman" w:cs="Times New Roman"/>
          <w:sz w:val="28"/>
          <w:szCs w:val="28"/>
        </w:rPr>
        <w:t xml:space="preserve"> методы и формы </w:t>
      </w:r>
      <w:r w:rsidR="0017244A">
        <w:rPr>
          <w:rFonts w:ascii="Times New Roman" w:hAnsi="Times New Roman" w:cs="Times New Roman"/>
          <w:sz w:val="28"/>
          <w:szCs w:val="28"/>
        </w:rPr>
        <w:t xml:space="preserve"> в  работе с педагогами:</w:t>
      </w:r>
    </w:p>
    <w:p w:rsidR="0017244A" w:rsidRDefault="0017244A" w:rsidP="0017244A">
      <w:pPr>
        <w:shd w:val="clear" w:color="auto" w:fill="FFFFFF"/>
        <w:spacing w:after="0"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Коллективные</w:t>
      </w:r>
      <w:proofErr w:type="gramEnd"/>
      <w:r>
        <w:rPr>
          <w:rFonts w:ascii="Times New Roman" w:eastAsia="Times New Roman" w:hAnsi="Times New Roman" w:cs="Times New Roman"/>
          <w:sz w:val="28"/>
          <w:szCs w:val="28"/>
        </w:rPr>
        <w:t xml:space="preserve"> – семинар, открытое занятие (НОД), педагогический совет ОУ, методическая выставка, деловая игра, конкурс профессионального мастерства, школа педагогического мастерства;</w:t>
      </w:r>
    </w:p>
    <w:p w:rsidR="0017244A" w:rsidRDefault="0017244A" w:rsidP="0017244A">
      <w:pPr>
        <w:shd w:val="clear" w:color="auto" w:fill="FFFFFF"/>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Групповые</w:t>
      </w:r>
      <w:proofErr w:type="gramEnd"/>
      <w:r>
        <w:rPr>
          <w:rFonts w:ascii="Times New Roman" w:eastAsia="Times New Roman" w:hAnsi="Times New Roman" w:cs="Times New Roman"/>
          <w:sz w:val="28"/>
          <w:szCs w:val="28"/>
        </w:rPr>
        <w:t xml:space="preserve"> – «круглый стол», творческая группа, </w:t>
      </w:r>
      <w:proofErr w:type="spellStart"/>
      <w:r>
        <w:rPr>
          <w:rFonts w:ascii="Times New Roman" w:eastAsia="Times New Roman" w:hAnsi="Times New Roman" w:cs="Times New Roman"/>
          <w:sz w:val="28"/>
          <w:szCs w:val="28"/>
        </w:rPr>
        <w:t>взаимопосещения</w:t>
      </w:r>
      <w:proofErr w:type="spellEnd"/>
      <w:r>
        <w:rPr>
          <w:rFonts w:ascii="Times New Roman" w:eastAsia="Times New Roman" w:hAnsi="Times New Roman" w:cs="Times New Roman"/>
          <w:sz w:val="28"/>
          <w:szCs w:val="28"/>
        </w:rPr>
        <w:t xml:space="preserve"> педагогами открытых занятий, </w:t>
      </w:r>
      <w:proofErr w:type="spellStart"/>
      <w:r>
        <w:rPr>
          <w:rFonts w:ascii="Times New Roman" w:eastAsia="Times New Roman" w:hAnsi="Times New Roman" w:cs="Times New Roman"/>
          <w:sz w:val="28"/>
          <w:szCs w:val="28"/>
        </w:rPr>
        <w:t>методобъединения</w:t>
      </w:r>
      <w:proofErr w:type="spellEnd"/>
      <w:r>
        <w:rPr>
          <w:rFonts w:ascii="Times New Roman" w:eastAsia="Times New Roman" w:hAnsi="Times New Roman" w:cs="Times New Roman"/>
          <w:sz w:val="28"/>
          <w:szCs w:val="28"/>
        </w:rPr>
        <w:t>, мастер-класс;</w:t>
      </w:r>
    </w:p>
    <w:p w:rsidR="0017244A" w:rsidRPr="00D4218C" w:rsidRDefault="0017244A" w:rsidP="0017244A">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Индивидуальные – собеседование, самоанализ, консультации, самообразование, наставничество, стажировка.</w:t>
      </w:r>
    </w:p>
    <w:p w:rsidR="0017244A" w:rsidRPr="00D4218C" w:rsidRDefault="0017244A" w:rsidP="0017244A">
      <w:pPr>
        <w:shd w:val="clear" w:color="auto" w:fill="FFFFFF"/>
        <w:spacing w:after="0" w:line="360" w:lineRule="auto"/>
        <w:ind w:firstLine="709"/>
        <w:jc w:val="both"/>
        <w:rPr>
          <w:rFonts w:ascii="Times New Roman" w:eastAsia="Times New Roman" w:hAnsi="Times New Roman" w:cs="Times New Roman"/>
          <w:sz w:val="28"/>
          <w:szCs w:val="28"/>
        </w:rPr>
      </w:pPr>
      <w:r w:rsidRPr="00D4218C">
        <w:rPr>
          <w:rFonts w:ascii="Times New Roman" w:eastAsia="Times New Roman" w:hAnsi="Times New Roman" w:cs="Times New Roman"/>
          <w:sz w:val="28"/>
          <w:szCs w:val="28"/>
        </w:rPr>
        <w:t>Семинары – это групповые занятия, имеющие цель повысить теоретический уровень педагогов по кон</w:t>
      </w:r>
      <w:r>
        <w:rPr>
          <w:rFonts w:ascii="Times New Roman" w:eastAsia="Times New Roman" w:hAnsi="Times New Roman" w:cs="Times New Roman"/>
          <w:sz w:val="28"/>
          <w:szCs w:val="28"/>
        </w:rPr>
        <w:t xml:space="preserve">кретному вопросу </w:t>
      </w:r>
      <w:r w:rsidRPr="00D4218C">
        <w:rPr>
          <w:rFonts w:ascii="Times New Roman" w:eastAsia="Times New Roman" w:hAnsi="Times New Roman" w:cs="Times New Roman"/>
          <w:sz w:val="28"/>
          <w:szCs w:val="28"/>
        </w:rPr>
        <w:t xml:space="preserve"> образовательной работы. Это одна из самых распространенных форм повышения компетентности педагогов в том или ином вопросе организации педагогического вопроса в ДОУ. Тематика семинаров связана с задачами годового плана</w:t>
      </w:r>
      <w:r>
        <w:rPr>
          <w:rFonts w:ascii="Times New Roman" w:eastAsia="Times New Roman" w:hAnsi="Times New Roman" w:cs="Times New Roman"/>
          <w:sz w:val="28"/>
          <w:szCs w:val="28"/>
        </w:rPr>
        <w:t xml:space="preserve"> МКДОУ</w:t>
      </w:r>
      <w:r w:rsidRPr="00D4218C">
        <w:rPr>
          <w:rFonts w:ascii="Times New Roman" w:eastAsia="Times New Roman" w:hAnsi="Times New Roman" w:cs="Times New Roman"/>
          <w:sz w:val="28"/>
          <w:szCs w:val="28"/>
        </w:rPr>
        <w:t>, с целя</w:t>
      </w:r>
      <w:r>
        <w:rPr>
          <w:rFonts w:ascii="Times New Roman" w:eastAsia="Times New Roman" w:hAnsi="Times New Roman" w:cs="Times New Roman"/>
          <w:sz w:val="28"/>
          <w:szCs w:val="28"/>
        </w:rPr>
        <w:t>ми программы развития МКДОУ</w:t>
      </w:r>
      <w:r w:rsidRPr="00D421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Семинар заканчивался</w:t>
      </w:r>
      <w:r w:rsidRPr="00D4218C">
        <w:rPr>
          <w:rFonts w:ascii="Times New Roman" w:eastAsia="Times New Roman" w:hAnsi="Times New Roman" w:cs="Times New Roman"/>
          <w:sz w:val="28"/>
          <w:szCs w:val="28"/>
        </w:rPr>
        <w:t xml:space="preserve"> выработкой рекомендаций о возможности использования в рабо</w:t>
      </w:r>
      <w:r>
        <w:rPr>
          <w:rFonts w:ascii="Times New Roman" w:eastAsia="Times New Roman" w:hAnsi="Times New Roman" w:cs="Times New Roman"/>
          <w:sz w:val="28"/>
          <w:szCs w:val="28"/>
        </w:rPr>
        <w:t>те решений по изученной проблеме</w:t>
      </w:r>
      <w:r w:rsidRPr="00D4218C">
        <w:rPr>
          <w:rFonts w:ascii="Times New Roman" w:eastAsia="Times New Roman" w:hAnsi="Times New Roman" w:cs="Times New Roman"/>
          <w:sz w:val="28"/>
          <w:szCs w:val="28"/>
        </w:rPr>
        <w:t xml:space="preserve"> или разработкой плана дальнейшего изучения конкретных вопросов данной темы.</w:t>
      </w:r>
    </w:p>
    <w:p w:rsidR="0017244A" w:rsidRPr="00D4218C" w:rsidRDefault="0017244A" w:rsidP="0017244A">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Семинары – практикумы пользуются</w:t>
      </w:r>
      <w:r w:rsidRPr="00D4218C">
        <w:rPr>
          <w:rFonts w:ascii="Times New Roman" w:eastAsia="Times New Roman" w:hAnsi="Times New Roman" w:cs="Times New Roman"/>
          <w:sz w:val="28"/>
          <w:szCs w:val="28"/>
        </w:rPr>
        <w:t xml:space="preserve"> большим спросом у педагогов</w:t>
      </w:r>
      <w:r>
        <w:rPr>
          <w:rFonts w:ascii="Times New Roman" w:eastAsia="Times New Roman" w:hAnsi="Times New Roman" w:cs="Times New Roman"/>
          <w:sz w:val="28"/>
          <w:szCs w:val="28"/>
        </w:rPr>
        <w:t xml:space="preserve"> МКДОУ</w:t>
      </w:r>
      <w:r w:rsidRPr="00D4218C">
        <w:rPr>
          <w:rFonts w:ascii="Times New Roman" w:eastAsia="Times New Roman" w:hAnsi="Times New Roman" w:cs="Times New Roman"/>
          <w:sz w:val="28"/>
          <w:szCs w:val="28"/>
        </w:rPr>
        <w:t xml:space="preserve"> для повышения их уровня практической подготовки, совершенствования практических навыков, необходимых для успешного решения педагогических задач. Работа семинаров – практикумов всегд</w:t>
      </w:r>
      <w:r>
        <w:rPr>
          <w:rFonts w:ascii="Times New Roman" w:eastAsia="Times New Roman" w:hAnsi="Times New Roman" w:cs="Times New Roman"/>
          <w:sz w:val="28"/>
          <w:szCs w:val="28"/>
        </w:rPr>
        <w:t>а имеет результат, которым в дальнейшем</w:t>
      </w:r>
      <w:r w:rsidRPr="00D4218C">
        <w:rPr>
          <w:rFonts w:ascii="Times New Roman" w:eastAsia="Times New Roman" w:hAnsi="Times New Roman" w:cs="Times New Roman"/>
          <w:sz w:val="28"/>
          <w:szCs w:val="28"/>
        </w:rPr>
        <w:t xml:space="preserve"> удобно пользоваться педагогам в своей практической деятельности.</w:t>
      </w:r>
    </w:p>
    <w:p w:rsidR="0017244A" w:rsidRPr="00D4218C" w:rsidRDefault="0017244A" w:rsidP="0017244A">
      <w:pPr>
        <w:shd w:val="clear" w:color="auto" w:fill="FFFFFF"/>
        <w:spacing w:after="0" w:line="360" w:lineRule="auto"/>
        <w:ind w:firstLine="709"/>
        <w:jc w:val="both"/>
        <w:rPr>
          <w:rFonts w:ascii="Times New Roman" w:eastAsia="Times New Roman" w:hAnsi="Times New Roman" w:cs="Times New Roman"/>
          <w:sz w:val="28"/>
          <w:szCs w:val="28"/>
        </w:rPr>
      </w:pPr>
      <w:r w:rsidRPr="00D4218C">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Взаимопосещения</w:t>
      </w:r>
      <w:proofErr w:type="spellEnd"/>
      <w:r>
        <w:rPr>
          <w:rFonts w:ascii="Times New Roman" w:eastAsia="Times New Roman" w:hAnsi="Times New Roman" w:cs="Times New Roman"/>
          <w:sz w:val="28"/>
          <w:szCs w:val="28"/>
        </w:rPr>
        <w:t xml:space="preserve"> педагогами открытых занятий</w:t>
      </w:r>
      <w:r w:rsidRPr="00D4218C">
        <w:rPr>
          <w:rFonts w:ascii="Times New Roman" w:eastAsia="Times New Roman" w:hAnsi="Times New Roman" w:cs="Times New Roman"/>
          <w:sz w:val="28"/>
          <w:szCs w:val="28"/>
        </w:rPr>
        <w:t xml:space="preserve"> – это одна из самых эффективных форм метод</w:t>
      </w:r>
      <w:r>
        <w:rPr>
          <w:rFonts w:ascii="Times New Roman" w:eastAsia="Times New Roman" w:hAnsi="Times New Roman" w:cs="Times New Roman"/>
          <w:sz w:val="28"/>
          <w:szCs w:val="28"/>
        </w:rPr>
        <w:t>ической работы, которую мы постоянно</w:t>
      </w:r>
      <w:r w:rsidRPr="00D4218C">
        <w:rPr>
          <w:rFonts w:ascii="Times New Roman" w:eastAsia="Times New Roman" w:hAnsi="Times New Roman" w:cs="Times New Roman"/>
          <w:sz w:val="28"/>
          <w:szCs w:val="28"/>
        </w:rPr>
        <w:t xml:space="preserve"> используем в своем ДОУ. </w:t>
      </w:r>
      <w:proofErr w:type="gramStart"/>
      <w:r w:rsidRPr="00D4218C">
        <w:rPr>
          <w:rFonts w:ascii="Times New Roman" w:eastAsia="Times New Roman" w:hAnsi="Times New Roman" w:cs="Times New Roman"/>
          <w:sz w:val="28"/>
          <w:szCs w:val="28"/>
        </w:rPr>
        <w:t>Следует отметить, что наиболее предпочтительной в изменяющихся потребностях современного дошкольного образования становится возможность наглядной демонстрации конкретных, наиболее эффективных форм, методов организации педагогическо</w:t>
      </w:r>
      <w:r>
        <w:rPr>
          <w:rFonts w:ascii="Times New Roman" w:eastAsia="Times New Roman" w:hAnsi="Times New Roman" w:cs="Times New Roman"/>
          <w:sz w:val="28"/>
          <w:szCs w:val="28"/>
        </w:rPr>
        <w:t>го процесса в ДОУ.</w:t>
      </w:r>
      <w:proofErr w:type="gramEnd"/>
      <w:r>
        <w:rPr>
          <w:rFonts w:ascii="Times New Roman" w:eastAsia="Times New Roman" w:hAnsi="Times New Roman" w:cs="Times New Roman"/>
          <w:sz w:val="28"/>
          <w:szCs w:val="28"/>
        </w:rPr>
        <w:t xml:space="preserve"> С</w:t>
      </w:r>
      <w:r w:rsidRPr="00D4218C">
        <w:rPr>
          <w:rFonts w:ascii="Times New Roman" w:eastAsia="Times New Roman" w:hAnsi="Times New Roman" w:cs="Times New Roman"/>
          <w:sz w:val="28"/>
          <w:szCs w:val="28"/>
        </w:rPr>
        <w:t xml:space="preserve">ерьезного внимания требует подготовка педагога к показу и просмотру в </w:t>
      </w:r>
      <w:r w:rsidRPr="00D4218C">
        <w:rPr>
          <w:rFonts w:ascii="Times New Roman" w:eastAsia="Times New Roman" w:hAnsi="Times New Roman" w:cs="Times New Roman"/>
          <w:sz w:val="28"/>
          <w:szCs w:val="28"/>
        </w:rPr>
        <w:lastRenderedPageBreak/>
        <w:t xml:space="preserve">виде тщательного продумывания всех компонентов: конспект, </w:t>
      </w:r>
      <w:r>
        <w:rPr>
          <w:rFonts w:ascii="Times New Roman" w:eastAsia="Times New Roman" w:hAnsi="Times New Roman" w:cs="Times New Roman"/>
          <w:sz w:val="28"/>
          <w:szCs w:val="28"/>
        </w:rPr>
        <w:t>оборудование, наглядность.</w:t>
      </w:r>
    </w:p>
    <w:p w:rsidR="0017244A" w:rsidRPr="00D4218C" w:rsidRDefault="0017244A" w:rsidP="0017244A">
      <w:pPr>
        <w:shd w:val="clear" w:color="auto" w:fill="FFFFFF"/>
        <w:spacing w:after="0" w:line="360" w:lineRule="auto"/>
        <w:ind w:firstLine="709"/>
        <w:jc w:val="both"/>
        <w:rPr>
          <w:rFonts w:ascii="Times New Roman" w:eastAsia="Times New Roman" w:hAnsi="Times New Roman" w:cs="Times New Roman"/>
          <w:sz w:val="28"/>
          <w:szCs w:val="28"/>
        </w:rPr>
      </w:pPr>
      <w:r w:rsidRPr="00D4218C">
        <w:rPr>
          <w:rFonts w:ascii="Times New Roman" w:eastAsia="Times New Roman" w:hAnsi="Times New Roman" w:cs="Times New Roman"/>
          <w:sz w:val="28"/>
          <w:szCs w:val="28"/>
        </w:rPr>
        <w:t>Тесты и тестовые задания позволяют объективно подходить к оценке профессиональных знаний и умений педагогов, к особенностям их профессиональной деятельности и самообразования.</w:t>
      </w:r>
    </w:p>
    <w:p w:rsidR="0017244A" w:rsidRPr="00D4218C" w:rsidRDefault="0017244A" w:rsidP="0017244A">
      <w:pPr>
        <w:shd w:val="clear" w:color="auto" w:fill="FFFFFF"/>
        <w:spacing w:after="0" w:line="360" w:lineRule="auto"/>
        <w:ind w:firstLine="709"/>
        <w:jc w:val="both"/>
        <w:rPr>
          <w:rFonts w:ascii="Times New Roman" w:eastAsia="Times New Roman" w:hAnsi="Times New Roman" w:cs="Times New Roman"/>
          <w:sz w:val="28"/>
          <w:szCs w:val="28"/>
        </w:rPr>
      </w:pPr>
      <w:r w:rsidRPr="00D4218C">
        <w:rPr>
          <w:rFonts w:ascii="Times New Roman" w:eastAsia="Times New Roman" w:hAnsi="Times New Roman" w:cs="Times New Roman"/>
          <w:sz w:val="28"/>
          <w:szCs w:val="28"/>
        </w:rPr>
        <w:t>Консультация – форма методической работы, для которой характерна монологическая форма преподнесения новой для педагогов информации в сочетании с элементами получения обратной связи с целью своевременной диагностики уровня усвоения материала коллективом.</w:t>
      </w:r>
    </w:p>
    <w:p w:rsidR="0017244A" w:rsidRPr="00D4218C" w:rsidRDefault="0017244A" w:rsidP="0017244A">
      <w:pPr>
        <w:shd w:val="clear" w:color="auto" w:fill="FFFFFF"/>
        <w:spacing w:after="0" w:line="360" w:lineRule="auto"/>
        <w:ind w:firstLine="709"/>
        <w:jc w:val="both"/>
        <w:rPr>
          <w:rFonts w:ascii="Times New Roman" w:eastAsia="Times New Roman" w:hAnsi="Times New Roman" w:cs="Times New Roman"/>
          <w:sz w:val="28"/>
          <w:szCs w:val="28"/>
        </w:rPr>
      </w:pPr>
      <w:r w:rsidRPr="00D4218C">
        <w:rPr>
          <w:rFonts w:ascii="Times New Roman" w:eastAsia="Times New Roman" w:hAnsi="Times New Roman" w:cs="Times New Roman"/>
          <w:sz w:val="28"/>
          <w:szCs w:val="28"/>
        </w:rPr>
        <w:t xml:space="preserve">Методы, как </w:t>
      </w:r>
      <w:r>
        <w:rPr>
          <w:rFonts w:ascii="Times New Roman" w:eastAsia="Times New Roman" w:hAnsi="Times New Roman" w:cs="Times New Roman"/>
          <w:sz w:val="28"/>
          <w:szCs w:val="28"/>
        </w:rPr>
        <w:t>«круглый стол»</w:t>
      </w:r>
      <w:r w:rsidRPr="00D4218C">
        <w:rPr>
          <w:rFonts w:ascii="Times New Roman" w:eastAsia="Times New Roman" w:hAnsi="Times New Roman" w:cs="Times New Roman"/>
          <w:sz w:val="28"/>
          <w:szCs w:val="28"/>
        </w:rPr>
        <w:t>, деловая игра, КВН, методики проведения мозгового ш</w:t>
      </w:r>
      <w:r>
        <w:rPr>
          <w:rFonts w:ascii="Times New Roman" w:eastAsia="Times New Roman" w:hAnsi="Times New Roman" w:cs="Times New Roman"/>
          <w:sz w:val="28"/>
          <w:szCs w:val="28"/>
        </w:rPr>
        <w:t>турма  использую</w:t>
      </w:r>
      <w:r w:rsidRPr="00D4218C">
        <w:rPr>
          <w:rFonts w:ascii="Times New Roman" w:eastAsia="Times New Roman" w:hAnsi="Times New Roman" w:cs="Times New Roman"/>
          <w:sz w:val="28"/>
          <w:szCs w:val="28"/>
        </w:rPr>
        <w:t xml:space="preserve"> для рассмотрения, анализа и коллегиального решения актуальных проблем, возникающих в ДОУ.</w:t>
      </w:r>
    </w:p>
    <w:p w:rsidR="0017244A" w:rsidRPr="00D4218C" w:rsidRDefault="0017244A" w:rsidP="0017244A">
      <w:pPr>
        <w:shd w:val="clear" w:color="auto" w:fill="FFFFFF"/>
        <w:spacing w:after="0" w:line="360" w:lineRule="auto"/>
        <w:ind w:firstLine="709"/>
        <w:jc w:val="both"/>
        <w:rPr>
          <w:rFonts w:ascii="Times New Roman" w:eastAsia="Times New Roman" w:hAnsi="Times New Roman" w:cs="Times New Roman"/>
          <w:sz w:val="28"/>
          <w:szCs w:val="28"/>
        </w:rPr>
      </w:pPr>
      <w:r w:rsidRPr="00D4218C">
        <w:rPr>
          <w:rFonts w:ascii="Times New Roman" w:eastAsia="Times New Roman" w:hAnsi="Times New Roman" w:cs="Times New Roman"/>
          <w:sz w:val="28"/>
          <w:szCs w:val="28"/>
        </w:rPr>
        <w:t>Деловые игры способствуют повышению интереса к рассматриваемой проблеме, помогают формированию творческого мышления педагогов, поиску новых путей решения сложных задач, формируют и тренируют их практические умения и навыки.</w:t>
      </w:r>
    </w:p>
    <w:p w:rsidR="0017244A" w:rsidRPr="00D4218C" w:rsidRDefault="0017244A" w:rsidP="0017244A">
      <w:pPr>
        <w:shd w:val="clear" w:color="auto" w:fill="FFFFFF"/>
        <w:spacing w:after="0" w:line="360" w:lineRule="auto"/>
        <w:ind w:firstLine="709"/>
        <w:jc w:val="both"/>
        <w:rPr>
          <w:rFonts w:ascii="Times New Roman" w:eastAsia="Times New Roman" w:hAnsi="Times New Roman" w:cs="Times New Roman"/>
          <w:sz w:val="28"/>
          <w:szCs w:val="28"/>
        </w:rPr>
      </w:pPr>
      <w:r w:rsidRPr="00D4218C">
        <w:rPr>
          <w:rFonts w:ascii="Times New Roman" w:eastAsia="Times New Roman" w:hAnsi="Times New Roman" w:cs="Times New Roman"/>
          <w:sz w:val="28"/>
          <w:szCs w:val="28"/>
        </w:rPr>
        <w:t xml:space="preserve">КВН как одна из модификаций </w:t>
      </w:r>
      <w:r>
        <w:rPr>
          <w:rFonts w:ascii="Times New Roman" w:eastAsia="Times New Roman" w:hAnsi="Times New Roman" w:cs="Times New Roman"/>
          <w:sz w:val="28"/>
          <w:szCs w:val="28"/>
        </w:rPr>
        <w:t>деловой игры использовала</w:t>
      </w:r>
      <w:r w:rsidRPr="00D4218C">
        <w:rPr>
          <w:rFonts w:ascii="Times New Roman" w:eastAsia="Times New Roman" w:hAnsi="Times New Roman" w:cs="Times New Roman"/>
          <w:sz w:val="28"/>
          <w:szCs w:val="28"/>
        </w:rPr>
        <w:t xml:space="preserve"> эту форму в основном для уточнения и закрепления знаний у педагогов. Его организация предполагает наличие двух или нескольких команд с названиями, капитанами, жюри и награждением победителей. Объединение вопросов и заданий одной тематикой позволяет более полно охватить разные аспекты одной проблемы, расставить определенные акценты в ее решении.</w:t>
      </w:r>
    </w:p>
    <w:p w:rsidR="0017244A" w:rsidRPr="00D4218C" w:rsidRDefault="0017244A" w:rsidP="0017244A">
      <w:pPr>
        <w:shd w:val="clear" w:color="auto" w:fill="FFFFFF"/>
        <w:spacing w:after="0" w:line="360" w:lineRule="auto"/>
        <w:ind w:firstLine="709"/>
        <w:jc w:val="both"/>
        <w:rPr>
          <w:rFonts w:ascii="Times New Roman" w:eastAsia="Times New Roman" w:hAnsi="Times New Roman" w:cs="Times New Roman"/>
          <w:sz w:val="28"/>
          <w:szCs w:val="28"/>
        </w:rPr>
      </w:pPr>
      <w:r w:rsidRPr="00D4218C">
        <w:rPr>
          <w:rFonts w:ascii="Times New Roman" w:eastAsia="Times New Roman" w:hAnsi="Times New Roman" w:cs="Times New Roman"/>
          <w:sz w:val="28"/>
          <w:szCs w:val="28"/>
        </w:rPr>
        <w:t>Методики проведен</w:t>
      </w:r>
      <w:r>
        <w:rPr>
          <w:rFonts w:ascii="Times New Roman" w:eastAsia="Times New Roman" w:hAnsi="Times New Roman" w:cs="Times New Roman"/>
          <w:sz w:val="28"/>
          <w:szCs w:val="28"/>
        </w:rPr>
        <w:t>ия мозгового штурма использовались</w:t>
      </w:r>
      <w:r w:rsidRPr="00D4218C">
        <w:rPr>
          <w:rFonts w:ascii="Times New Roman" w:eastAsia="Times New Roman" w:hAnsi="Times New Roman" w:cs="Times New Roman"/>
          <w:sz w:val="28"/>
          <w:szCs w:val="28"/>
        </w:rPr>
        <w:t xml:space="preserve"> чаще всего для рассмотрения конкретного вопроса, когда необходимо определить варианты и выбрать наиболее оптимальные способы его решения.</w:t>
      </w:r>
    </w:p>
    <w:p w:rsidR="0017244A" w:rsidRDefault="0017244A" w:rsidP="0017244A">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Целями собеседования являлись</w:t>
      </w:r>
      <w:r w:rsidRPr="00D4218C">
        <w:rPr>
          <w:rFonts w:ascii="Times New Roman" w:eastAsia="Times New Roman" w:hAnsi="Times New Roman" w:cs="Times New Roman"/>
          <w:sz w:val="28"/>
          <w:szCs w:val="28"/>
        </w:rPr>
        <w:t xml:space="preserve"> уточнения позиций, взглядов педагога на процесс воспитания и образования детей, выявление уровня владения им самооценкой, развития педагогической рефлексии, высказывание пожеланий, рекомендаций, направленных на совершенствование наблюдаемых аспектов педагогической деятельности.</w:t>
      </w:r>
    </w:p>
    <w:p w:rsidR="0017244A" w:rsidRPr="00344659" w:rsidRDefault="0017244A" w:rsidP="00344659">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5F59EE">
        <w:rPr>
          <w:rFonts w:ascii="Times New Roman" w:eastAsia="Times New Roman" w:hAnsi="Times New Roman" w:cs="Times New Roman"/>
          <w:color w:val="000000"/>
          <w:sz w:val="28"/>
          <w:szCs w:val="28"/>
        </w:rPr>
        <w:lastRenderedPageBreak/>
        <w:t>Об</w:t>
      </w:r>
      <w:r>
        <w:rPr>
          <w:rFonts w:ascii="Times New Roman" w:eastAsia="Times New Roman" w:hAnsi="Times New Roman" w:cs="Times New Roman"/>
          <w:color w:val="000000"/>
          <w:sz w:val="28"/>
          <w:szCs w:val="28"/>
        </w:rPr>
        <w:t>щий интерес к проблеме позволяет</w:t>
      </w:r>
      <w:r w:rsidRPr="005F59EE">
        <w:rPr>
          <w:rFonts w:ascii="Times New Roman" w:eastAsia="Times New Roman" w:hAnsi="Times New Roman" w:cs="Times New Roman"/>
          <w:color w:val="000000"/>
          <w:sz w:val="28"/>
          <w:szCs w:val="28"/>
        </w:rPr>
        <w:t xml:space="preserve"> педагогам учиться друг у друга на равных, оказывать необходимую помощь, а также создавать новый продукт (методику, технологию, конспекты занятий, пособия, дидактический материал и пр.).</w:t>
      </w:r>
    </w:p>
    <w:p w:rsidR="0017244A" w:rsidRDefault="0017244A" w:rsidP="0034465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Результатом диагностического обследования выступило создание диагностических карт возможностей и затруднений педагогов</w:t>
      </w:r>
      <w:r w:rsidR="009C715B">
        <w:rPr>
          <w:rFonts w:ascii="Times New Roman" w:hAnsi="Times New Roman" w:cs="Times New Roman"/>
          <w:sz w:val="28"/>
          <w:szCs w:val="28"/>
        </w:rPr>
        <w:t xml:space="preserve"> (Приложение 1,</w:t>
      </w:r>
      <w:r>
        <w:rPr>
          <w:rFonts w:ascii="Times New Roman" w:hAnsi="Times New Roman" w:cs="Times New Roman"/>
          <w:sz w:val="28"/>
          <w:szCs w:val="28"/>
        </w:rPr>
        <w:t xml:space="preserve"> 2</w:t>
      </w:r>
      <w:r w:rsidR="009C715B">
        <w:rPr>
          <w:rFonts w:ascii="Times New Roman" w:hAnsi="Times New Roman" w:cs="Times New Roman"/>
          <w:sz w:val="28"/>
          <w:szCs w:val="28"/>
        </w:rPr>
        <w:t>, 3</w:t>
      </w:r>
      <w:r>
        <w:rPr>
          <w:rFonts w:ascii="Times New Roman" w:hAnsi="Times New Roman" w:cs="Times New Roman"/>
          <w:sz w:val="28"/>
          <w:szCs w:val="28"/>
        </w:rPr>
        <w:t>).</w:t>
      </w:r>
    </w:p>
    <w:p w:rsidR="0017244A" w:rsidRPr="00155F0C" w:rsidRDefault="0017244A" w:rsidP="0034465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контроля деятельности воспитателей использовались листы самооценки с выделением компо</w:t>
      </w:r>
      <w:r w:rsidR="009C715B">
        <w:rPr>
          <w:rFonts w:ascii="Times New Roman" w:hAnsi="Times New Roman" w:cs="Times New Roman"/>
          <w:sz w:val="28"/>
          <w:szCs w:val="28"/>
        </w:rPr>
        <w:t>нентов анализируемого явления (П</w:t>
      </w:r>
      <w:r>
        <w:rPr>
          <w:rFonts w:ascii="Times New Roman" w:hAnsi="Times New Roman" w:cs="Times New Roman"/>
          <w:sz w:val="28"/>
          <w:szCs w:val="28"/>
        </w:rPr>
        <w:t>риложение 4).</w:t>
      </w:r>
    </w:p>
    <w:p w:rsidR="0017244A" w:rsidRDefault="0017244A" w:rsidP="0034465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802D1">
        <w:rPr>
          <w:rFonts w:ascii="Times New Roman" w:eastAsia="Times New Roman" w:hAnsi="Times New Roman" w:cs="Times New Roman"/>
          <w:color w:val="000000"/>
          <w:sz w:val="28"/>
          <w:szCs w:val="28"/>
          <w:lang w:eastAsia="ru-RU"/>
        </w:rPr>
        <w:t>Анализ контрольно-аналитической деятельности показал, что 25% педагогов испытывают трудности в планирова</w:t>
      </w:r>
      <w:r>
        <w:rPr>
          <w:rFonts w:ascii="Times New Roman" w:eastAsia="Times New Roman" w:hAnsi="Times New Roman" w:cs="Times New Roman"/>
          <w:color w:val="000000"/>
          <w:sz w:val="28"/>
          <w:szCs w:val="28"/>
          <w:lang w:eastAsia="ru-RU"/>
        </w:rPr>
        <w:t>нии образовательного процесса, 2</w:t>
      </w:r>
      <w:r w:rsidRPr="006802D1">
        <w:rPr>
          <w:rFonts w:ascii="Times New Roman" w:eastAsia="Times New Roman" w:hAnsi="Times New Roman" w:cs="Times New Roman"/>
          <w:color w:val="000000"/>
          <w:sz w:val="28"/>
          <w:szCs w:val="28"/>
          <w:lang w:eastAsia="ru-RU"/>
        </w:rPr>
        <w:t xml:space="preserve">5% педагогов не прошли </w:t>
      </w:r>
      <w:r>
        <w:rPr>
          <w:rFonts w:ascii="Times New Roman" w:eastAsia="Times New Roman" w:hAnsi="Times New Roman" w:cs="Times New Roman"/>
          <w:color w:val="000000"/>
          <w:sz w:val="28"/>
          <w:szCs w:val="28"/>
          <w:lang w:eastAsia="ru-RU"/>
        </w:rPr>
        <w:t>курсы повышения квалификации, 31</w:t>
      </w:r>
      <w:r w:rsidRPr="006802D1">
        <w:rPr>
          <w:rFonts w:ascii="Times New Roman" w:eastAsia="Times New Roman" w:hAnsi="Times New Roman" w:cs="Times New Roman"/>
          <w:color w:val="000000"/>
          <w:sz w:val="28"/>
          <w:szCs w:val="28"/>
          <w:lang w:eastAsia="ru-RU"/>
        </w:rPr>
        <w:t>% - не имеют квалификационной категории.</w:t>
      </w:r>
    </w:p>
    <w:p w:rsidR="0017244A" w:rsidRPr="00D602DE" w:rsidRDefault="0017244A" w:rsidP="00344659">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D602DE">
        <w:rPr>
          <w:rFonts w:ascii="Times New Roman" w:eastAsia="Times New Roman" w:hAnsi="Times New Roman" w:cs="Times New Roman"/>
          <w:color w:val="000000"/>
          <w:sz w:val="28"/>
          <w:szCs w:val="28"/>
        </w:rPr>
        <w:t>На основе анализа было выявлено, что в МКДОУ имеется достаточно большое количество творческих педагогов, которые, занимаясь самообразованием, постоянно экспериментируя, применяя новые технологии обучения, привносят в педагогический процесс инновационные идеи, достигают высоких результатов в обучении и развитии детей. Однако они недостаточно владеют способами саморазвития и профессиональной самореализации, что в дальнейшем может привести к эмоциональному дискомфорту в профессиональной деятельности и возникновению синдрома эмоционального выгорания.</w:t>
      </w:r>
    </w:p>
    <w:p w:rsidR="0017244A" w:rsidRPr="00D602DE" w:rsidRDefault="0017244A" w:rsidP="00344659">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D602DE">
        <w:rPr>
          <w:rFonts w:ascii="Times New Roman" w:eastAsia="Times New Roman" w:hAnsi="Times New Roman" w:cs="Times New Roman"/>
          <w:color w:val="000000"/>
          <w:sz w:val="28"/>
          <w:szCs w:val="28"/>
        </w:rPr>
        <w:t xml:space="preserve">Есть и другие педагоги, не столь успешные, иногда просто начинающие, которые нуждаются в особой методической помощи, способной обеспечить увлеченность, как самой профессиональной деятельностью, так и межличностным взаимодействием в процессе выполнения профессиональных обязанностей.  Если они не получат грамотной поддержки, то это может привести к снижению творческой </w:t>
      </w:r>
      <w:r w:rsidRPr="00D602DE">
        <w:rPr>
          <w:rFonts w:ascii="Times New Roman" w:eastAsia="Times New Roman" w:hAnsi="Times New Roman" w:cs="Times New Roman"/>
          <w:color w:val="000000"/>
          <w:sz w:val="28"/>
          <w:szCs w:val="28"/>
        </w:rPr>
        <w:lastRenderedPageBreak/>
        <w:t>активности, разочарованию по поводу сделанного профессионального выбора.</w:t>
      </w:r>
    </w:p>
    <w:p w:rsidR="0017244A" w:rsidRPr="00D602DE" w:rsidRDefault="0017244A" w:rsidP="00344659">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D602DE">
        <w:rPr>
          <w:rFonts w:ascii="Times New Roman" w:eastAsia="Times New Roman" w:hAnsi="Times New Roman" w:cs="Times New Roman"/>
          <w:color w:val="000000"/>
          <w:sz w:val="28"/>
          <w:szCs w:val="28"/>
        </w:rPr>
        <w:t>Противоречивым оказалось и то, что большинство педагогов чувствуют необходимость в изменении традиций в образовании дошкольников, отмечают свое желание овладеть теми или иными современными техниками и технологиями организации педагогического процесса. Однако в силу тех или иных причин не стремятся самостоятельно повышать свою компетентность в данных вопросах, оправдывая предпочтения традиционных укладов отсутствием современных подходов к организации педагогического процесса. Кроме того, педагоги предпочитают пассивно участвовать в коллективных заседаниях, не видят значимость своего профессионального роста для развития всего учреждения и повышения качества оказание образовательных услуг в целом.</w:t>
      </w:r>
    </w:p>
    <w:p w:rsidR="0017244A" w:rsidRPr="006802D1" w:rsidRDefault="0017244A" w:rsidP="00344659">
      <w:pPr>
        <w:shd w:val="clear" w:color="auto" w:fill="FFFFFF"/>
        <w:spacing w:after="0" w:line="360" w:lineRule="auto"/>
        <w:ind w:firstLine="709"/>
        <w:jc w:val="both"/>
        <w:rPr>
          <w:rFonts w:ascii="Arial" w:eastAsia="Times New Roman" w:hAnsi="Arial" w:cs="Arial"/>
          <w:color w:val="000000"/>
          <w:sz w:val="28"/>
          <w:szCs w:val="28"/>
          <w:lang w:eastAsia="ru-RU"/>
        </w:rPr>
      </w:pPr>
      <w:r w:rsidRPr="006802D1">
        <w:rPr>
          <w:rFonts w:ascii="Times New Roman" w:eastAsia="Times New Roman" w:hAnsi="Times New Roman" w:cs="Times New Roman"/>
          <w:color w:val="000000"/>
          <w:sz w:val="28"/>
          <w:szCs w:val="28"/>
          <w:lang w:eastAsia="ru-RU"/>
        </w:rPr>
        <w:t>Для повышения эффективности ме</w:t>
      </w:r>
      <w:r>
        <w:rPr>
          <w:rFonts w:ascii="Times New Roman" w:eastAsia="Times New Roman" w:hAnsi="Times New Roman" w:cs="Times New Roman"/>
          <w:color w:val="000000"/>
          <w:sz w:val="28"/>
          <w:szCs w:val="28"/>
          <w:lang w:eastAsia="ru-RU"/>
        </w:rPr>
        <w:t>тодической работы педагогического</w:t>
      </w:r>
      <w:r w:rsidRPr="006802D1">
        <w:rPr>
          <w:rFonts w:ascii="Times New Roman" w:eastAsia="Times New Roman" w:hAnsi="Times New Roman" w:cs="Times New Roman"/>
          <w:color w:val="000000"/>
          <w:sz w:val="28"/>
          <w:szCs w:val="28"/>
          <w:lang w:eastAsia="ru-RU"/>
        </w:rPr>
        <w:t xml:space="preserve"> коллектив</w:t>
      </w:r>
      <w:r>
        <w:rPr>
          <w:rFonts w:ascii="Times New Roman" w:eastAsia="Times New Roman" w:hAnsi="Times New Roman" w:cs="Times New Roman"/>
          <w:color w:val="000000"/>
          <w:sz w:val="28"/>
          <w:szCs w:val="28"/>
          <w:lang w:eastAsia="ru-RU"/>
        </w:rPr>
        <w:t>а</w:t>
      </w:r>
      <w:r w:rsidRPr="006802D1">
        <w:rPr>
          <w:rFonts w:ascii="Times New Roman" w:eastAsia="Times New Roman" w:hAnsi="Times New Roman" w:cs="Times New Roman"/>
          <w:color w:val="000000"/>
          <w:sz w:val="28"/>
          <w:szCs w:val="28"/>
          <w:lang w:eastAsia="ru-RU"/>
        </w:rPr>
        <w:t xml:space="preserve"> дошкольного учреждения, исходя из результатов анкетирования «Профессиональный портрет»</w:t>
      </w:r>
      <w:r w:rsidR="009C715B">
        <w:rPr>
          <w:rFonts w:ascii="Times New Roman" w:eastAsia="Times New Roman" w:hAnsi="Times New Roman" w:cs="Times New Roman"/>
          <w:color w:val="000000"/>
          <w:sz w:val="28"/>
          <w:szCs w:val="28"/>
          <w:lang w:eastAsia="ru-RU"/>
        </w:rPr>
        <w:t xml:space="preserve"> (Приложение 1</w:t>
      </w:r>
      <w:r>
        <w:rPr>
          <w:rFonts w:ascii="Times New Roman" w:eastAsia="Times New Roman" w:hAnsi="Times New Roman" w:cs="Times New Roman"/>
          <w:color w:val="000000"/>
          <w:sz w:val="28"/>
          <w:szCs w:val="28"/>
          <w:lang w:eastAsia="ru-RU"/>
        </w:rPr>
        <w:t>)</w:t>
      </w:r>
      <w:r w:rsidRPr="006802D1">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педколлектив</w:t>
      </w:r>
      <w:r w:rsidRPr="006802D1">
        <w:rPr>
          <w:rFonts w:ascii="Times New Roman" w:eastAsia="Times New Roman" w:hAnsi="Times New Roman" w:cs="Times New Roman"/>
          <w:color w:val="000000"/>
          <w:sz w:val="28"/>
          <w:szCs w:val="28"/>
          <w:lang w:eastAsia="ru-RU"/>
        </w:rPr>
        <w:t>был</w:t>
      </w:r>
      <w:proofErr w:type="spellEnd"/>
      <w:r w:rsidRPr="006802D1">
        <w:rPr>
          <w:rFonts w:ascii="Times New Roman" w:eastAsia="Times New Roman" w:hAnsi="Times New Roman" w:cs="Times New Roman"/>
          <w:color w:val="000000"/>
          <w:sz w:val="28"/>
          <w:szCs w:val="28"/>
          <w:lang w:eastAsia="ru-RU"/>
        </w:rPr>
        <w:t xml:space="preserve"> разделен на три группы</w:t>
      </w:r>
      <w:r>
        <w:rPr>
          <w:rFonts w:ascii="Times New Roman" w:eastAsia="Times New Roman" w:hAnsi="Times New Roman" w:cs="Times New Roman"/>
          <w:color w:val="000000"/>
          <w:sz w:val="28"/>
          <w:szCs w:val="28"/>
          <w:lang w:eastAsia="ru-RU"/>
        </w:rPr>
        <w:t>.</w:t>
      </w:r>
    </w:p>
    <w:p w:rsidR="0017244A" w:rsidRPr="006802D1" w:rsidRDefault="0017244A" w:rsidP="00344659">
      <w:pPr>
        <w:shd w:val="clear" w:color="auto" w:fill="FFFFFF"/>
        <w:spacing w:after="0" w:line="360" w:lineRule="auto"/>
        <w:ind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Первая группа – 5</w:t>
      </w:r>
      <w:r w:rsidRPr="006802D1">
        <w:rPr>
          <w:rFonts w:ascii="Times New Roman" w:eastAsia="Times New Roman" w:hAnsi="Times New Roman" w:cs="Times New Roman"/>
          <w:color w:val="000000"/>
          <w:sz w:val="28"/>
          <w:szCs w:val="28"/>
          <w:lang w:eastAsia="ru-RU"/>
        </w:rPr>
        <w:t>0%. Педагоги обладают высокими педагогическими способностями, главные проводники новых технологий, разработчики диагностического инструментария.</w:t>
      </w:r>
      <w:r w:rsidRPr="006802D1">
        <w:rPr>
          <w:rFonts w:ascii="Arial" w:eastAsia="Times New Roman" w:hAnsi="Arial" w:cs="Arial"/>
          <w:color w:val="000000"/>
          <w:sz w:val="28"/>
          <w:szCs w:val="28"/>
          <w:lang w:eastAsia="ru-RU"/>
        </w:rPr>
        <w:t> </w:t>
      </w:r>
      <w:r w:rsidRPr="006802D1">
        <w:rPr>
          <w:rFonts w:ascii="Times New Roman" w:eastAsia="Times New Roman" w:hAnsi="Times New Roman" w:cs="Times New Roman"/>
          <w:color w:val="000000"/>
          <w:sz w:val="28"/>
          <w:szCs w:val="28"/>
          <w:lang w:eastAsia="ru-RU"/>
        </w:rPr>
        <w:t>В рамках работы этой группы изучались, отрабатывались новые формы содержания образования и соответствующие ему технологии воспитания и обучения.</w:t>
      </w:r>
    </w:p>
    <w:p w:rsidR="0017244A" w:rsidRPr="006802D1" w:rsidRDefault="0017244A" w:rsidP="00344659">
      <w:pPr>
        <w:shd w:val="clear" w:color="auto" w:fill="FFFFFF"/>
        <w:spacing w:after="0" w:line="360" w:lineRule="auto"/>
        <w:ind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Вторая группа – 25</w:t>
      </w:r>
      <w:r w:rsidRPr="006802D1">
        <w:rPr>
          <w:rFonts w:ascii="Times New Roman" w:eastAsia="Times New Roman" w:hAnsi="Times New Roman" w:cs="Times New Roman"/>
          <w:color w:val="000000"/>
          <w:sz w:val="28"/>
          <w:szCs w:val="28"/>
          <w:lang w:eastAsia="ru-RU"/>
        </w:rPr>
        <w:t xml:space="preserve">%. Педагоги, совершенствующие педагогическое </w:t>
      </w:r>
      <w:r>
        <w:rPr>
          <w:rFonts w:ascii="Times New Roman" w:eastAsia="Times New Roman" w:hAnsi="Times New Roman" w:cs="Times New Roman"/>
          <w:color w:val="000000"/>
          <w:sz w:val="28"/>
          <w:szCs w:val="28"/>
          <w:lang w:eastAsia="ru-RU"/>
        </w:rPr>
        <w:t>мастерство. Для них организовались</w:t>
      </w:r>
      <w:r w:rsidRPr="006802D1">
        <w:rPr>
          <w:rFonts w:ascii="Times New Roman" w:eastAsia="Times New Roman" w:hAnsi="Times New Roman" w:cs="Times New Roman"/>
          <w:color w:val="000000"/>
          <w:sz w:val="28"/>
          <w:szCs w:val="28"/>
          <w:lang w:eastAsia="ru-RU"/>
        </w:rPr>
        <w:t xml:space="preserve"> различные семинары по возникающим проблемам.</w:t>
      </w:r>
    </w:p>
    <w:p w:rsidR="00B87A62" w:rsidRDefault="0017244A" w:rsidP="00B87A6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Третья группа – 25</w:t>
      </w:r>
      <w:r w:rsidRPr="006802D1">
        <w:rPr>
          <w:rFonts w:ascii="Times New Roman" w:eastAsia="Times New Roman" w:hAnsi="Times New Roman" w:cs="Times New Roman"/>
          <w:color w:val="000000"/>
          <w:sz w:val="28"/>
          <w:szCs w:val="28"/>
          <w:lang w:eastAsia="ru-RU"/>
        </w:rPr>
        <w:t>%. Педагоги на этапе становления педагогического мастерства. Группу составляют молодые педагоги. Для работы с ними организовано наставниче</w:t>
      </w:r>
      <w:r>
        <w:rPr>
          <w:rFonts w:ascii="Times New Roman" w:eastAsia="Times New Roman" w:hAnsi="Times New Roman" w:cs="Times New Roman"/>
          <w:color w:val="000000"/>
          <w:sz w:val="28"/>
          <w:szCs w:val="28"/>
          <w:lang w:eastAsia="ru-RU"/>
        </w:rPr>
        <w:t>ство</w:t>
      </w:r>
      <w:r w:rsidRPr="006802D1">
        <w:rPr>
          <w:rFonts w:ascii="Times New Roman" w:eastAsia="Times New Roman" w:hAnsi="Times New Roman" w:cs="Times New Roman"/>
          <w:color w:val="000000"/>
          <w:sz w:val="28"/>
          <w:szCs w:val="28"/>
          <w:lang w:eastAsia="ru-RU"/>
        </w:rPr>
        <w:t>.</w:t>
      </w:r>
    </w:p>
    <w:p w:rsidR="0017244A" w:rsidRPr="00206784" w:rsidRDefault="0017244A" w:rsidP="00B87A6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06784">
        <w:rPr>
          <w:rFonts w:ascii="Times New Roman" w:eastAsia="Times New Roman" w:hAnsi="Times New Roman" w:cs="Times New Roman"/>
          <w:color w:val="000000"/>
          <w:sz w:val="28"/>
          <w:szCs w:val="28"/>
        </w:rPr>
        <w:lastRenderedPageBreak/>
        <w:t xml:space="preserve">Полученные данные привели меня к необходимости поиска соответствующих условий, форм и методов повышения профессиональной компетентности педагогов ДОУ. </w:t>
      </w:r>
    </w:p>
    <w:p w:rsidR="0017244A" w:rsidRPr="006802D1" w:rsidRDefault="0017244A" w:rsidP="00A01850">
      <w:pPr>
        <w:shd w:val="clear" w:color="auto" w:fill="FFFFFF"/>
        <w:spacing w:after="0" w:line="360" w:lineRule="auto"/>
        <w:jc w:val="both"/>
        <w:rPr>
          <w:rFonts w:ascii="Arial" w:eastAsia="Times New Roman" w:hAnsi="Arial" w:cs="Arial"/>
          <w:color w:val="000000"/>
          <w:sz w:val="28"/>
          <w:szCs w:val="28"/>
          <w:lang w:eastAsia="ru-RU"/>
        </w:rPr>
      </w:pPr>
      <w:r w:rsidRPr="006802D1">
        <w:rPr>
          <w:rFonts w:ascii="Times New Roman" w:eastAsia="Times New Roman" w:hAnsi="Times New Roman" w:cs="Times New Roman"/>
          <w:color w:val="000000"/>
          <w:sz w:val="28"/>
          <w:szCs w:val="28"/>
          <w:lang w:eastAsia="ru-RU"/>
        </w:rPr>
        <w:t>Подбор дифференцированных активных и инновационных ме</w:t>
      </w:r>
      <w:r>
        <w:rPr>
          <w:rFonts w:ascii="Times New Roman" w:eastAsia="Times New Roman" w:hAnsi="Times New Roman" w:cs="Times New Roman"/>
          <w:color w:val="000000"/>
          <w:sz w:val="28"/>
          <w:szCs w:val="28"/>
          <w:lang w:eastAsia="ru-RU"/>
        </w:rPr>
        <w:t>тодов работы с кадрами позволило</w:t>
      </w:r>
      <w:r w:rsidRPr="006802D1">
        <w:rPr>
          <w:rFonts w:ascii="Times New Roman" w:eastAsia="Times New Roman" w:hAnsi="Times New Roman" w:cs="Times New Roman"/>
          <w:color w:val="000000"/>
          <w:sz w:val="28"/>
          <w:szCs w:val="28"/>
          <w:lang w:eastAsia="ru-RU"/>
        </w:rPr>
        <w:t xml:space="preserve"> совершенствовать профессиональную компетентность педагогов.</w:t>
      </w:r>
    </w:p>
    <w:p w:rsidR="0017244A" w:rsidRDefault="0017244A" w:rsidP="00A01850">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6802D1">
        <w:rPr>
          <w:rFonts w:ascii="Times New Roman" w:eastAsia="Times New Roman" w:hAnsi="Times New Roman" w:cs="Times New Roman"/>
          <w:color w:val="000000"/>
          <w:sz w:val="28"/>
          <w:szCs w:val="28"/>
          <w:lang w:eastAsia="ru-RU"/>
        </w:rPr>
        <w:t xml:space="preserve">В процессе реализации </w:t>
      </w:r>
      <w:r>
        <w:rPr>
          <w:rFonts w:ascii="Times New Roman" w:eastAsia="Times New Roman" w:hAnsi="Times New Roman" w:cs="Times New Roman"/>
          <w:color w:val="000000"/>
          <w:sz w:val="28"/>
          <w:szCs w:val="28"/>
          <w:lang w:eastAsia="ru-RU"/>
        </w:rPr>
        <w:t>программы повышения профессионального мастерства в период с 2019 по 2020</w:t>
      </w:r>
      <w:r w:rsidRPr="006802D1">
        <w:rPr>
          <w:rFonts w:ascii="Times New Roman" w:eastAsia="Times New Roman" w:hAnsi="Times New Roman" w:cs="Times New Roman"/>
          <w:color w:val="000000"/>
          <w:sz w:val="28"/>
          <w:szCs w:val="28"/>
          <w:lang w:eastAsia="ru-RU"/>
        </w:rPr>
        <w:t xml:space="preserve"> год произошли следующие изменения:</w:t>
      </w:r>
      <w:r>
        <w:rPr>
          <w:rFonts w:ascii="Times New Roman" w:eastAsia="Times New Roman" w:hAnsi="Times New Roman" w:cs="Times New Roman"/>
          <w:color w:val="000000"/>
          <w:sz w:val="28"/>
          <w:szCs w:val="28"/>
          <w:lang w:eastAsia="ru-RU"/>
        </w:rPr>
        <w:t xml:space="preserve"> все педагоги прошли обучение или переквалификацию по специальности «Дошкольное образование»</w:t>
      </w:r>
      <w:proofErr w:type="gramStart"/>
      <w:r>
        <w:rPr>
          <w:rFonts w:ascii="Times New Roman" w:eastAsia="Times New Roman" w:hAnsi="Times New Roman" w:cs="Times New Roman"/>
          <w:color w:val="000000"/>
          <w:sz w:val="28"/>
          <w:szCs w:val="28"/>
          <w:lang w:eastAsia="ru-RU"/>
        </w:rPr>
        <w:t>;п</w:t>
      </w:r>
      <w:proofErr w:type="gramEnd"/>
      <w:r w:rsidRPr="006802D1">
        <w:rPr>
          <w:rFonts w:ascii="Times New Roman" w:eastAsia="Times New Roman" w:hAnsi="Times New Roman" w:cs="Times New Roman"/>
          <w:color w:val="000000"/>
          <w:sz w:val="28"/>
          <w:szCs w:val="28"/>
          <w:lang w:eastAsia="ru-RU"/>
        </w:rPr>
        <w:t>овысили профессиональную компетентность на курсах повышения квалификации в ГАОУ ДПО СО «ИРО»</w:t>
      </w:r>
      <w:r>
        <w:rPr>
          <w:rFonts w:ascii="Times New Roman" w:eastAsia="Times New Roman" w:hAnsi="Times New Roman" w:cs="Times New Roman"/>
          <w:color w:val="000000"/>
          <w:sz w:val="28"/>
          <w:szCs w:val="28"/>
          <w:lang w:eastAsia="ru-RU"/>
        </w:rPr>
        <w:t xml:space="preserve"> г., Учебный центр “Каменный город»</w:t>
      </w:r>
      <w:r w:rsidRPr="006802D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Учебный центр «Всеобуч» в 2019</w:t>
      </w:r>
      <w:r w:rsidRPr="006802D1">
        <w:rPr>
          <w:rFonts w:ascii="Times New Roman" w:eastAsia="Times New Roman" w:hAnsi="Times New Roman" w:cs="Times New Roman"/>
          <w:color w:val="000000"/>
          <w:sz w:val="28"/>
          <w:szCs w:val="28"/>
          <w:lang w:eastAsia="ru-RU"/>
        </w:rPr>
        <w:t xml:space="preserve"> году–</w:t>
      </w:r>
      <w:r>
        <w:rPr>
          <w:rFonts w:ascii="Times New Roman" w:eastAsia="Times New Roman" w:hAnsi="Times New Roman" w:cs="Times New Roman"/>
          <w:color w:val="000000"/>
          <w:sz w:val="28"/>
          <w:szCs w:val="28"/>
          <w:shd w:val="clear" w:color="auto" w:fill="FFFFFF" w:themeFill="background1"/>
          <w:lang w:eastAsia="ru-RU"/>
        </w:rPr>
        <w:t>50</w:t>
      </w:r>
      <w:r w:rsidRPr="000F3219">
        <w:rPr>
          <w:rFonts w:ascii="Times New Roman" w:eastAsia="Times New Roman" w:hAnsi="Times New Roman" w:cs="Times New Roman"/>
          <w:color w:val="000000"/>
          <w:sz w:val="28"/>
          <w:szCs w:val="28"/>
          <w:shd w:val="clear" w:color="auto" w:fill="FFFFFF" w:themeFill="background1"/>
          <w:lang w:eastAsia="ru-RU"/>
        </w:rPr>
        <w:t xml:space="preserve">%, </w:t>
      </w:r>
      <w:r>
        <w:rPr>
          <w:rFonts w:ascii="Times New Roman" w:eastAsia="Times New Roman" w:hAnsi="Times New Roman" w:cs="Times New Roman"/>
          <w:color w:val="000000"/>
          <w:sz w:val="28"/>
          <w:szCs w:val="28"/>
          <w:shd w:val="clear" w:color="auto" w:fill="FFFFFF" w:themeFill="background1"/>
          <w:lang w:eastAsia="ru-RU"/>
        </w:rPr>
        <w:t xml:space="preserve">в </w:t>
      </w:r>
      <w:r w:rsidRPr="000F3219">
        <w:rPr>
          <w:rFonts w:ascii="Times New Roman" w:eastAsia="Times New Roman" w:hAnsi="Times New Roman" w:cs="Times New Roman"/>
          <w:color w:val="000000"/>
          <w:sz w:val="28"/>
          <w:szCs w:val="28"/>
          <w:shd w:val="clear" w:color="auto" w:fill="FFFFFF" w:themeFill="background1"/>
          <w:lang w:eastAsia="ru-RU"/>
        </w:rPr>
        <w:t>2020 году</w:t>
      </w:r>
      <w:r>
        <w:rPr>
          <w:rFonts w:ascii="Times New Roman" w:eastAsia="Times New Roman" w:hAnsi="Times New Roman" w:cs="Times New Roman"/>
          <w:color w:val="000000"/>
          <w:sz w:val="28"/>
          <w:szCs w:val="28"/>
          <w:lang w:eastAsia="ru-RU"/>
        </w:rPr>
        <w:t xml:space="preserve"> – 80</w:t>
      </w:r>
      <w:r w:rsidRPr="006802D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Pr="006802D1">
        <w:rPr>
          <w:rFonts w:ascii="Times New Roman" w:eastAsia="Times New Roman" w:hAnsi="Times New Roman" w:cs="Times New Roman"/>
          <w:color w:val="000000"/>
          <w:sz w:val="28"/>
          <w:szCs w:val="28"/>
          <w:lang w:eastAsia="ru-RU"/>
        </w:rPr>
        <w:t>повысили квалификацию</w:t>
      </w:r>
      <w:r>
        <w:rPr>
          <w:rFonts w:ascii="Times New Roman" w:eastAsia="Times New Roman" w:hAnsi="Times New Roman" w:cs="Times New Roman"/>
          <w:color w:val="000000"/>
          <w:sz w:val="28"/>
          <w:szCs w:val="28"/>
          <w:lang w:eastAsia="ru-RU"/>
        </w:rPr>
        <w:t xml:space="preserve"> на семинарах, </w:t>
      </w:r>
      <w:proofErr w:type="spellStart"/>
      <w:r>
        <w:rPr>
          <w:rFonts w:ascii="Times New Roman" w:eastAsia="Times New Roman" w:hAnsi="Times New Roman" w:cs="Times New Roman"/>
          <w:color w:val="000000"/>
          <w:sz w:val="28"/>
          <w:szCs w:val="28"/>
          <w:lang w:eastAsia="ru-RU"/>
        </w:rPr>
        <w:t>вебинарах</w:t>
      </w:r>
      <w:proofErr w:type="spellEnd"/>
      <w:r>
        <w:rPr>
          <w:rFonts w:ascii="Times New Roman" w:eastAsia="Times New Roman" w:hAnsi="Times New Roman" w:cs="Times New Roman"/>
          <w:color w:val="000000"/>
          <w:sz w:val="28"/>
          <w:szCs w:val="28"/>
          <w:lang w:eastAsia="ru-RU"/>
        </w:rPr>
        <w:t xml:space="preserve"> в 2019 году – 20%, в 2020 году- 25%.</w:t>
      </w:r>
    </w:p>
    <w:p w:rsidR="0017244A" w:rsidRDefault="0017244A" w:rsidP="0017244A">
      <w:pPr>
        <w:shd w:val="clear" w:color="auto" w:fill="FFFFFF"/>
        <w:spacing w:after="0" w:line="259" w:lineRule="atLeast"/>
        <w:jc w:val="both"/>
        <w:rPr>
          <w:rFonts w:ascii="Times New Roman" w:eastAsia="Times New Roman" w:hAnsi="Times New Roman" w:cs="Times New Roman"/>
          <w:color w:val="000000"/>
          <w:sz w:val="28"/>
          <w:szCs w:val="28"/>
          <w:lang w:eastAsia="ru-RU"/>
        </w:rPr>
      </w:pPr>
    </w:p>
    <w:p w:rsidR="0017244A" w:rsidRDefault="0017244A" w:rsidP="0017244A">
      <w:pPr>
        <w:shd w:val="clear" w:color="auto" w:fill="FFFFFF"/>
        <w:spacing w:after="0" w:line="259" w:lineRule="atLeast"/>
        <w:jc w:val="center"/>
        <w:rPr>
          <w:rFonts w:ascii="Arial" w:eastAsia="Times New Roman" w:hAnsi="Arial" w:cs="Arial"/>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4400544" cy="2776756"/>
            <wp:effectExtent l="19050" t="0" r="19056" b="4544"/>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7244A" w:rsidRPr="001F53BE" w:rsidRDefault="0017244A" w:rsidP="0017244A">
      <w:pPr>
        <w:shd w:val="clear" w:color="auto" w:fill="FFFFFF"/>
        <w:spacing w:after="0" w:line="259" w:lineRule="atLeast"/>
        <w:jc w:val="both"/>
        <w:rPr>
          <w:rFonts w:ascii="Arial" w:eastAsia="Times New Roman" w:hAnsi="Arial" w:cs="Arial"/>
          <w:color w:val="000000"/>
          <w:sz w:val="28"/>
          <w:szCs w:val="28"/>
          <w:lang w:eastAsia="ru-RU"/>
        </w:rPr>
      </w:pPr>
    </w:p>
    <w:p w:rsidR="0017244A" w:rsidRPr="00A01850" w:rsidRDefault="00A01850" w:rsidP="00A01850">
      <w:pPr>
        <w:shd w:val="clear" w:color="auto" w:fill="FFFFFF"/>
        <w:spacing w:after="0" w:line="360" w:lineRule="auto"/>
        <w:jc w:val="both"/>
        <w:rPr>
          <w:rFonts w:ascii="Arial" w:eastAsia="Times New Roman" w:hAnsi="Arial" w:cs="Arial"/>
          <w:color w:val="000000"/>
          <w:sz w:val="28"/>
          <w:szCs w:val="28"/>
          <w:lang w:eastAsia="ru-RU"/>
        </w:rPr>
      </w:pPr>
      <w:r w:rsidRPr="00A01850">
        <w:rPr>
          <w:rFonts w:ascii="Times New Roman" w:eastAsia="Times New Roman" w:hAnsi="Times New Roman" w:cs="Times New Roman"/>
          <w:color w:val="000000"/>
          <w:sz w:val="28"/>
          <w:szCs w:val="28"/>
          <w:lang w:eastAsia="ru-RU"/>
        </w:rPr>
        <w:t>Н</w:t>
      </w:r>
      <w:r w:rsidR="0017244A" w:rsidRPr="00A01850">
        <w:rPr>
          <w:rFonts w:ascii="Times New Roman" w:eastAsia="Times New Roman" w:hAnsi="Times New Roman" w:cs="Times New Roman"/>
          <w:color w:val="000000"/>
          <w:sz w:val="28"/>
          <w:szCs w:val="28"/>
          <w:lang w:eastAsia="ru-RU"/>
        </w:rPr>
        <w:t>а 2019-2020гг.</w:t>
      </w:r>
      <w:r w:rsidR="0017244A" w:rsidRPr="00A01850">
        <w:rPr>
          <w:rFonts w:ascii="Times New Roman" w:eastAsia="Times New Roman" w:hAnsi="Times New Roman" w:cs="Times New Roman"/>
          <w:color w:val="FF0000"/>
          <w:sz w:val="28"/>
          <w:szCs w:val="28"/>
          <w:lang w:eastAsia="ru-RU"/>
        </w:rPr>
        <w:t> </w:t>
      </w:r>
      <w:r w:rsidRPr="00A01850">
        <w:rPr>
          <w:rFonts w:ascii="Times New Roman" w:eastAsia="Times New Roman" w:hAnsi="Times New Roman" w:cs="Times New Roman"/>
          <w:sz w:val="28"/>
          <w:szCs w:val="28"/>
          <w:lang w:eastAsia="ru-RU"/>
        </w:rPr>
        <w:t>педагоги имеют</w:t>
      </w:r>
      <w:r w:rsidRPr="00A01850">
        <w:rPr>
          <w:rFonts w:ascii="Times New Roman" w:eastAsia="Times New Roman" w:hAnsi="Times New Roman" w:cs="Times New Roman"/>
          <w:color w:val="FF0000"/>
          <w:sz w:val="28"/>
          <w:szCs w:val="28"/>
          <w:lang w:eastAsia="ru-RU"/>
        </w:rPr>
        <w:t xml:space="preserve">: </w:t>
      </w:r>
      <w:r w:rsidR="0017244A" w:rsidRPr="00A01850">
        <w:rPr>
          <w:rFonts w:ascii="Times New Roman" w:eastAsia="Times New Roman" w:hAnsi="Times New Roman" w:cs="Times New Roman"/>
          <w:sz w:val="28"/>
          <w:szCs w:val="28"/>
          <w:lang w:eastAsia="ru-RU"/>
        </w:rPr>
        <w:t xml:space="preserve">высшая категория – 0%, первая категория – 62%, соответствие занимаемой должности – 7%, нет категории – 31%, </w:t>
      </w:r>
      <w:r w:rsidR="0017244A" w:rsidRPr="00A01850">
        <w:rPr>
          <w:rFonts w:ascii="Times New Roman" w:eastAsia="Times New Roman" w:hAnsi="Times New Roman" w:cs="Times New Roman"/>
          <w:color w:val="000000"/>
          <w:sz w:val="28"/>
          <w:szCs w:val="28"/>
          <w:lang w:eastAsia="ru-RU"/>
        </w:rPr>
        <w:t>так как это молодые специалисты, новые педагогические работники, которые не отработали в ДОУ двух лет.</w:t>
      </w:r>
    </w:p>
    <w:p w:rsidR="0017244A" w:rsidRPr="009425DD" w:rsidRDefault="0017244A" w:rsidP="00A01850">
      <w:pPr>
        <w:shd w:val="clear" w:color="auto" w:fill="FFFFFF"/>
        <w:spacing w:after="0" w:line="360" w:lineRule="auto"/>
        <w:jc w:val="both"/>
        <w:rPr>
          <w:rFonts w:ascii="Arial" w:eastAsia="Times New Roman" w:hAnsi="Arial" w:cs="Arial"/>
          <w:sz w:val="28"/>
          <w:szCs w:val="28"/>
          <w:lang w:eastAsia="ru-RU"/>
        </w:rPr>
      </w:pPr>
    </w:p>
    <w:p w:rsidR="0017244A" w:rsidRDefault="0017244A" w:rsidP="0017244A">
      <w:pPr>
        <w:shd w:val="clear" w:color="auto" w:fill="FFFFFF"/>
        <w:spacing w:after="0" w:line="259" w:lineRule="atLeast"/>
        <w:jc w:val="center"/>
        <w:rPr>
          <w:rFonts w:ascii="Arial" w:eastAsia="Times New Roman" w:hAnsi="Arial" w:cs="Arial"/>
          <w:color w:val="000000"/>
          <w:sz w:val="19"/>
          <w:szCs w:val="19"/>
          <w:lang w:eastAsia="ru-RU"/>
        </w:rPr>
      </w:pPr>
      <w:r w:rsidRPr="00461E26">
        <w:rPr>
          <w:rFonts w:ascii="Arial" w:eastAsia="Times New Roman" w:hAnsi="Arial" w:cs="Arial"/>
          <w:noProof/>
          <w:color w:val="000000"/>
          <w:sz w:val="19"/>
          <w:szCs w:val="19"/>
          <w:lang w:eastAsia="ru-RU"/>
        </w:rPr>
        <w:lastRenderedPageBreak/>
        <w:drawing>
          <wp:inline distT="0" distB="0" distL="0" distR="0">
            <wp:extent cx="2647379" cy="1258349"/>
            <wp:effectExtent l="19050" t="0" r="19621"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7244A" w:rsidRDefault="0017244A" w:rsidP="0017244A">
      <w:pPr>
        <w:shd w:val="clear" w:color="auto" w:fill="FFFFFF"/>
        <w:spacing w:after="0" w:line="259" w:lineRule="atLeast"/>
        <w:jc w:val="center"/>
        <w:rPr>
          <w:rFonts w:ascii="Arial" w:eastAsia="Times New Roman" w:hAnsi="Arial" w:cs="Arial"/>
          <w:color w:val="000000"/>
          <w:sz w:val="19"/>
          <w:szCs w:val="19"/>
          <w:lang w:eastAsia="ru-RU"/>
        </w:rPr>
      </w:pPr>
    </w:p>
    <w:p w:rsidR="0017244A" w:rsidRDefault="00A01850" w:rsidP="0017244A">
      <w:pPr>
        <w:shd w:val="clear" w:color="auto" w:fill="FFFFFF"/>
        <w:spacing w:after="0" w:line="259"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На 2019-</w:t>
      </w:r>
      <w:r w:rsidR="0017244A">
        <w:rPr>
          <w:rFonts w:ascii="Times New Roman" w:eastAsia="Times New Roman" w:hAnsi="Times New Roman" w:cs="Times New Roman"/>
          <w:color w:val="000000"/>
          <w:sz w:val="28"/>
          <w:szCs w:val="28"/>
          <w:lang w:eastAsia="ru-RU"/>
        </w:rPr>
        <w:t xml:space="preserve"> 2020</w:t>
      </w:r>
      <w:r>
        <w:rPr>
          <w:rFonts w:ascii="Times New Roman" w:eastAsia="Times New Roman" w:hAnsi="Times New Roman" w:cs="Times New Roman"/>
          <w:color w:val="000000"/>
          <w:sz w:val="28"/>
          <w:szCs w:val="28"/>
          <w:lang w:eastAsia="ru-RU"/>
        </w:rPr>
        <w:t>год</w:t>
      </w:r>
      <w:r w:rsidR="0017244A">
        <w:rPr>
          <w:rFonts w:ascii="Times New Roman" w:eastAsia="Times New Roman" w:hAnsi="Times New Roman" w:cs="Times New Roman"/>
          <w:color w:val="000000"/>
          <w:sz w:val="28"/>
          <w:szCs w:val="28"/>
          <w:lang w:eastAsia="ru-RU"/>
        </w:rPr>
        <w:t xml:space="preserve"> высшее педагогическое образование имеют 15</w:t>
      </w:r>
      <w:r w:rsidR="0017244A" w:rsidRPr="006230E6">
        <w:rPr>
          <w:rFonts w:ascii="Times New Roman" w:eastAsia="Times New Roman" w:hAnsi="Times New Roman" w:cs="Times New Roman"/>
          <w:color w:val="000000"/>
          <w:sz w:val="28"/>
          <w:szCs w:val="28"/>
          <w:lang w:eastAsia="ru-RU"/>
        </w:rPr>
        <w:t xml:space="preserve">%, </w:t>
      </w:r>
      <w:r w:rsidR="0017244A">
        <w:rPr>
          <w:rFonts w:ascii="Times New Roman" w:eastAsia="Times New Roman" w:hAnsi="Times New Roman" w:cs="Times New Roman"/>
          <w:color w:val="000000"/>
          <w:sz w:val="28"/>
          <w:szCs w:val="28"/>
          <w:lang w:eastAsia="ru-RU"/>
        </w:rPr>
        <w:t>среднее специальное педагогическое – 85%.</w:t>
      </w:r>
    </w:p>
    <w:p w:rsidR="0017244A" w:rsidRDefault="0017244A" w:rsidP="0017244A">
      <w:pPr>
        <w:shd w:val="clear" w:color="auto" w:fill="FFFFFF"/>
        <w:spacing w:after="0" w:line="259" w:lineRule="atLeast"/>
        <w:rPr>
          <w:rFonts w:ascii="Times New Roman" w:eastAsia="Times New Roman" w:hAnsi="Times New Roman" w:cs="Times New Roman"/>
          <w:color w:val="000000"/>
          <w:sz w:val="28"/>
          <w:szCs w:val="28"/>
          <w:lang w:eastAsia="ru-RU"/>
        </w:rPr>
      </w:pPr>
    </w:p>
    <w:p w:rsidR="0017244A" w:rsidRDefault="0017244A" w:rsidP="0017244A">
      <w:pPr>
        <w:shd w:val="clear" w:color="auto" w:fill="FFFFFF"/>
        <w:spacing w:after="0" w:line="259" w:lineRule="atLeast"/>
        <w:jc w:val="center"/>
        <w:rPr>
          <w:rFonts w:ascii="Arial" w:eastAsia="Times New Roman" w:hAnsi="Arial" w:cs="Arial"/>
          <w:color w:val="000000"/>
          <w:sz w:val="19"/>
          <w:szCs w:val="19"/>
          <w:lang w:eastAsia="ru-RU"/>
        </w:rPr>
      </w:pPr>
      <w:r w:rsidRPr="00982A53">
        <w:rPr>
          <w:rFonts w:ascii="Times New Roman" w:eastAsia="Times New Roman" w:hAnsi="Times New Roman" w:cs="Times New Roman"/>
          <w:noProof/>
          <w:color w:val="000000"/>
          <w:sz w:val="28"/>
          <w:szCs w:val="28"/>
          <w:lang w:eastAsia="ru-RU"/>
        </w:rPr>
        <w:drawing>
          <wp:inline distT="0" distB="0" distL="0" distR="0">
            <wp:extent cx="2561450" cy="1325460"/>
            <wp:effectExtent l="19050" t="0" r="10300" b="8040"/>
            <wp:docPr id="9"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7244A" w:rsidRDefault="0017244A" w:rsidP="00A01850">
      <w:pPr>
        <w:shd w:val="clear" w:color="auto" w:fill="FFFFFF"/>
        <w:spacing w:after="0" w:line="360" w:lineRule="auto"/>
        <w:jc w:val="center"/>
        <w:rPr>
          <w:rFonts w:ascii="Arial" w:eastAsia="Times New Roman" w:hAnsi="Arial" w:cs="Arial"/>
          <w:color w:val="000000"/>
          <w:sz w:val="19"/>
          <w:szCs w:val="19"/>
          <w:lang w:eastAsia="ru-RU"/>
        </w:rPr>
      </w:pPr>
    </w:p>
    <w:p w:rsidR="0017244A" w:rsidRPr="00982A53" w:rsidRDefault="0017244A" w:rsidP="00A01850">
      <w:pPr>
        <w:spacing w:after="0" w:line="360" w:lineRule="auto"/>
        <w:jc w:val="both"/>
        <w:rPr>
          <w:rFonts w:ascii="Arial" w:eastAsia="Times New Roman" w:hAnsi="Arial" w:cs="Arial"/>
          <w:color w:val="000000"/>
          <w:sz w:val="19"/>
          <w:szCs w:val="19"/>
          <w:lang w:eastAsia="ru-RU"/>
        </w:rPr>
      </w:pPr>
      <w:r w:rsidRPr="006230E6">
        <w:rPr>
          <w:rFonts w:ascii="Times New Roman" w:eastAsia="Times New Roman" w:hAnsi="Times New Roman" w:cs="Times New Roman"/>
          <w:color w:val="000000"/>
          <w:sz w:val="28"/>
          <w:szCs w:val="28"/>
          <w:lang w:eastAsia="ru-RU"/>
        </w:rPr>
        <w:t>Накопленный опыт позволил педагогам </w:t>
      </w:r>
      <w:proofErr w:type="spellStart"/>
      <w:r w:rsidRPr="00080A21">
        <w:rPr>
          <w:rFonts w:ascii="Times New Roman" w:eastAsia="Times New Roman" w:hAnsi="Times New Roman" w:cs="Times New Roman"/>
          <w:sz w:val="28"/>
          <w:szCs w:val="28"/>
          <w:shd w:val="clear" w:color="auto" w:fill="FFFFFF" w:themeFill="background1"/>
          <w:lang w:eastAsia="ru-RU"/>
        </w:rPr>
        <w:t>диссеминировать</w:t>
      </w:r>
      <w:proofErr w:type="spellEnd"/>
      <w:r w:rsidRPr="006230E6">
        <w:rPr>
          <w:rFonts w:ascii="Times New Roman" w:eastAsia="Times New Roman" w:hAnsi="Times New Roman" w:cs="Times New Roman"/>
          <w:color w:val="000000"/>
          <w:sz w:val="28"/>
          <w:szCs w:val="28"/>
          <w:lang w:eastAsia="ru-RU"/>
        </w:rPr>
        <w:t> профессиональную деятельность п</w:t>
      </w:r>
      <w:r>
        <w:rPr>
          <w:rFonts w:ascii="Times New Roman" w:eastAsia="Times New Roman" w:hAnsi="Times New Roman" w:cs="Times New Roman"/>
          <w:color w:val="000000"/>
          <w:sz w:val="28"/>
          <w:szCs w:val="28"/>
          <w:lang w:eastAsia="ru-RU"/>
        </w:rPr>
        <w:t>утем публикаций в сети Интернет</w:t>
      </w:r>
      <w:r w:rsidRPr="006230E6">
        <w:rPr>
          <w:rFonts w:ascii="Times New Roman" w:eastAsia="Times New Roman" w:hAnsi="Times New Roman" w:cs="Times New Roman"/>
          <w:color w:val="000000"/>
          <w:sz w:val="28"/>
          <w:szCs w:val="28"/>
          <w:lang w:eastAsia="ru-RU"/>
        </w:rPr>
        <w:t>, участие в конкурсах профессионального мастерства, участие в районных мероприятиях, мастер</w:t>
      </w:r>
      <w:r>
        <w:rPr>
          <w:rFonts w:ascii="Times New Roman" w:eastAsia="Times New Roman" w:hAnsi="Times New Roman" w:cs="Times New Roman"/>
          <w:color w:val="000000"/>
          <w:sz w:val="28"/>
          <w:szCs w:val="28"/>
          <w:lang w:eastAsia="ru-RU"/>
        </w:rPr>
        <w:t>-классах, методических объединениях</w:t>
      </w:r>
      <w:r w:rsidRPr="006230E6">
        <w:rPr>
          <w:rFonts w:ascii="Times New Roman" w:eastAsia="Times New Roman" w:hAnsi="Times New Roman" w:cs="Times New Roman"/>
          <w:color w:val="000000"/>
          <w:sz w:val="28"/>
          <w:szCs w:val="28"/>
          <w:lang w:eastAsia="ru-RU"/>
        </w:rPr>
        <w:t>.</w:t>
      </w:r>
    </w:p>
    <w:p w:rsidR="0017244A" w:rsidRDefault="0017244A" w:rsidP="00A01850">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gramStart"/>
      <w:r w:rsidRPr="006230E6">
        <w:rPr>
          <w:rFonts w:ascii="Times New Roman" w:eastAsia="Times New Roman" w:hAnsi="Times New Roman" w:cs="Times New Roman"/>
          <w:color w:val="000000"/>
          <w:sz w:val="28"/>
          <w:szCs w:val="28"/>
          <w:lang w:eastAsia="ru-RU"/>
        </w:rPr>
        <w:t>В рамках реализ</w:t>
      </w:r>
      <w:r>
        <w:rPr>
          <w:rFonts w:ascii="Times New Roman" w:eastAsia="Times New Roman" w:hAnsi="Times New Roman" w:cs="Times New Roman"/>
          <w:color w:val="000000"/>
          <w:sz w:val="28"/>
          <w:szCs w:val="28"/>
          <w:lang w:eastAsia="ru-RU"/>
        </w:rPr>
        <w:t>ации «Программы повышения профессионального мастерства педагогов</w:t>
      </w:r>
      <w:r w:rsidRPr="006230E6">
        <w:rPr>
          <w:rFonts w:ascii="Times New Roman" w:eastAsia="Times New Roman" w:hAnsi="Times New Roman" w:cs="Times New Roman"/>
          <w:color w:val="000000"/>
          <w:sz w:val="28"/>
          <w:szCs w:val="28"/>
          <w:lang w:eastAsia="ru-RU"/>
        </w:rPr>
        <w:t>» методическая работа с педагогическими кадрами была ориентирована на повышение м</w:t>
      </w:r>
      <w:r>
        <w:rPr>
          <w:rFonts w:ascii="Times New Roman" w:eastAsia="Times New Roman" w:hAnsi="Times New Roman" w:cs="Times New Roman"/>
          <w:color w:val="000000"/>
          <w:sz w:val="28"/>
          <w:szCs w:val="28"/>
          <w:lang w:eastAsia="ru-RU"/>
        </w:rPr>
        <w:t>астерства каждого педагога (2019 год – 48%, 2020 год – 50</w:t>
      </w:r>
      <w:r w:rsidRPr="006230E6">
        <w:rPr>
          <w:rFonts w:ascii="Times New Roman" w:eastAsia="Times New Roman" w:hAnsi="Times New Roman" w:cs="Times New Roman"/>
          <w:color w:val="000000"/>
          <w:sz w:val="28"/>
          <w:szCs w:val="28"/>
          <w:lang w:eastAsia="ru-RU"/>
        </w:rPr>
        <w:t>%), обобщение и развитие творчес</w:t>
      </w:r>
      <w:r>
        <w:rPr>
          <w:rFonts w:ascii="Times New Roman" w:eastAsia="Times New Roman" w:hAnsi="Times New Roman" w:cs="Times New Roman"/>
          <w:color w:val="000000"/>
          <w:sz w:val="28"/>
          <w:szCs w:val="28"/>
          <w:lang w:eastAsia="ru-RU"/>
        </w:rPr>
        <w:t>кого потенциала коллектива (2019 год – 36%, 2020 год – 40</w:t>
      </w:r>
      <w:r w:rsidRPr="006230E6">
        <w:rPr>
          <w:rFonts w:ascii="Times New Roman" w:eastAsia="Times New Roman" w:hAnsi="Times New Roman" w:cs="Times New Roman"/>
          <w:color w:val="000000"/>
          <w:sz w:val="28"/>
          <w:szCs w:val="28"/>
          <w:lang w:eastAsia="ru-RU"/>
        </w:rPr>
        <w:t>%) и достижение оптимальных результатов образования, в</w:t>
      </w:r>
      <w:r>
        <w:rPr>
          <w:rFonts w:ascii="Times New Roman" w:eastAsia="Times New Roman" w:hAnsi="Times New Roman" w:cs="Times New Roman"/>
          <w:color w:val="000000"/>
          <w:sz w:val="28"/>
          <w:szCs w:val="28"/>
          <w:lang w:eastAsia="ru-RU"/>
        </w:rPr>
        <w:t>оспитания и развития детей (2019 год - 85%, 2020 год – 88</w:t>
      </w:r>
      <w:r w:rsidRPr="006230E6">
        <w:rPr>
          <w:rFonts w:ascii="Times New Roman" w:eastAsia="Times New Roman" w:hAnsi="Times New Roman" w:cs="Times New Roman"/>
          <w:color w:val="000000"/>
          <w:sz w:val="28"/>
          <w:szCs w:val="28"/>
          <w:lang w:eastAsia="ru-RU"/>
        </w:rPr>
        <w:t>%).</w:t>
      </w:r>
      <w:proofErr w:type="gramEnd"/>
    </w:p>
    <w:p w:rsidR="0017244A" w:rsidRDefault="0017244A" w:rsidP="00A01850">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17244A" w:rsidRDefault="0017244A" w:rsidP="0017244A">
      <w:pPr>
        <w:shd w:val="clear" w:color="auto" w:fill="FFFFFF"/>
        <w:spacing w:after="0" w:line="259"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4080894" cy="2225756"/>
            <wp:effectExtent l="19050" t="0" r="14856" b="3094"/>
            <wp:docPr id="10"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7244A" w:rsidRPr="00080A21" w:rsidRDefault="0017244A" w:rsidP="0073681B">
      <w:pPr>
        <w:shd w:val="clear" w:color="auto" w:fill="FFFFFF"/>
        <w:spacing w:after="0" w:line="360" w:lineRule="auto"/>
        <w:ind w:firstLine="709"/>
        <w:jc w:val="both"/>
        <w:rPr>
          <w:rFonts w:ascii="Arial" w:eastAsia="Times New Roman" w:hAnsi="Arial" w:cs="Arial"/>
          <w:color w:val="000000"/>
          <w:sz w:val="28"/>
          <w:szCs w:val="28"/>
          <w:lang w:eastAsia="ru-RU"/>
        </w:rPr>
      </w:pPr>
      <w:r w:rsidRPr="00080A21">
        <w:rPr>
          <w:rFonts w:ascii="Times New Roman" w:eastAsia="Times New Roman" w:hAnsi="Times New Roman" w:cs="Times New Roman"/>
          <w:color w:val="000000"/>
          <w:sz w:val="28"/>
          <w:szCs w:val="28"/>
          <w:lang w:eastAsia="ru-RU"/>
        </w:rPr>
        <w:lastRenderedPageBreak/>
        <w:t xml:space="preserve">В результате реализации </w:t>
      </w:r>
      <w:r>
        <w:rPr>
          <w:rFonts w:ascii="Times New Roman" w:eastAsia="Times New Roman" w:hAnsi="Times New Roman" w:cs="Times New Roman"/>
          <w:color w:val="000000"/>
          <w:sz w:val="28"/>
          <w:szCs w:val="28"/>
          <w:lang w:eastAsia="ru-RU"/>
        </w:rPr>
        <w:t>программы повышения профессионального мастерства</w:t>
      </w:r>
      <w:r w:rsidRPr="00080A21">
        <w:rPr>
          <w:rFonts w:ascii="Times New Roman" w:eastAsia="Times New Roman" w:hAnsi="Times New Roman" w:cs="Times New Roman"/>
          <w:color w:val="000000"/>
          <w:sz w:val="28"/>
          <w:szCs w:val="28"/>
          <w:lang w:eastAsia="ru-RU"/>
        </w:rPr>
        <w:t xml:space="preserve"> педагоги способны:</w:t>
      </w:r>
    </w:p>
    <w:p w:rsidR="0017244A" w:rsidRPr="00080A21" w:rsidRDefault="0017244A" w:rsidP="0073681B">
      <w:pPr>
        <w:shd w:val="clear" w:color="auto" w:fill="FFFFFF"/>
        <w:spacing w:after="0" w:line="360" w:lineRule="auto"/>
        <w:ind w:firstLine="709"/>
        <w:jc w:val="both"/>
        <w:rPr>
          <w:rFonts w:ascii="Arial" w:eastAsia="Times New Roman" w:hAnsi="Arial" w:cs="Arial"/>
          <w:color w:val="000000"/>
          <w:sz w:val="28"/>
          <w:szCs w:val="28"/>
          <w:lang w:eastAsia="ru-RU"/>
        </w:rPr>
      </w:pPr>
      <w:r w:rsidRPr="00080A21">
        <w:rPr>
          <w:rFonts w:ascii="Times New Roman" w:eastAsia="Times New Roman" w:hAnsi="Times New Roman" w:cs="Times New Roman"/>
          <w:color w:val="000000"/>
          <w:sz w:val="28"/>
          <w:szCs w:val="28"/>
          <w:lang w:eastAsia="ru-RU"/>
        </w:rPr>
        <w:t>- ставить задачи и находить способы их решения;</w:t>
      </w:r>
    </w:p>
    <w:p w:rsidR="0017244A" w:rsidRPr="00080A21" w:rsidRDefault="0017244A" w:rsidP="0073681B">
      <w:pPr>
        <w:shd w:val="clear" w:color="auto" w:fill="FFFFFF"/>
        <w:spacing w:after="0" w:line="360" w:lineRule="auto"/>
        <w:ind w:firstLine="709"/>
        <w:jc w:val="both"/>
        <w:rPr>
          <w:rFonts w:ascii="Arial" w:eastAsia="Times New Roman" w:hAnsi="Arial" w:cs="Arial"/>
          <w:color w:val="000000"/>
          <w:sz w:val="28"/>
          <w:szCs w:val="28"/>
          <w:lang w:eastAsia="ru-RU"/>
        </w:rPr>
      </w:pPr>
      <w:r w:rsidRPr="00080A21">
        <w:rPr>
          <w:rFonts w:ascii="Times New Roman" w:eastAsia="Times New Roman" w:hAnsi="Times New Roman" w:cs="Times New Roman"/>
          <w:color w:val="000000"/>
          <w:sz w:val="28"/>
          <w:szCs w:val="28"/>
          <w:lang w:eastAsia="ru-RU"/>
        </w:rPr>
        <w:t>- находить и отбирать необходимые сведения;</w:t>
      </w:r>
    </w:p>
    <w:p w:rsidR="0017244A" w:rsidRPr="00080A21" w:rsidRDefault="0017244A" w:rsidP="0073681B">
      <w:pPr>
        <w:shd w:val="clear" w:color="auto" w:fill="FFFFFF"/>
        <w:spacing w:after="0" w:line="360" w:lineRule="auto"/>
        <w:ind w:firstLine="709"/>
        <w:jc w:val="both"/>
        <w:rPr>
          <w:rFonts w:ascii="Arial" w:eastAsia="Times New Roman" w:hAnsi="Arial" w:cs="Arial"/>
          <w:color w:val="000000"/>
          <w:sz w:val="28"/>
          <w:szCs w:val="28"/>
          <w:lang w:eastAsia="ru-RU"/>
        </w:rPr>
      </w:pPr>
      <w:r w:rsidRPr="00080A21">
        <w:rPr>
          <w:rFonts w:ascii="Times New Roman" w:eastAsia="Times New Roman" w:hAnsi="Times New Roman" w:cs="Times New Roman"/>
          <w:color w:val="000000"/>
          <w:sz w:val="28"/>
          <w:szCs w:val="28"/>
          <w:lang w:eastAsia="ru-RU"/>
        </w:rPr>
        <w:t>- переходить от простого выполнения требований программ дошкольного образования к осуществлению полноценного и целостного развития воспитанников, формированию их компетентности в различных областях и развития их способностей, обеспечивающих успешность детей в дальнейшем обучении;</w:t>
      </w:r>
    </w:p>
    <w:p w:rsidR="0017244A" w:rsidRPr="00080A21" w:rsidRDefault="0017244A" w:rsidP="0073681B">
      <w:pPr>
        <w:shd w:val="clear" w:color="auto" w:fill="FFFFFF"/>
        <w:spacing w:after="0" w:line="360" w:lineRule="auto"/>
        <w:ind w:firstLine="709"/>
        <w:jc w:val="both"/>
        <w:rPr>
          <w:rFonts w:ascii="Arial" w:eastAsia="Times New Roman" w:hAnsi="Arial" w:cs="Arial"/>
          <w:color w:val="000000"/>
          <w:sz w:val="28"/>
          <w:szCs w:val="28"/>
          <w:lang w:eastAsia="ru-RU"/>
        </w:rPr>
      </w:pPr>
      <w:r w:rsidRPr="00080A21">
        <w:rPr>
          <w:rFonts w:ascii="Times New Roman" w:eastAsia="Times New Roman" w:hAnsi="Times New Roman" w:cs="Times New Roman"/>
          <w:color w:val="000000"/>
          <w:sz w:val="28"/>
          <w:szCs w:val="28"/>
          <w:lang w:eastAsia="ru-RU"/>
        </w:rPr>
        <w:t>- активизировать знания детей, для участия в конкурсах различного уровня</w:t>
      </w:r>
      <w:r>
        <w:rPr>
          <w:rFonts w:ascii="Times New Roman" w:eastAsia="Times New Roman" w:hAnsi="Times New Roman" w:cs="Times New Roman"/>
          <w:color w:val="000000"/>
          <w:sz w:val="28"/>
          <w:szCs w:val="28"/>
          <w:lang w:eastAsia="ru-RU"/>
        </w:rPr>
        <w:t>.</w:t>
      </w:r>
    </w:p>
    <w:p w:rsidR="0017244A" w:rsidRPr="00E8511D" w:rsidRDefault="0017244A" w:rsidP="0073681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80A21">
        <w:rPr>
          <w:rFonts w:ascii="Times New Roman" w:eastAsia="Times New Roman" w:hAnsi="Times New Roman" w:cs="Times New Roman"/>
          <w:color w:val="000000"/>
          <w:sz w:val="28"/>
          <w:szCs w:val="28"/>
          <w:lang w:eastAsia="ru-RU"/>
        </w:rPr>
        <w:t xml:space="preserve">Все вышесказанное подтверждает, что выбирая оптимальный вариант работы и современные формы ее реализации, можно эффективно способствовать повышению профессионального мастерства педагогов, их </w:t>
      </w:r>
      <w:r>
        <w:rPr>
          <w:rFonts w:ascii="Times New Roman" w:eastAsia="Times New Roman" w:hAnsi="Times New Roman" w:cs="Times New Roman"/>
          <w:color w:val="000000"/>
          <w:sz w:val="28"/>
          <w:szCs w:val="28"/>
          <w:lang w:eastAsia="ru-RU"/>
        </w:rPr>
        <w:t>самосовершенствованию,  раскрытию творческих способностей</w:t>
      </w:r>
      <w:r w:rsidRPr="00080A21">
        <w:rPr>
          <w:rFonts w:ascii="Times New Roman" w:eastAsia="Times New Roman" w:hAnsi="Times New Roman" w:cs="Times New Roman"/>
          <w:color w:val="000000"/>
          <w:sz w:val="28"/>
          <w:szCs w:val="28"/>
          <w:lang w:eastAsia="ru-RU"/>
        </w:rPr>
        <w:t xml:space="preserve"> каждого как профессионала и как личности</w:t>
      </w:r>
      <w:r>
        <w:rPr>
          <w:rFonts w:ascii="Times New Roman" w:eastAsia="Times New Roman" w:hAnsi="Times New Roman" w:cs="Times New Roman"/>
          <w:color w:val="000000"/>
          <w:sz w:val="28"/>
          <w:szCs w:val="28"/>
          <w:lang w:eastAsia="ru-RU"/>
        </w:rPr>
        <w:t>, что свидетельствует о положительной динамике результатов представленных в диаграмме.</w:t>
      </w:r>
    </w:p>
    <w:p w:rsidR="0017244A" w:rsidRDefault="0017244A" w:rsidP="0073681B">
      <w:pPr>
        <w:shd w:val="clear" w:color="auto" w:fill="FFFFFF"/>
        <w:tabs>
          <w:tab w:val="left" w:pos="3554"/>
        </w:tabs>
        <w:spacing w:after="0" w:line="259" w:lineRule="atLeast"/>
        <w:ind w:firstLine="709"/>
        <w:rPr>
          <w:rFonts w:ascii="Arial" w:eastAsia="Times New Roman" w:hAnsi="Arial" w:cs="Arial"/>
          <w:color w:val="000000"/>
          <w:sz w:val="19"/>
          <w:szCs w:val="19"/>
          <w:lang w:eastAsia="ru-RU"/>
        </w:rPr>
      </w:pPr>
      <w:r>
        <w:rPr>
          <w:rFonts w:ascii="Arial" w:eastAsia="Times New Roman" w:hAnsi="Arial" w:cs="Arial"/>
          <w:color w:val="000000"/>
          <w:sz w:val="19"/>
          <w:szCs w:val="19"/>
          <w:lang w:eastAsia="ru-RU"/>
        </w:rPr>
        <w:tab/>
      </w:r>
    </w:p>
    <w:p w:rsidR="0017244A" w:rsidRDefault="0017244A" w:rsidP="0073681B">
      <w:pPr>
        <w:shd w:val="clear" w:color="auto" w:fill="FFFFFF"/>
        <w:tabs>
          <w:tab w:val="left" w:pos="7266"/>
        </w:tabs>
        <w:spacing w:after="0" w:line="259"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Сравнительная диаграмма 2019-2020гг.</w:t>
      </w:r>
    </w:p>
    <w:p w:rsidR="0017244A" w:rsidRDefault="0017244A" w:rsidP="0017244A">
      <w:pPr>
        <w:shd w:val="clear" w:color="auto" w:fill="FFFFFF"/>
        <w:spacing w:after="0" w:line="259" w:lineRule="atLeast"/>
        <w:rPr>
          <w:rFonts w:ascii="Times New Roman" w:eastAsia="Times New Roman" w:hAnsi="Times New Roman" w:cs="Times New Roman"/>
          <w:b/>
          <w:color w:val="000000"/>
          <w:sz w:val="28"/>
          <w:szCs w:val="28"/>
          <w:lang w:eastAsia="ru-RU"/>
        </w:rPr>
      </w:pPr>
    </w:p>
    <w:p w:rsidR="0017244A" w:rsidRDefault="0017244A" w:rsidP="0017244A">
      <w:pPr>
        <w:shd w:val="clear" w:color="auto" w:fill="FFFFFF"/>
        <w:spacing w:after="0" w:line="259" w:lineRule="atLeast"/>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w:drawing>
          <wp:inline distT="0" distB="0" distL="0" distR="0">
            <wp:extent cx="4175445" cy="2130803"/>
            <wp:effectExtent l="19050" t="0" r="15555" b="2797"/>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7244A" w:rsidRPr="001C2D94" w:rsidRDefault="0017244A" w:rsidP="001739FE">
      <w:pPr>
        <w:shd w:val="clear" w:color="auto" w:fill="FFFFFF"/>
        <w:spacing w:after="0" w:line="360" w:lineRule="auto"/>
        <w:textAlignment w:val="baseline"/>
        <w:rPr>
          <w:rFonts w:ascii="Times New Roman" w:eastAsia="Times New Roman" w:hAnsi="Times New Roman" w:cs="Times New Roman"/>
          <w:b/>
          <w:color w:val="000000"/>
          <w:sz w:val="28"/>
          <w:szCs w:val="28"/>
          <w:lang w:eastAsia="ru-RU"/>
        </w:rPr>
      </w:pPr>
    </w:p>
    <w:p w:rsidR="00894C2A" w:rsidRDefault="00894C2A" w:rsidP="003F5EC2">
      <w:pPr>
        <w:pStyle w:val="a3"/>
        <w:shd w:val="clear" w:color="auto" w:fill="FFFFFF"/>
        <w:spacing w:before="0" w:beforeAutospacing="0" w:after="0" w:afterAutospacing="0" w:line="360" w:lineRule="auto"/>
        <w:ind w:firstLine="360"/>
        <w:jc w:val="both"/>
        <w:rPr>
          <w:sz w:val="28"/>
          <w:szCs w:val="28"/>
          <w:lang w:val="en-US"/>
        </w:rPr>
      </w:pPr>
    </w:p>
    <w:p w:rsidR="00894C2A" w:rsidRDefault="00894C2A" w:rsidP="003F5EC2">
      <w:pPr>
        <w:pStyle w:val="a3"/>
        <w:shd w:val="clear" w:color="auto" w:fill="FFFFFF"/>
        <w:spacing w:before="0" w:beforeAutospacing="0" w:after="0" w:afterAutospacing="0" w:line="360" w:lineRule="auto"/>
        <w:ind w:firstLine="360"/>
        <w:jc w:val="both"/>
        <w:rPr>
          <w:sz w:val="28"/>
          <w:szCs w:val="28"/>
          <w:lang w:val="en-US"/>
        </w:rPr>
      </w:pPr>
    </w:p>
    <w:p w:rsidR="00894C2A" w:rsidRDefault="00894C2A" w:rsidP="003F5EC2">
      <w:pPr>
        <w:pStyle w:val="a3"/>
        <w:shd w:val="clear" w:color="auto" w:fill="FFFFFF"/>
        <w:spacing w:before="0" w:beforeAutospacing="0" w:after="0" w:afterAutospacing="0" w:line="360" w:lineRule="auto"/>
        <w:ind w:firstLine="360"/>
        <w:jc w:val="both"/>
        <w:rPr>
          <w:sz w:val="28"/>
          <w:szCs w:val="28"/>
          <w:lang w:val="en-US"/>
        </w:rPr>
      </w:pPr>
    </w:p>
    <w:p w:rsidR="00894C2A" w:rsidRPr="00894C2A" w:rsidRDefault="00894C2A" w:rsidP="00894C2A">
      <w:pPr>
        <w:shd w:val="clear" w:color="auto" w:fill="FFFFFF"/>
        <w:spacing w:after="0" w:line="240" w:lineRule="auto"/>
        <w:rPr>
          <w:rFonts w:ascii="Arial" w:eastAsia="Times New Roman" w:hAnsi="Arial" w:cs="Arial"/>
          <w:b/>
          <w:color w:val="000000"/>
          <w:sz w:val="28"/>
          <w:szCs w:val="28"/>
          <w:lang w:eastAsia="ru-RU"/>
        </w:rPr>
      </w:pPr>
      <w:r w:rsidRPr="00894C2A">
        <w:rPr>
          <w:rFonts w:ascii="Times New Roman" w:eastAsia="Times New Roman" w:hAnsi="Times New Roman" w:cs="Times New Roman"/>
          <w:b/>
          <w:color w:val="000000"/>
          <w:sz w:val="28"/>
          <w:szCs w:val="28"/>
          <w:lang w:eastAsia="ru-RU"/>
        </w:rPr>
        <w:lastRenderedPageBreak/>
        <w:t xml:space="preserve">1.2 Анализ условий достижения результатов за </w:t>
      </w:r>
      <w:proofErr w:type="spellStart"/>
      <w:r w:rsidRPr="00894C2A">
        <w:rPr>
          <w:rFonts w:ascii="Times New Roman" w:eastAsia="Times New Roman" w:hAnsi="Times New Roman" w:cs="Times New Roman"/>
          <w:b/>
          <w:color w:val="000000"/>
          <w:sz w:val="28"/>
          <w:szCs w:val="28"/>
          <w:lang w:eastAsia="ru-RU"/>
        </w:rPr>
        <w:t>межаттестационный</w:t>
      </w:r>
      <w:proofErr w:type="spellEnd"/>
      <w:r w:rsidRPr="00894C2A">
        <w:rPr>
          <w:rFonts w:ascii="Times New Roman" w:eastAsia="Times New Roman" w:hAnsi="Times New Roman" w:cs="Times New Roman"/>
          <w:b/>
          <w:color w:val="000000"/>
          <w:sz w:val="28"/>
          <w:szCs w:val="28"/>
          <w:lang w:eastAsia="ru-RU"/>
        </w:rPr>
        <w:t xml:space="preserve"> период</w:t>
      </w:r>
    </w:p>
    <w:p w:rsidR="00E7147E" w:rsidRPr="003F5EC2" w:rsidRDefault="00E7147E" w:rsidP="00894C2A">
      <w:pPr>
        <w:pStyle w:val="a3"/>
        <w:shd w:val="clear" w:color="auto" w:fill="FFFFFF"/>
        <w:spacing w:before="0" w:beforeAutospacing="0" w:after="0" w:afterAutospacing="0" w:line="360" w:lineRule="auto"/>
        <w:jc w:val="both"/>
        <w:rPr>
          <w:sz w:val="28"/>
          <w:szCs w:val="28"/>
        </w:rPr>
      </w:pPr>
      <w:r w:rsidRPr="003F5EC2">
        <w:rPr>
          <w:sz w:val="28"/>
          <w:szCs w:val="28"/>
        </w:rPr>
        <w:t xml:space="preserve"> Одним из главных </w:t>
      </w:r>
      <w:r w:rsidRPr="003F5EC2">
        <w:rPr>
          <w:rStyle w:val="ad"/>
          <w:b w:val="0"/>
          <w:sz w:val="28"/>
          <w:szCs w:val="28"/>
          <w:bdr w:val="none" w:sz="0" w:space="0" w:color="auto" w:frame="1"/>
        </w:rPr>
        <w:t>условий для формирования профессиональной компетенции педагогов</w:t>
      </w:r>
      <w:r w:rsidRPr="003F5EC2">
        <w:rPr>
          <w:sz w:val="28"/>
          <w:szCs w:val="28"/>
        </w:rPr>
        <w:t> является мотивация к самореализации, и </w:t>
      </w:r>
      <w:r w:rsidRPr="003F5EC2">
        <w:rPr>
          <w:rStyle w:val="ad"/>
          <w:b w:val="0"/>
          <w:sz w:val="28"/>
          <w:szCs w:val="28"/>
          <w:bdr w:val="none" w:sz="0" w:space="0" w:color="auto" w:frame="1"/>
        </w:rPr>
        <w:t>профессиональному росту</w:t>
      </w:r>
      <w:r w:rsidR="003F5EC2">
        <w:rPr>
          <w:sz w:val="28"/>
          <w:szCs w:val="28"/>
        </w:rPr>
        <w:t xml:space="preserve">. Я </w:t>
      </w:r>
      <w:r w:rsidR="0073681B">
        <w:rPr>
          <w:sz w:val="28"/>
          <w:szCs w:val="28"/>
        </w:rPr>
        <w:t>стремилась</w:t>
      </w:r>
      <w:r w:rsidRPr="003F5EC2">
        <w:rPr>
          <w:sz w:val="28"/>
          <w:szCs w:val="28"/>
        </w:rPr>
        <w:t xml:space="preserve"> сформировать у </w:t>
      </w:r>
      <w:r w:rsidRPr="003F5EC2">
        <w:rPr>
          <w:rStyle w:val="ad"/>
          <w:b w:val="0"/>
          <w:sz w:val="28"/>
          <w:szCs w:val="28"/>
          <w:bdr w:val="none" w:sz="0" w:space="0" w:color="auto" w:frame="1"/>
        </w:rPr>
        <w:t>педагога</w:t>
      </w:r>
      <w:r w:rsidRPr="003F5EC2">
        <w:rPr>
          <w:sz w:val="28"/>
          <w:szCs w:val="28"/>
        </w:rPr>
        <w:t> устойчивую мотивацию в постоянном </w:t>
      </w:r>
      <w:r w:rsidRPr="003F5EC2">
        <w:rPr>
          <w:rStyle w:val="ad"/>
          <w:b w:val="0"/>
          <w:sz w:val="28"/>
          <w:szCs w:val="28"/>
          <w:bdr w:val="none" w:sz="0" w:space="0" w:color="auto" w:frame="1"/>
        </w:rPr>
        <w:t>профессиональном саморазвитии</w:t>
      </w:r>
      <w:r w:rsidRPr="003F5EC2">
        <w:rPr>
          <w:sz w:val="28"/>
          <w:szCs w:val="28"/>
        </w:rPr>
        <w:t>, приобретении новых знаний и </w:t>
      </w:r>
      <w:r w:rsidRPr="003F5EC2">
        <w:rPr>
          <w:rStyle w:val="ad"/>
          <w:b w:val="0"/>
          <w:sz w:val="28"/>
          <w:szCs w:val="28"/>
          <w:bdr w:val="none" w:sz="0" w:space="0" w:color="auto" w:frame="1"/>
        </w:rPr>
        <w:t>профессиональных умений</w:t>
      </w:r>
      <w:r w:rsidR="00F75C6B">
        <w:rPr>
          <w:rStyle w:val="ad"/>
          <w:b w:val="0"/>
          <w:sz w:val="28"/>
          <w:szCs w:val="28"/>
          <w:bdr w:val="none" w:sz="0" w:space="0" w:color="auto" w:frame="1"/>
        </w:rPr>
        <w:t>.</w:t>
      </w:r>
    </w:p>
    <w:p w:rsidR="00D33CA9" w:rsidRDefault="00E7147E" w:rsidP="003F5EC2">
      <w:pPr>
        <w:pStyle w:val="a3"/>
        <w:shd w:val="clear" w:color="auto" w:fill="FFFFFF"/>
        <w:spacing w:before="0" w:beforeAutospacing="0" w:after="0" w:afterAutospacing="0" w:line="360" w:lineRule="auto"/>
        <w:ind w:firstLine="360"/>
        <w:jc w:val="both"/>
        <w:rPr>
          <w:sz w:val="28"/>
          <w:szCs w:val="28"/>
        </w:rPr>
      </w:pPr>
      <w:r w:rsidRPr="003F5EC2">
        <w:rPr>
          <w:sz w:val="28"/>
          <w:szCs w:val="28"/>
        </w:rPr>
        <w:t>Следующим необходимым </w:t>
      </w:r>
      <w:r w:rsidRPr="003F5EC2">
        <w:rPr>
          <w:rStyle w:val="ad"/>
          <w:b w:val="0"/>
          <w:sz w:val="28"/>
          <w:szCs w:val="28"/>
          <w:bdr w:val="none" w:sz="0" w:space="0" w:color="auto" w:frame="1"/>
        </w:rPr>
        <w:t>условием для повышения профессиональной компетенции педагога</w:t>
      </w:r>
      <w:r w:rsidRPr="003F5EC2">
        <w:rPr>
          <w:sz w:val="28"/>
          <w:szCs w:val="28"/>
        </w:rPr>
        <w:t xml:space="preserve"> является его психологическая поддержка. </w:t>
      </w:r>
    </w:p>
    <w:p w:rsidR="00E7147E" w:rsidRPr="003F5EC2" w:rsidRDefault="00E7147E" w:rsidP="003F5EC2">
      <w:pPr>
        <w:pStyle w:val="a3"/>
        <w:shd w:val="clear" w:color="auto" w:fill="FFFFFF"/>
        <w:spacing w:before="0" w:beforeAutospacing="0" w:after="0" w:afterAutospacing="0" w:line="360" w:lineRule="auto"/>
        <w:ind w:firstLine="360"/>
        <w:jc w:val="both"/>
        <w:rPr>
          <w:sz w:val="28"/>
          <w:szCs w:val="28"/>
        </w:rPr>
      </w:pPr>
      <w:r w:rsidRPr="003F5EC2">
        <w:rPr>
          <w:sz w:val="28"/>
          <w:szCs w:val="28"/>
        </w:rPr>
        <w:t>Сохранение и укрепление здоровья </w:t>
      </w:r>
      <w:r w:rsidRPr="003F5EC2">
        <w:rPr>
          <w:rStyle w:val="ad"/>
          <w:b w:val="0"/>
          <w:sz w:val="28"/>
          <w:szCs w:val="28"/>
          <w:bdr w:val="none" w:sz="0" w:space="0" w:color="auto" w:frame="1"/>
        </w:rPr>
        <w:t>педагога</w:t>
      </w:r>
      <w:r w:rsidRPr="003F5EC2">
        <w:rPr>
          <w:sz w:val="28"/>
          <w:szCs w:val="28"/>
        </w:rPr>
        <w:t>, </w:t>
      </w:r>
      <w:r w:rsidRPr="003F5EC2">
        <w:rPr>
          <w:rStyle w:val="ad"/>
          <w:b w:val="0"/>
          <w:sz w:val="28"/>
          <w:szCs w:val="28"/>
          <w:bdr w:val="none" w:sz="0" w:space="0" w:color="auto" w:frame="1"/>
        </w:rPr>
        <w:t>создание</w:t>
      </w:r>
      <w:r w:rsidRPr="003F5EC2">
        <w:rPr>
          <w:sz w:val="28"/>
          <w:szCs w:val="28"/>
        </w:rPr>
        <w:t xml:space="preserve"> благоприятной </w:t>
      </w:r>
      <w:proofErr w:type="spellStart"/>
      <w:r w:rsidRPr="003F5EC2">
        <w:rPr>
          <w:sz w:val="28"/>
          <w:szCs w:val="28"/>
        </w:rPr>
        <w:t>психоэмоциональной</w:t>
      </w:r>
      <w:proofErr w:type="spellEnd"/>
      <w:r w:rsidRPr="003F5EC2">
        <w:rPr>
          <w:sz w:val="28"/>
          <w:szCs w:val="28"/>
        </w:rPr>
        <w:t xml:space="preserve"> обстановки в коллективе является залогом успешного </w:t>
      </w:r>
      <w:r w:rsidRPr="003F5EC2">
        <w:rPr>
          <w:rStyle w:val="ad"/>
          <w:b w:val="0"/>
          <w:sz w:val="28"/>
          <w:szCs w:val="28"/>
          <w:bdr w:val="none" w:sz="0" w:space="0" w:color="auto" w:frame="1"/>
        </w:rPr>
        <w:t>образовательного</w:t>
      </w:r>
      <w:r w:rsidRPr="003F5EC2">
        <w:rPr>
          <w:sz w:val="28"/>
          <w:szCs w:val="28"/>
        </w:rPr>
        <w:t> процесса и успеха деятельности детского сада в целом. В нашем учреждении этому способствуют </w:t>
      </w:r>
      <w:r w:rsidRPr="003F5EC2">
        <w:rPr>
          <w:rStyle w:val="ad"/>
          <w:b w:val="0"/>
          <w:sz w:val="28"/>
          <w:szCs w:val="28"/>
          <w:bdr w:val="none" w:sz="0" w:space="0" w:color="auto" w:frame="1"/>
        </w:rPr>
        <w:t>групповые</w:t>
      </w:r>
      <w:r w:rsidRPr="003F5EC2">
        <w:rPr>
          <w:sz w:val="28"/>
          <w:szCs w:val="28"/>
        </w:rPr>
        <w:t> и индивидуальные к</w:t>
      </w:r>
      <w:r w:rsidR="00F75C6B">
        <w:rPr>
          <w:sz w:val="28"/>
          <w:szCs w:val="28"/>
        </w:rPr>
        <w:t>онсультации, семинары, тренинги, рефлексия.</w:t>
      </w:r>
    </w:p>
    <w:p w:rsidR="00E7147E" w:rsidRPr="003F5EC2" w:rsidRDefault="00E7147E" w:rsidP="003F5EC2">
      <w:pPr>
        <w:pStyle w:val="a3"/>
        <w:shd w:val="clear" w:color="auto" w:fill="FFFFFF"/>
        <w:spacing w:before="0" w:beforeAutospacing="0" w:after="0" w:afterAutospacing="0" w:line="360" w:lineRule="auto"/>
        <w:ind w:firstLine="360"/>
        <w:jc w:val="both"/>
        <w:rPr>
          <w:sz w:val="28"/>
          <w:szCs w:val="28"/>
        </w:rPr>
      </w:pPr>
      <w:r w:rsidRPr="003F5EC2">
        <w:rPr>
          <w:sz w:val="28"/>
          <w:szCs w:val="28"/>
        </w:rPr>
        <w:t>Следующим важным </w:t>
      </w:r>
      <w:r w:rsidRPr="003F5EC2">
        <w:rPr>
          <w:rStyle w:val="ad"/>
          <w:b w:val="0"/>
          <w:sz w:val="28"/>
          <w:szCs w:val="28"/>
          <w:bdr w:val="none" w:sz="0" w:space="0" w:color="auto" w:frame="1"/>
        </w:rPr>
        <w:t>условием для повышения профессиональной компетентности педагогов</w:t>
      </w:r>
      <w:r w:rsidRPr="003F5EC2">
        <w:rPr>
          <w:sz w:val="28"/>
          <w:szCs w:val="28"/>
        </w:rPr>
        <w:t> является кадровое обеспе</w:t>
      </w:r>
      <w:r w:rsidR="003F5EC2">
        <w:rPr>
          <w:sz w:val="28"/>
          <w:szCs w:val="28"/>
        </w:rPr>
        <w:t xml:space="preserve">чение. Эффективной работе </w:t>
      </w:r>
      <w:r w:rsidRPr="003F5EC2">
        <w:rPr>
          <w:sz w:val="28"/>
          <w:szCs w:val="28"/>
        </w:rPr>
        <w:t xml:space="preserve"> дошкольного учреждения способствует</w:t>
      </w:r>
      <w:r w:rsidRPr="003F5EC2">
        <w:rPr>
          <w:rStyle w:val="ad"/>
          <w:b w:val="0"/>
          <w:sz w:val="28"/>
          <w:szCs w:val="28"/>
          <w:bdr w:val="none" w:sz="0" w:space="0" w:color="auto" w:frame="1"/>
        </w:rPr>
        <w:t xml:space="preserve"> педагогический коллектив</w:t>
      </w:r>
      <w:r w:rsidRPr="003F5EC2">
        <w:rPr>
          <w:sz w:val="28"/>
          <w:szCs w:val="28"/>
        </w:rPr>
        <w:t xml:space="preserve">, </w:t>
      </w:r>
      <w:r w:rsidR="003F5EC2">
        <w:rPr>
          <w:sz w:val="28"/>
          <w:szCs w:val="28"/>
        </w:rPr>
        <w:t>я стараюсь</w:t>
      </w:r>
      <w:r w:rsidR="00D33CA9">
        <w:rPr>
          <w:sz w:val="28"/>
          <w:szCs w:val="28"/>
        </w:rPr>
        <w:t>,</w:t>
      </w:r>
      <w:r w:rsidR="003F5EC2">
        <w:rPr>
          <w:sz w:val="28"/>
          <w:szCs w:val="28"/>
        </w:rPr>
        <w:t xml:space="preserve"> чтобы</w:t>
      </w:r>
      <w:r w:rsidR="00D33CA9">
        <w:rPr>
          <w:sz w:val="28"/>
          <w:szCs w:val="28"/>
        </w:rPr>
        <w:t xml:space="preserve"> работали</w:t>
      </w:r>
      <w:r w:rsidRPr="003F5EC2">
        <w:rPr>
          <w:sz w:val="28"/>
          <w:szCs w:val="28"/>
        </w:rPr>
        <w:t xml:space="preserve"> в тесном сотрудничестве (музыкальный руководитель, учитель-дефектолог, инструктор по физкультуре, учитель-логопед,  воспитатели, с</w:t>
      </w:r>
      <w:r w:rsidR="00D33CA9">
        <w:rPr>
          <w:sz w:val="28"/>
          <w:szCs w:val="28"/>
        </w:rPr>
        <w:t>тарший воспитатель, заведующий), но над этим нужно еще поработать.</w:t>
      </w:r>
    </w:p>
    <w:p w:rsidR="00F75C6B" w:rsidRDefault="00D33CA9" w:rsidP="00954CE5">
      <w:pPr>
        <w:pStyle w:val="a3"/>
        <w:shd w:val="clear" w:color="auto" w:fill="FFFFFF"/>
        <w:spacing w:before="0" w:beforeAutospacing="0" w:after="0" w:afterAutospacing="0" w:line="360" w:lineRule="auto"/>
        <w:jc w:val="both"/>
        <w:rPr>
          <w:sz w:val="28"/>
          <w:szCs w:val="28"/>
        </w:rPr>
      </w:pPr>
      <w:r w:rsidRPr="00954CE5">
        <w:rPr>
          <w:sz w:val="28"/>
          <w:szCs w:val="28"/>
        </w:rPr>
        <w:t xml:space="preserve">         В нашем детск</w:t>
      </w:r>
      <w:r w:rsidR="001D2191" w:rsidRPr="00954CE5">
        <w:rPr>
          <w:sz w:val="28"/>
          <w:szCs w:val="28"/>
        </w:rPr>
        <w:t>ом саду проходит</w:t>
      </w:r>
      <w:r w:rsidRPr="00954CE5">
        <w:rPr>
          <w:sz w:val="28"/>
          <w:szCs w:val="28"/>
        </w:rPr>
        <w:t xml:space="preserve"> т</w:t>
      </w:r>
      <w:r w:rsidR="003F5EC2" w:rsidRPr="00954CE5">
        <w:rPr>
          <w:sz w:val="28"/>
          <w:szCs w:val="28"/>
        </w:rPr>
        <w:t xml:space="preserve">ематический контроль, открытые просмотры, </w:t>
      </w:r>
      <w:proofErr w:type="spellStart"/>
      <w:r w:rsidR="003F5EC2" w:rsidRPr="00954CE5">
        <w:rPr>
          <w:sz w:val="28"/>
          <w:szCs w:val="28"/>
        </w:rPr>
        <w:t>взаимопосещения</w:t>
      </w:r>
      <w:proofErr w:type="spellEnd"/>
      <w:r w:rsidR="003F5EC2" w:rsidRPr="00954CE5">
        <w:rPr>
          <w:sz w:val="28"/>
          <w:szCs w:val="28"/>
        </w:rPr>
        <w:t> </w:t>
      </w:r>
      <w:r w:rsidR="003F5EC2" w:rsidRPr="00954CE5">
        <w:rPr>
          <w:rStyle w:val="ad"/>
          <w:b w:val="0"/>
          <w:sz w:val="28"/>
          <w:szCs w:val="28"/>
          <w:bdr w:val="none" w:sz="0" w:space="0" w:color="auto" w:frame="1"/>
        </w:rPr>
        <w:t>педагогов</w:t>
      </w:r>
      <w:r w:rsidR="003F5EC2" w:rsidRPr="00954CE5">
        <w:rPr>
          <w:sz w:val="28"/>
          <w:szCs w:val="28"/>
        </w:rPr>
        <w:t>, конкурсы детского творчества и </w:t>
      </w:r>
      <w:r w:rsidR="003F5EC2" w:rsidRPr="00954CE5">
        <w:rPr>
          <w:rStyle w:val="ad"/>
          <w:b w:val="0"/>
          <w:sz w:val="28"/>
          <w:szCs w:val="28"/>
          <w:bdr w:val="none" w:sz="0" w:space="0" w:color="auto" w:frame="1"/>
        </w:rPr>
        <w:t>педагогического</w:t>
      </w:r>
      <w:r w:rsidR="003F5EC2" w:rsidRPr="00954CE5">
        <w:rPr>
          <w:sz w:val="28"/>
          <w:szCs w:val="28"/>
        </w:rPr>
        <w:t xml:space="preserve"> мастерства мы проводим </w:t>
      </w:r>
      <w:r w:rsidR="00F75C6B">
        <w:rPr>
          <w:sz w:val="28"/>
          <w:szCs w:val="28"/>
        </w:rPr>
        <w:t xml:space="preserve">ежегодно </w:t>
      </w:r>
      <w:r w:rsidR="003F5EC2" w:rsidRPr="00954CE5">
        <w:rPr>
          <w:sz w:val="28"/>
          <w:szCs w:val="28"/>
        </w:rPr>
        <w:t>смотры, конкурсы  «Готовность групп к новому учебному году», «Сказка на окне»  которые способствуют сплочению </w:t>
      </w:r>
      <w:r w:rsidR="003F5EC2" w:rsidRPr="00954CE5">
        <w:rPr>
          <w:rStyle w:val="ad"/>
          <w:b w:val="0"/>
          <w:sz w:val="28"/>
          <w:szCs w:val="28"/>
          <w:bdr w:val="none" w:sz="0" w:space="0" w:color="auto" w:frame="1"/>
        </w:rPr>
        <w:t>педагогического коллектива</w:t>
      </w:r>
      <w:r w:rsidR="003F5EC2" w:rsidRPr="00954CE5">
        <w:rPr>
          <w:sz w:val="28"/>
          <w:szCs w:val="28"/>
        </w:rPr>
        <w:t>, совершенствованию </w:t>
      </w:r>
      <w:r w:rsidR="003F5EC2" w:rsidRPr="00954CE5">
        <w:rPr>
          <w:rStyle w:val="ad"/>
          <w:b w:val="0"/>
          <w:sz w:val="28"/>
          <w:szCs w:val="28"/>
          <w:bdr w:val="none" w:sz="0" w:space="0" w:color="auto" w:frame="1"/>
        </w:rPr>
        <w:t>педагогической компетентности</w:t>
      </w:r>
      <w:r w:rsidR="001D2191" w:rsidRPr="00954CE5">
        <w:rPr>
          <w:sz w:val="28"/>
          <w:szCs w:val="28"/>
        </w:rPr>
        <w:t xml:space="preserve">. </w:t>
      </w:r>
    </w:p>
    <w:p w:rsidR="003F5EC2" w:rsidRPr="00894C2A" w:rsidRDefault="001D2191" w:rsidP="00954CE5">
      <w:pPr>
        <w:pStyle w:val="a3"/>
        <w:shd w:val="clear" w:color="auto" w:fill="FFFFFF"/>
        <w:spacing w:before="0" w:beforeAutospacing="0" w:after="0" w:afterAutospacing="0" w:line="360" w:lineRule="auto"/>
        <w:jc w:val="both"/>
        <w:rPr>
          <w:sz w:val="28"/>
          <w:szCs w:val="28"/>
        </w:rPr>
      </w:pPr>
      <w:proofErr w:type="gramStart"/>
      <w:r w:rsidRPr="00954CE5">
        <w:rPr>
          <w:sz w:val="28"/>
          <w:szCs w:val="28"/>
        </w:rPr>
        <w:t>И</w:t>
      </w:r>
      <w:r w:rsidR="003F5EC2" w:rsidRPr="00954CE5">
        <w:rPr>
          <w:sz w:val="28"/>
          <w:szCs w:val="28"/>
        </w:rPr>
        <w:t xml:space="preserve">спользуем в практике тематические недели </w:t>
      </w:r>
      <w:r w:rsidR="003F5EC2" w:rsidRPr="00894C2A">
        <w:rPr>
          <w:sz w:val="28"/>
          <w:szCs w:val="28"/>
        </w:rPr>
        <w:t>(</w:t>
      </w:r>
      <w:r w:rsidR="003F5EC2" w:rsidRPr="00894C2A">
        <w:rPr>
          <w:iCs/>
          <w:sz w:val="28"/>
          <w:szCs w:val="28"/>
          <w:bdr w:val="none" w:sz="0" w:space="0" w:color="auto" w:frame="1"/>
        </w:rPr>
        <w:t>«Сказочные вечера»</w:t>
      </w:r>
      <w:r w:rsidR="003F5EC2" w:rsidRPr="00894C2A">
        <w:rPr>
          <w:sz w:val="28"/>
          <w:szCs w:val="28"/>
        </w:rPr>
        <w:t>, </w:t>
      </w:r>
      <w:r w:rsidR="003F5EC2" w:rsidRPr="00894C2A">
        <w:rPr>
          <w:iCs/>
          <w:sz w:val="28"/>
          <w:szCs w:val="28"/>
          <w:bdr w:val="none" w:sz="0" w:space="0" w:color="auto" w:frame="1"/>
        </w:rPr>
        <w:t>«Неделя вежливости»</w:t>
      </w:r>
      <w:r w:rsidR="003F5EC2" w:rsidRPr="00894C2A">
        <w:rPr>
          <w:sz w:val="28"/>
          <w:szCs w:val="28"/>
        </w:rPr>
        <w:t>, </w:t>
      </w:r>
      <w:r w:rsidR="003F5EC2" w:rsidRPr="00894C2A">
        <w:rPr>
          <w:iCs/>
          <w:sz w:val="28"/>
          <w:szCs w:val="28"/>
          <w:bdr w:val="none" w:sz="0" w:space="0" w:color="auto" w:frame="1"/>
        </w:rPr>
        <w:t>«Территория здоровья»</w:t>
      </w:r>
      <w:r w:rsidRPr="00894C2A">
        <w:rPr>
          <w:sz w:val="28"/>
          <w:szCs w:val="28"/>
        </w:rPr>
        <w:t>.</w:t>
      </w:r>
      <w:proofErr w:type="gramEnd"/>
    </w:p>
    <w:p w:rsidR="003F5EC2" w:rsidRPr="00954CE5" w:rsidRDefault="003F5EC2" w:rsidP="00954CE5">
      <w:pPr>
        <w:pStyle w:val="a3"/>
        <w:shd w:val="clear" w:color="auto" w:fill="FFFFFF"/>
        <w:spacing w:before="0" w:beforeAutospacing="0" w:after="0" w:afterAutospacing="0" w:line="360" w:lineRule="auto"/>
        <w:jc w:val="both"/>
        <w:rPr>
          <w:sz w:val="28"/>
          <w:szCs w:val="28"/>
        </w:rPr>
      </w:pPr>
      <w:r w:rsidRPr="00954CE5">
        <w:rPr>
          <w:sz w:val="28"/>
          <w:szCs w:val="28"/>
        </w:rPr>
        <w:lastRenderedPageBreak/>
        <w:t>Следующим важным </w:t>
      </w:r>
      <w:r w:rsidRPr="00954CE5">
        <w:rPr>
          <w:rStyle w:val="ad"/>
          <w:b w:val="0"/>
          <w:sz w:val="28"/>
          <w:szCs w:val="28"/>
          <w:bdr w:val="none" w:sz="0" w:space="0" w:color="auto" w:frame="1"/>
        </w:rPr>
        <w:t>условием для повышения профессиональной компетенции педагогов является комплексное</w:t>
      </w:r>
      <w:r w:rsidRPr="00954CE5">
        <w:rPr>
          <w:sz w:val="28"/>
          <w:szCs w:val="28"/>
        </w:rPr>
        <w:t> учебно-методическое и материально-техническое обеспечение.</w:t>
      </w:r>
    </w:p>
    <w:p w:rsidR="003F5EC2" w:rsidRDefault="003F5EC2" w:rsidP="00954CE5">
      <w:pPr>
        <w:shd w:val="clear" w:color="auto" w:fill="FFFFFF"/>
        <w:spacing w:after="0" w:line="360" w:lineRule="auto"/>
        <w:ind w:firstLine="709"/>
        <w:jc w:val="both"/>
        <w:rPr>
          <w:rFonts w:ascii="Times New Roman" w:hAnsi="Times New Roman" w:cs="Times New Roman"/>
          <w:sz w:val="28"/>
          <w:szCs w:val="28"/>
        </w:rPr>
      </w:pPr>
      <w:r w:rsidRPr="00954CE5">
        <w:rPr>
          <w:rStyle w:val="ad"/>
          <w:b w:val="0"/>
          <w:sz w:val="28"/>
          <w:szCs w:val="28"/>
          <w:bdr w:val="none" w:sz="0" w:space="0" w:color="auto" w:frame="1"/>
        </w:rPr>
        <w:t>О</w:t>
      </w:r>
      <w:r w:rsidRPr="00954CE5">
        <w:rPr>
          <w:rStyle w:val="ad"/>
          <w:rFonts w:ascii="Times New Roman" w:hAnsi="Times New Roman" w:cs="Times New Roman"/>
          <w:b w:val="0"/>
          <w:sz w:val="28"/>
          <w:szCs w:val="28"/>
          <w:bdr w:val="none" w:sz="0" w:space="0" w:color="auto" w:frame="1"/>
        </w:rPr>
        <w:t>бразовательный</w:t>
      </w:r>
      <w:r w:rsidRPr="00954CE5">
        <w:rPr>
          <w:rFonts w:ascii="Times New Roman" w:hAnsi="Times New Roman" w:cs="Times New Roman"/>
          <w:sz w:val="28"/>
          <w:szCs w:val="28"/>
        </w:rPr>
        <w:t> процесс нашего детского сада построен на основе реализации «Основной </w:t>
      </w:r>
      <w:r w:rsidRPr="00954CE5">
        <w:rPr>
          <w:rStyle w:val="ad"/>
          <w:rFonts w:ascii="Times New Roman" w:hAnsi="Times New Roman" w:cs="Times New Roman"/>
          <w:b w:val="0"/>
          <w:sz w:val="28"/>
          <w:szCs w:val="28"/>
          <w:bdr w:val="none" w:sz="0" w:space="0" w:color="auto" w:frame="1"/>
        </w:rPr>
        <w:t>общеобразовательной</w:t>
      </w:r>
      <w:r w:rsidRPr="00954CE5">
        <w:rPr>
          <w:rFonts w:ascii="Times New Roman" w:hAnsi="Times New Roman" w:cs="Times New Roman"/>
          <w:sz w:val="28"/>
          <w:szCs w:val="28"/>
        </w:rPr>
        <w:t> программы дошкольного учреждения» в соответствии с программой </w:t>
      </w:r>
      <w:r w:rsidRPr="00954CE5">
        <w:rPr>
          <w:rFonts w:ascii="Times New Roman" w:hAnsi="Times New Roman" w:cs="Times New Roman"/>
          <w:iCs/>
          <w:sz w:val="28"/>
          <w:szCs w:val="28"/>
          <w:bdr w:val="none" w:sz="0" w:space="0" w:color="auto" w:frame="1"/>
        </w:rPr>
        <w:t>«От рождения до школы»</w:t>
      </w:r>
      <w:r w:rsidRPr="00954CE5">
        <w:rPr>
          <w:rFonts w:ascii="Times New Roman" w:hAnsi="Times New Roman" w:cs="Times New Roman"/>
          <w:sz w:val="28"/>
          <w:szCs w:val="28"/>
        </w:rPr>
        <w:t xml:space="preserve"> под ред. Н. Е. </w:t>
      </w:r>
      <w:proofErr w:type="spellStart"/>
      <w:r w:rsidRPr="00954CE5">
        <w:rPr>
          <w:rFonts w:ascii="Times New Roman" w:hAnsi="Times New Roman" w:cs="Times New Roman"/>
          <w:sz w:val="28"/>
          <w:szCs w:val="28"/>
        </w:rPr>
        <w:t>Вераксы</w:t>
      </w:r>
      <w:proofErr w:type="spellEnd"/>
      <w:r w:rsidRPr="00954CE5">
        <w:rPr>
          <w:rFonts w:ascii="Times New Roman" w:hAnsi="Times New Roman" w:cs="Times New Roman"/>
          <w:sz w:val="28"/>
          <w:szCs w:val="28"/>
        </w:rPr>
        <w:t xml:space="preserve">, Т. С. Комаровой, М. А. Васильевой, </w:t>
      </w:r>
      <w:r w:rsidRPr="00954CE5">
        <w:rPr>
          <w:rFonts w:ascii="Times New Roman" w:hAnsi="Times New Roman" w:cs="Times New Roman"/>
          <w:sz w:val="28"/>
          <w:szCs w:val="28"/>
          <w:bdr w:val="none" w:sz="0" w:space="0" w:color="auto" w:frame="1"/>
        </w:rPr>
        <w:t>в сочетании с парциальными программами</w:t>
      </w:r>
      <w:r w:rsidRPr="00954CE5">
        <w:rPr>
          <w:rFonts w:ascii="Times New Roman" w:hAnsi="Times New Roman" w:cs="Times New Roman"/>
          <w:sz w:val="28"/>
          <w:szCs w:val="28"/>
        </w:rPr>
        <w:t>: </w:t>
      </w:r>
      <w:proofErr w:type="gramStart"/>
      <w:r w:rsidRPr="00954CE5">
        <w:rPr>
          <w:rFonts w:ascii="Times New Roman" w:hAnsi="Times New Roman" w:cs="Times New Roman"/>
          <w:iCs/>
          <w:sz w:val="28"/>
          <w:szCs w:val="28"/>
          <w:bdr w:val="none" w:sz="0" w:space="0" w:color="auto" w:frame="1"/>
        </w:rPr>
        <w:t>«Цветные ладошки»</w:t>
      </w:r>
      <w:r w:rsidRPr="00954CE5">
        <w:rPr>
          <w:rFonts w:ascii="Times New Roman" w:hAnsi="Times New Roman" w:cs="Times New Roman"/>
          <w:sz w:val="28"/>
          <w:szCs w:val="28"/>
        </w:rPr>
        <w:t>  И.А. Лыковой, </w:t>
      </w:r>
      <w:r w:rsidRPr="00954CE5">
        <w:rPr>
          <w:rFonts w:ascii="Times New Roman" w:hAnsi="Times New Roman" w:cs="Times New Roman"/>
          <w:iCs/>
          <w:sz w:val="28"/>
          <w:szCs w:val="28"/>
          <w:bdr w:val="none" w:sz="0" w:space="0" w:color="auto" w:frame="1"/>
        </w:rPr>
        <w:t>«Юный эколог»</w:t>
      </w:r>
      <w:r w:rsidRPr="00954CE5">
        <w:rPr>
          <w:rFonts w:ascii="Times New Roman" w:hAnsi="Times New Roman" w:cs="Times New Roman"/>
          <w:sz w:val="28"/>
          <w:szCs w:val="28"/>
        </w:rPr>
        <w:t> С.Н. Николаевой, </w:t>
      </w:r>
      <w:r w:rsidRPr="00954CE5">
        <w:rPr>
          <w:rFonts w:ascii="Times New Roman" w:hAnsi="Times New Roman" w:cs="Times New Roman"/>
          <w:iCs/>
          <w:sz w:val="28"/>
          <w:szCs w:val="28"/>
          <w:bdr w:val="none" w:sz="0" w:space="0" w:color="auto" w:frame="1"/>
        </w:rPr>
        <w:t>«Основы безопасности детей дошкольного возраста»</w:t>
      </w:r>
      <w:r w:rsidRPr="00954CE5">
        <w:rPr>
          <w:rFonts w:ascii="Times New Roman" w:hAnsi="Times New Roman" w:cs="Times New Roman"/>
          <w:sz w:val="28"/>
          <w:szCs w:val="28"/>
        </w:rPr>
        <w:t xml:space="preserve"> Авдеева Н. Н., Князева Н. Л., </w:t>
      </w:r>
      <w:proofErr w:type="spellStart"/>
      <w:r w:rsidRPr="00954CE5">
        <w:rPr>
          <w:rFonts w:ascii="Times New Roman" w:hAnsi="Times New Roman" w:cs="Times New Roman"/>
          <w:sz w:val="28"/>
          <w:szCs w:val="28"/>
        </w:rPr>
        <w:t>Стеркина</w:t>
      </w:r>
      <w:proofErr w:type="spellEnd"/>
      <w:r w:rsidRPr="00954CE5">
        <w:rPr>
          <w:rFonts w:ascii="Times New Roman" w:hAnsi="Times New Roman" w:cs="Times New Roman"/>
          <w:sz w:val="28"/>
          <w:szCs w:val="28"/>
        </w:rPr>
        <w:t xml:space="preserve"> Р. Б., </w:t>
      </w:r>
      <w:r w:rsidRPr="00954CE5">
        <w:rPr>
          <w:rFonts w:ascii="Times New Roman" w:eastAsia="Times New Roman" w:hAnsi="Times New Roman" w:cs="Times New Roman"/>
          <w:sz w:val="28"/>
          <w:szCs w:val="28"/>
        </w:rPr>
        <w:t>«Приобщение детей к истокам русской народной культуры», авторы О.Л Князева., М.Д. Махнева</w:t>
      </w:r>
      <w:r w:rsidR="00954CE5" w:rsidRPr="00954CE5">
        <w:rPr>
          <w:rFonts w:ascii="Times New Roman" w:eastAsia="Times New Roman" w:hAnsi="Times New Roman" w:cs="Times New Roman"/>
          <w:sz w:val="28"/>
          <w:szCs w:val="28"/>
        </w:rPr>
        <w:t xml:space="preserve">, </w:t>
      </w:r>
      <w:r w:rsidRPr="00954CE5">
        <w:rPr>
          <w:rFonts w:ascii="Times New Roman" w:hAnsi="Times New Roman" w:cs="Times New Roman"/>
          <w:sz w:val="28"/>
          <w:szCs w:val="28"/>
        </w:rPr>
        <w:t>использование которых дает </w:t>
      </w:r>
      <w:r w:rsidRPr="00954CE5">
        <w:rPr>
          <w:rStyle w:val="ad"/>
          <w:rFonts w:ascii="Times New Roman" w:hAnsi="Times New Roman" w:cs="Times New Roman"/>
          <w:b w:val="0"/>
          <w:sz w:val="28"/>
          <w:szCs w:val="28"/>
          <w:bdr w:val="none" w:sz="0" w:space="0" w:color="auto" w:frame="1"/>
        </w:rPr>
        <w:t>педагогическому</w:t>
      </w:r>
      <w:r w:rsidRPr="00954CE5">
        <w:rPr>
          <w:rFonts w:ascii="Times New Roman" w:hAnsi="Times New Roman" w:cs="Times New Roman"/>
          <w:sz w:val="28"/>
          <w:szCs w:val="28"/>
        </w:rPr>
        <w:t> коллективу возможность творческого подхода к организации работы с детьми.</w:t>
      </w:r>
      <w:proofErr w:type="gramEnd"/>
    </w:p>
    <w:p w:rsidR="00F75C6B" w:rsidRPr="00954CE5" w:rsidRDefault="003F5EC2" w:rsidP="00F75C6B">
      <w:pPr>
        <w:pStyle w:val="a3"/>
        <w:shd w:val="clear" w:color="auto" w:fill="FFFFFF"/>
        <w:spacing w:before="0" w:beforeAutospacing="0" w:after="0" w:afterAutospacing="0" w:line="360" w:lineRule="auto"/>
        <w:jc w:val="both"/>
        <w:rPr>
          <w:sz w:val="28"/>
          <w:szCs w:val="28"/>
        </w:rPr>
      </w:pPr>
      <w:r w:rsidRPr="00954CE5">
        <w:rPr>
          <w:sz w:val="28"/>
          <w:szCs w:val="28"/>
        </w:rPr>
        <w:t>Эффективность работы по </w:t>
      </w:r>
      <w:r w:rsidRPr="00954CE5">
        <w:rPr>
          <w:rStyle w:val="ad"/>
          <w:b w:val="0"/>
          <w:sz w:val="28"/>
          <w:szCs w:val="28"/>
          <w:bdr w:val="none" w:sz="0" w:space="0" w:color="auto" w:frame="1"/>
        </w:rPr>
        <w:t>повышению качества образования</w:t>
      </w:r>
      <w:r w:rsidRPr="00954CE5">
        <w:rPr>
          <w:sz w:val="28"/>
          <w:szCs w:val="28"/>
        </w:rPr>
        <w:t> зависит от организации плодотворного сотрудничества с семьей.</w:t>
      </w:r>
      <w:r w:rsidR="00F75C6B">
        <w:rPr>
          <w:sz w:val="28"/>
          <w:szCs w:val="28"/>
        </w:rPr>
        <w:t xml:space="preserve"> Родители активно участвуют в </w:t>
      </w:r>
      <w:proofErr w:type="gramStart"/>
      <w:r w:rsidR="00F75C6B">
        <w:rPr>
          <w:sz w:val="28"/>
          <w:szCs w:val="28"/>
        </w:rPr>
        <w:t>мероприятиях</w:t>
      </w:r>
      <w:proofErr w:type="gramEnd"/>
      <w:r w:rsidR="00F75C6B">
        <w:rPr>
          <w:sz w:val="28"/>
          <w:szCs w:val="28"/>
        </w:rPr>
        <w:t xml:space="preserve"> проводимых в ДОУ, помогают шить костюмы для выступлений, участвуют в выставках с творческими работами, пополняют предметно-развивающую среду группы дидактическими пособиями, сделанными своими руками (массажные коврики, дидактические игры), выступают на праздничных мероприятиях.</w:t>
      </w:r>
    </w:p>
    <w:p w:rsidR="003F5EC2" w:rsidRPr="00954CE5" w:rsidRDefault="003F5EC2" w:rsidP="00954CE5">
      <w:pPr>
        <w:pStyle w:val="a3"/>
        <w:shd w:val="clear" w:color="auto" w:fill="FFFFFF"/>
        <w:spacing w:before="0" w:beforeAutospacing="0" w:after="0" w:afterAutospacing="0" w:line="360" w:lineRule="auto"/>
        <w:ind w:firstLine="360"/>
        <w:jc w:val="both"/>
        <w:rPr>
          <w:sz w:val="28"/>
          <w:szCs w:val="28"/>
        </w:rPr>
      </w:pPr>
      <w:r w:rsidRPr="00954CE5">
        <w:rPr>
          <w:sz w:val="28"/>
          <w:szCs w:val="28"/>
        </w:rPr>
        <w:t>Следующим важным </w:t>
      </w:r>
      <w:r w:rsidRPr="00954CE5">
        <w:rPr>
          <w:rStyle w:val="ad"/>
          <w:b w:val="0"/>
          <w:sz w:val="28"/>
          <w:szCs w:val="28"/>
          <w:bdr w:val="none" w:sz="0" w:space="0" w:color="auto" w:frame="1"/>
        </w:rPr>
        <w:t>условием по повышению компетенции педагогов</w:t>
      </w:r>
      <w:r w:rsidRPr="00954CE5">
        <w:rPr>
          <w:sz w:val="28"/>
          <w:szCs w:val="28"/>
        </w:rPr>
        <w:t> является сотрудничество и координация работы с социумом.</w:t>
      </w:r>
    </w:p>
    <w:p w:rsidR="003F5EC2" w:rsidRPr="00954CE5" w:rsidRDefault="003F5EC2" w:rsidP="00954CE5">
      <w:pPr>
        <w:pStyle w:val="a3"/>
        <w:shd w:val="clear" w:color="auto" w:fill="FFFFFF"/>
        <w:spacing w:before="0" w:beforeAutospacing="0" w:after="0" w:afterAutospacing="0" w:line="360" w:lineRule="auto"/>
        <w:ind w:firstLine="360"/>
        <w:jc w:val="both"/>
        <w:rPr>
          <w:sz w:val="28"/>
          <w:szCs w:val="28"/>
        </w:rPr>
      </w:pPr>
      <w:r w:rsidRPr="00954CE5">
        <w:rPr>
          <w:sz w:val="28"/>
          <w:szCs w:val="28"/>
        </w:rPr>
        <w:t>Коллектив детского сада</w:t>
      </w:r>
      <w:r w:rsidR="003438FD">
        <w:rPr>
          <w:sz w:val="28"/>
          <w:szCs w:val="28"/>
        </w:rPr>
        <w:t xml:space="preserve"> тесно сотрудничает с</w:t>
      </w:r>
      <w:r w:rsidRPr="00954CE5">
        <w:rPr>
          <w:sz w:val="28"/>
          <w:szCs w:val="28"/>
        </w:rPr>
        <w:t xml:space="preserve"> учреждениями и </w:t>
      </w:r>
      <w:r w:rsidR="003438FD">
        <w:rPr>
          <w:sz w:val="28"/>
          <w:szCs w:val="28"/>
        </w:rPr>
        <w:t xml:space="preserve">организациями </w:t>
      </w:r>
      <w:proofErr w:type="spellStart"/>
      <w:r w:rsidR="003438FD">
        <w:rPr>
          <w:sz w:val="28"/>
          <w:szCs w:val="28"/>
        </w:rPr>
        <w:t>пгт</w:t>
      </w:r>
      <w:proofErr w:type="spellEnd"/>
      <w:r w:rsidR="003438FD">
        <w:rPr>
          <w:sz w:val="28"/>
          <w:szCs w:val="28"/>
        </w:rPr>
        <w:t>. Дружинино.</w:t>
      </w:r>
      <w:r w:rsidRPr="00954CE5">
        <w:rPr>
          <w:sz w:val="28"/>
          <w:szCs w:val="28"/>
        </w:rPr>
        <w:t xml:space="preserve"> В результате сотрудничества ДОУ с социальными партнерами </w:t>
      </w:r>
      <w:r w:rsidRPr="00954CE5">
        <w:rPr>
          <w:rStyle w:val="ad"/>
          <w:b w:val="0"/>
          <w:sz w:val="28"/>
          <w:szCs w:val="28"/>
          <w:bdr w:val="none" w:sz="0" w:space="0" w:color="auto" w:frame="1"/>
        </w:rPr>
        <w:t>создана</w:t>
      </w:r>
      <w:r w:rsidRPr="00954CE5">
        <w:rPr>
          <w:sz w:val="28"/>
          <w:szCs w:val="28"/>
        </w:rPr>
        <w:t> атмосфера взаимопонимания и доверительных отношений между социумом и детским садом, родителями, </w:t>
      </w:r>
      <w:r w:rsidRPr="00954CE5">
        <w:rPr>
          <w:rStyle w:val="ad"/>
          <w:b w:val="0"/>
          <w:sz w:val="28"/>
          <w:szCs w:val="28"/>
          <w:bdr w:val="none" w:sz="0" w:space="0" w:color="auto" w:frame="1"/>
        </w:rPr>
        <w:t>педагогами и детьми</w:t>
      </w:r>
      <w:r w:rsidRPr="00954CE5">
        <w:rPr>
          <w:sz w:val="28"/>
          <w:szCs w:val="28"/>
        </w:rPr>
        <w:t>, </w:t>
      </w:r>
      <w:r w:rsidRPr="00954CE5">
        <w:rPr>
          <w:rStyle w:val="ad"/>
          <w:b w:val="0"/>
          <w:sz w:val="28"/>
          <w:szCs w:val="28"/>
          <w:bdr w:val="none" w:sz="0" w:space="0" w:color="auto" w:frame="1"/>
        </w:rPr>
        <w:t>создана</w:t>
      </w:r>
      <w:r w:rsidRPr="00954CE5">
        <w:rPr>
          <w:sz w:val="28"/>
          <w:szCs w:val="28"/>
        </w:rPr>
        <w:t> благоприятная эмоциональная атмосфера для роста </w:t>
      </w:r>
      <w:r w:rsidRPr="00954CE5">
        <w:rPr>
          <w:rStyle w:val="ad"/>
          <w:b w:val="0"/>
          <w:sz w:val="28"/>
          <w:szCs w:val="28"/>
          <w:bdr w:val="none" w:sz="0" w:space="0" w:color="auto" w:frame="1"/>
        </w:rPr>
        <w:t>профессионального</w:t>
      </w:r>
      <w:r w:rsidRPr="00954CE5">
        <w:rPr>
          <w:sz w:val="28"/>
          <w:szCs w:val="28"/>
        </w:rPr>
        <w:t> мастерства всех специалистов ДОУ. Кроме этого социальное партнерство поднимает статус учреждения, что является одной из важных целей ФГОС.</w:t>
      </w:r>
    </w:p>
    <w:p w:rsidR="003F5EC2" w:rsidRDefault="003F5EC2" w:rsidP="00954CE5">
      <w:pPr>
        <w:pStyle w:val="a3"/>
        <w:shd w:val="clear" w:color="auto" w:fill="FFFFFF"/>
        <w:spacing w:before="0" w:beforeAutospacing="0" w:after="0" w:afterAutospacing="0" w:line="360" w:lineRule="auto"/>
        <w:ind w:firstLine="360"/>
        <w:jc w:val="both"/>
        <w:rPr>
          <w:sz w:val="28"/>
          <w:szCs w:val="28"/>
        </w:rPr>
      </w:pPr>
      <w:r w:rsidRPr="00954CE5">
        <w:rPr>
          <w:sz w:val="28"/>
          <w:szCs w:val="28"/>
        </w:rPr>
        <w:lastRenderedPageBreak/>
        <w:t>Наши воспитанники ежегодно принимают участие в спортивных мероприяти</w:t>
      </w:r>
      <w:r w:rsidR="003438FD">
        <w:rPr>
          <w:sz w:val="28"/>
          <w:szCs w:val="28"/>
        </w:rPr>
        <w:t>ях организованных спортивным ко</w:t>
      </w:r>
      <w:r w:rsidRPr="00954CE5">
        <w:rPr>
          <w:sz w:val="28"/>
          <w:szCs w:val="28"/>
        </w:rPr>
        <w:t xml:space="preserve">митетом </w:t>
      </w:r>
      <w:proofErr w:type="spellStart"/>
      <w:r w:rsidRPr="00954CE5">
        <w:rPr>
          <w:sz w:val="28"/>
          <w:szCs w:val="28"/>
        </w:rPr>
        <w:t>Дружининского</w:t>
      </w:r>
      <w:proofErr w:type="spellEnd"/>
      <w:r w:rsidRPr="00954CE5">
        <w:rPr>
          <w:sz w:val="28"/>
          <w:szCs w:val="28"/>
        </w:rPr>
        <w:t xml:space="preserve"> городского поселения: </w:t>
      </w:r>
      <w:proofErr w:type="gramStart"/>
      <w:r w:rsidRPr="00954CE5">
        <w:rPr>
          <w:sz w:val="28"/>
          <w:szCs w:val="28"/>
        </w:rPr>
        <w:t xml:space="preserve">«Кросс наций», «Лыжня России», в 2020 году педагоги  детского сада тоже приняли участие в «Лыжне России», получили пока только медали за участие; воспитанники средних и старшей группы принимают участие в конкурсе </w:t>
      </w:r>
      <w:proofErr w:type="spellStart"/>
      <w:r w:rsidRPr="00954CE5">
        <w:rPr>
          <w:sz w:val="28"/>
          <w:szCs w:val="28"/>
        </w:rPr>
        <w:t>Дружининского</w:t>
      </w:r>
      <w:proofErr w:type="spellEnd"/>
      <w:r w:rsidRPr="00954CE5">
        <w:rPr>
          <w:sz w:val="28"/>
          <w:szCs w:val="28"/>
        </w:rPr>
        <w:t xml:space="preserve"> городского поселения «Звездный экспресс», воспитанники   воспитателя Ивановой О.Р. заняли первое место и выступали уже на районном фестивале «Танцевальный рай». </w:t>
      </w:r>
      <w:proofErr w:type="gramEnd"/>
    </w:p>
    <w:p w:rsidR="003438FD" w:rsidRDefault="003438FD" w:rsidP="00954CE5">
      <w:pPr>
        <w:pStyle w:val="a3"/>
        <w:shd w:val="clear" w:color="auto" w:fill="FFFFFF"/>
        <w:spacing w:before="0" w:beforeAutospacing="0" w:after="0" w:afterAutospacing="0" w:line="360" w:lineRule="auto"/>
        <w:ind w:firstLine="360"/>
        <w:jc w:val="both"/>
        <w:rPr>
          <w:sz w:val="28"/>
          <w:szCs w:val="28"/>
        </w:rPr>
      </w:pPr>
      <w:r>
        <w:rPr>
          <w:sz w:val="28"/>
          <w:szCs w:val="28"/>
        </w:rPr>
        <w:t xml:space="preserve">Реализуется с 2019 года в </w:t>
      </w:r>
      <w:proofErr w:type="gramStart"/>
      <w:r>
        <w:rPr>
          <w:sz w:val="28"/>
          <w:szCs w:val="28"/>
        </w:rPr>
        <w:t>нашем</w:t>
      </w:r>
      <w:proofErr w:type="gramEnd"/>
      <w:r>
        <w:rPr>
          <w:sz w:val="28"/>
          <w:szCs w:val="28"/>
        </w:rPr>
        <w:t xml:space="preserve"> ДОУ работа по преемственности между детским садом и школой № 6. Педагоги подготовительной к школе группы участвуют в жюри смотров-конкурсов проводимых в детском саду.</w:t>
      </w:r>
    </w:p>
    <w:p w:rsidR="003438FD" w:rsidRPr="00954CE5" w:rsidRDefault="003438FD" w:rsidP="00954CE5">
      <w:pPr>
        <w:pStyle w:val="a3"/>
        <w:shd w:val="clear" w:color="auto" w:fill="FFFFFF"/>
        <w:spacing w:before="0" w:beforeAutospacing="0" w:after="0" w:afterAutospacing="0" w:line="360" w:lineRule="auto"/>
        <w:ind w:firstLine="360"/>
        <w:jc w:val="both"/>
        <w:rPr>
          <w:sz w:val="28"/>
          <w:szCs w:val="28"/>
        </w:rPr>
      </w:pPr>
      <w:r>
        <w:rPr>
          <w:sz w:val="28"/>
          <w:szCs w:val="28"/>
        </w:rPr>
        <w:t xml:space="preserve">Также работа ведется и с библиотекой </w:t>
      </w:r>
      <w:proofErr w:type="spellStart"/>
      <w:r>
        <w:rPr>
          <w:sz w:val="28"/>
          <w:szCs w:val="28"/>
        </w:rPr>
        <w:t>пгт</w:t>
      </w:r>
      <w:proofErr w:type="spellEnd"/>
      <w:r>
        <w:rPr>
          <w:sz w:val="28"/>
          <w:szCs w:val="28"/>
        </w:rPr>
        <w:t>. Дружинино.</w:t>
      </w:r>
    </w:p>
    <w:p w:rsidR="008B3521" w:rsidRDefault="004454B6" w:rsidP="00983942">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 педагогами и воспитанниками</w:t>
      </w:r>
      <w:r w:rsidR="008B3521" w:rsidRPr="00983942">
        <w:rPr>
          <w:rFonts w:ascii="Times New Roman" w:eastAsia="Times New Roman" w:hAnsi="Times New Roman" w:cs="Times New Roman"/>
          <w:color w:val="000000"/>
          <w:sz w:val="28"/>
          <w:szCs w:val="28"/>
          <w:lang w:eastAsia="ru-RU"/>
        </w:rPr>
        <w:t xml:space="preserve"> проводились открытые мероприятия по </w:t>
      </w:r>
      <w:r w:rsidR="008B3521" w:rsidRPr="00120F6C">
        <w:rPr>
          <w:rFonts w:ascii="Times New Roman" w:eastAsia="Times New Roman" w:hAnsi="Times New Roman" w:cs="Times New Roman"/>
          <w:sz w:val="28"/>
          <w:szCs w:val="28"/>
          <w:lang w:eastAsia="ru-RU"/>
        </w:rPr>
        <w:t>разным </w:t>
      </w:r>
      <w:hyperlink r:id="rId20" w:tooltip="Виды деятельности" w:history="1">
        <w:r w:rsidR="008B3521" w:rsidRPr="00120F6C">
          <w:rPr>
            <w:rFonts w:ascii="Times New Roman" w:eastAsia="Times New Roman" w:hAnsi="Times New Roman" w:cs="Times New Roman"/>
            <w:sz w:val="28"/>
            <w:szCs w:val="28"/>
            <w:lang w:eastAsia="ru-RU"/>
          </w:rPr>
          <w:t>видам деятельности</w:t>
        </w:r>
      </w:hyperlink>
      <w:r>
        <w:rPr>
          <w:rFonts w:ascii="Times New Roman" w:eastAsia="Times New Roman" w:hAnsi="Times New Roman" w:cs="Times New Roman"/>
          <w:sz w:val="28"/>
          <w:szCs w:val="28"/>
          <w:lang w:eastAsia="ru-RU"/>
        </w:rPr>
        <w:t>:</w:t>
      </w:r>
    </w:p>
    <w:p w:rsidR="004454B6" w:rsidRDefault="004454B6" w:rsidP="00983942">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просмотры открытых занятий по познавательному развитию, художественно-эстетическому</w:t>
      </w:r>
      <w:r w:rsidR="00A60659">
        <w:rPr>
          <w:rFonts w:ascii="Times New Roman" w:eastAsia="Times New Roman" w:hAnsi="Times New Roman" w:cs="Times New Roman"/>
          <w:sz w:val="28"/>
          <w:szCs w:val="28"/>
          <w:lang w:eastAsia="ru-RU"/>
        </w:rPr>
        <w:t xml:space="preserve"> развитию, физическому развитию (</w:t>
      </w:r>
      <w:r w:rsidR="00B87A62">
        <w:rPr>
          <w:rFonts w:ascii="Times New Roman" w:eastAsia="Times New Roman" w:hAnsi="Times New Roman" w:cs="Times New Roman"/>
          <w:sz w:val="28"/>
          <w:szCs w:val="28"/>
          <w:lang w:eastAsia="ru-RU"/>
        </w:rPr>
        <w:t>Приложение 8</w:t>
      </w:r>
      <w:r w:rsidR="00A60659">
        <w:rPr>
          <w:rFonts w:ascii="Times New Roman" w:eastAsia="Times New Roman" w:hAnsi="Times New Roman" w:cs="Times New Roman"/>
          <w:sz w:val="28"/>
          <w:szCs w:val="28"/>
          <w:lang w:eastAsia="ru-RU"/>
        </w:rPr>
        <w:t>);</w:t>
      </w:r>
    </w:p>
    <w:p w:rsidR="004454B6" w:rsidRDefault="004454B6" w:rsidP="00983942">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открытые праздничные мероприятия, утренники, развлечения</w:t>
      </w:r>
      <w:r w:rsidR="00A60659">
        <w:rPr>
          <w:rFonts w:ascii="Times New Roman" w:eastAsia="Times New Roman" w:hAnsi="Times New Roman" w:cs="Times New Roman"/>
          <w:sz w:val="28"/>
          <w:szCs w:val="28"/>
          <w:lang w:eastAsia="ru-RU"/>
        </w:rPr>
        <w:t>.</w:t>
      </w:r>
    </w:p>
    <w:p w:rsidR="008B3521" w:rsidRDefault="008B3521" w:rsidP="00A6065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Обучала педагогов применять </w:t>
      </w:r>
      <w:hyperlink r:id="rId21" w:tooltip="Информационные технологии" w:history="1">
        <w:r w:rsidRPr="00A60659">
          <w:rPr>
            <w:rFonts w:ascii="Times New Roman" w:eastAsia="Times New Roman" w:hAnsi="Times New Roman" w:cs="Times New Roman"/>
            <w:sz w:val="28"/>
            <w:szCs w:val="28"/>
            <w:lang w:eastAsia="ru-RU"/>
          </w:rPr>
          <w:t>информационно-коммуникационные технологии</w:t>
        </w:r>
      </w:hyperlink>
      <w:r w:rsidRPr="00A60659">
        <w:rPr>
          <w:rFonts w:ascii="Times New Roman" w:eastAsia="Times New Roman" w:hAnsi="Times New Roman" w:cs="Times New Roman"/>
          <w:sz w:val="28"/>
          <w:szCs w:val="28"/>
          <w:lang w:eastAsia="ru-RU"/>
        </w:rPr>
        <w:t> в организованных формах работ</w:t>
      </w:r>
      <w:r w:rsidRPr="00983942">
        <w:rPr>
          <w:rFonts w:ascii="Times New Roman" w:eastAsia="Times New Roman" w:hAnsi="Times New Roman" w:cs="Times New Roman"/>
          <w:color w:val="000000"/>
          <w:sz w:val="28"/>
          <w:szCs w:val="28"/>
          <w:lang w:eastAsia="ru-RU"/>
        </w:rPr>
        <w:t>ы.</w:t>
      </w:r>
      <w:r w:rsidR="00A60659">
        <w:rPr>
          <w:rFonts w:ascii="Times New Roman" w:eastAsia="Times New Roman" w:hAnsi="Times New Roman" w:cs="Times New Roman"/>
          <w:color w:val="000000"/>
          <w:sz w:val="28"/>
          <w:szCs w:val="28"/>
          <w:lang w:eastAsia="ru-RU"/>
        </w:rPr>
        <w:t xml:space="preserve"> Компьютеры стали уже привычным атрибутом современности. ФГОС отмечает широкое использование информационно-коммуникативных технологий в ДОУ как одно из условий успешного образовательного процесса</w:t>
      </w:r>
      <w:r w:rsidR="00000EAD">
        <w:rPr>
          <w:rFonts w:ascii="Times New Roman" w:eastAsia="Times New Roman" w:hAnsi="Times New Roman" w:cs="Times New Roman"/>
          <w:color w:val="000000"/>
          <w:sz w:val="28"/>
          <w:szCs w:val="28"/>
          <w:lang w:eastAsia="ru-RU"/>
        </w:rPr>
        <w:t>. Хорошая практика для педагогов в применении ИКТ прошла во время дистанционного обучения (апрель, май 2020 года).</w:t>
      </w:r>
    </w:p>
    <w:p w:rsidR="003438FD" w:rsidRPr="00983942" w:rsidRDefault="000553BA" w:rsidP="00A6065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Также в</w:t>
      </w:r>
      <w:r w:rsidR="003438FD">
        <w:rPr>
          <w:rFonts w:ascii="Times New Roman" w:eastAsia="Times New Roman" w:hAnsi="Times New Roman" w:cs="Times New Roman"/>
          <w:color w:val="000000"/>
          <w:sz w:val="28"/>
          <w:szCs w:val="28"/>
          <w:lang w:eastAsia="ru-RU"/>
        </w:rPr>
        <w:t xml:space="preserve">недряла в образовательный процесс </w:t>
      </w:r>
      <w:r>
        <w:rPr>
          <w:rFonts w:ascii="Times New Roman" w:eastAsia="Times New Roman" w:hAnsi="Times New Roman" w:cs="Times New Roman"/>
          <w:color w:val="000000"/>
          <w:sz w:val="28"/>
          <w:szCs w:val="28"/>
          <w:lang w:eastAsia="ru-RU"/>
        </w:rPr>
        <w:t xml:space="preserve">такие </w:t>
      </w:r>
      <w:r w:rsidR="003438FD">
        <w:rPr>
          <w:rFonts w:ascii="Times New Roman" w:eastAsia="Times New Roman" w:hAnsi="Times New Roman" w:cs="Times New Roman"/>
          <w:color w:val="000000"/>
          <w:sz w:val="28"/>
          <w:szCs w:val="28"/>
          <w:lang w:eastAsia="ru-RU"/>
        </w:rPr>
        <w:t>инновационные педагогические технологии</w:t>
      </w:r>
      <w:r>
        <w:rPr>
          <w:rFonts w:ascii="Times New Roman" w:eastAsia="Times New Roman" w:hAnsi="Times New Roman" w:cs="Times New Roman"/>
          <w:color w:val="000000"/>
          <w:sz w:val="28"/>
          <w:szCs w:val="28"/>
          <w:lang w:eastAsia="ru-RU"/>
        </w:rPr>
        <w:t xml:space="preserve">, как </w:t>
      </w:r>
      <w:proofErr w:type="spellStart"/>
      <w:r>
        <w:rPr>
          <w:rFonts w:ascii="Times New Roman" w:eastAsia="Times New Roman" w:hAnsi="Times New Roman" w:cs="Times New Roman"/>
          <w:color w:val="000000"/>
          <w:sz w:val="28"/>
          <w:szCs w:val="28"/>
          <w:lang w:eastAsia="ru-RU"/>
        </w:rPr>
        <w:t>здоровьесберегающие</w:t>
      </w:r>
      <w:proofErr w:type="spellEnd"/>
      <w:r>
        <w:rPr>
          <w:rFonts w:ascii="Times New Roman" w:eastAsia="Times New Roman" w:hAnsi="Times New Roman" w:cs="Times New Roman"/>
          <w:color w:val="000000"/>
          <w:sz w:val="28"/>
          <w:szCs w:val="28"/>
          <w:lang w:eastAsia="ru-RU"/>
        </w:rPr>
        <w:t xml:space="preserve">, технологии проектной и исследовательской деятельности. </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В результате проделанной работы педа</w:t>
      </w:r>
      <w:r w:rsidR="00000EAD">
        <w:rPr>
          <w:rFonts w:ascii="Times New Roman" w:eastAsia="Times New Roman" w:hAnsi="Times New Roman" w:cs="Times New Roman"/>
          <w:color w:val="000000"/>
          <w:sz w:val="28"/>
          <w:szCs w:val="28"/>
          <w:lang w:eastAsia="ru-RU"/>
        </w:rPr>
        <w:t>гоги овладели элементами разных</w:t>
      </w:r>
      <w:r w:rsidRPr="00983942">
        <w:rPr>
          <w:rFonts w:ascii="Times New Roman" w:eastAsia="Times New Roman" w:hAnsi="Times New Roman" w:cs="Times New Roman"/>
          <w:color w:val="000000"/>
          <w:sz w:val="28"/>
          <w:szCs w:val="28"/>
          <w:lang w:eastAsia="ru-RU"/>
        </w:rPr>
        <w:t xml:space="preserve"> формами обобщении своего педагогического опыта, что выразилось в </w:t>
      </w:r>
      <w:r w:rsidRPr="00983942">
        <w:rPr>
          <w:rFonts w:ascii="Times New Roman" w:eastAsia="Times New Roman" w:hAnsi="Times New Roman" w:cs="Times New Roman"/>
          <w:color w:val="000000"/>
          <w:sz w:val="28"/>
          <w:szCs w:val="28"/>
          <w:lang w:eastAsia="ru-RU"/>
        </w:rPr>
        <w:lastRenderedPageBreak/>
        <w:t xml:space="preserve">презентациях педагогической деятельности, </w:t>
      </w:r>
      <w:proofErr w:type="spellStart"/>
      <w:r w:rsidRPr="00983942">
        <w:rPr>
          <w:rFonts w:ascii="Times New Roman" w:eastAsia="Times New Roman" w:hAnsi="Times New Roman" w:cs="Times New Roman"/>
          <w:color w:val="000000"/>
          <w:sz w:val="28"/>
          <w:szCs w:val="28"/>
          <w:lang w:eastAsia="ru-RU"/>
        </w:rPr>
        <w:t>муль</w:t>
      </w:r>
      <w:r w:rsidR="00000EAD">
        <w:rPr>
          <w:rFonts w:ascii="Times New Roman" w:eastAsia="Times New Roman" w:hAnsi="Times New Roman" w:cs="Times New Roman"/>
          <w:color w:val="000000"/>
          <w:sz w:val="28"/>
          <w:szCs w:val="28"/>
          <w:lang w:eastAsia="ru-RU"/>
        </w:rPr>
        <w:t>тимедийных</w:t>
      </w:r>
      <w:proofErr w:type="spellEnd"/>
      <w:r w:rsidR="00000EAD">
        <w:rPr>
          <w:rFonts w:ascii="Times New Roman" w:eastAsia="Times New Roman" w:hAnsi="Times New Roman" w:cs="Times New Roman"/>
          <w:color w:val="000000"/>
          <w:sz w:val="28"/>
          <w:szCs w:val="28"/>
          <w:lang w:eastAsia="ru-RU"/>
        </w:rPr>
        <w:t xml:space="preserve"> презентациях, видеороликах. </w:t>
      </w:r>
      <w:r w:rsidRPr="00983942">
        <w:rPr>
          <w:rFonts w:ascii="Times New Roman" w:eastAsia="Times New Roman" w:hAnsi="Times New Roman" w:cs="Times New Roman"/>
          <w:color w:val="000000"/>
          <w:sz w:val="28"/>
          <w:szCs w:val="28"/>
          <w:lang w:eastAsia="ru-RU"/>
        </w:rPr>
        <w:t>Инициатива предоставления своего опыта стала исходить от самих педагогов.</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 xml:space="preserve">За </w:t>
      </w:r>
      <w:proofErr w:type="spellStart"/>
      <w:r w:rsidRPr="00983942">
        <w:rPr>
          <w:rFonts w:ascii="Times New Roman" w:eastAsia="Times New Roman" w:hAnsi="Times New Roman" w:cs="Times New Roman"/>
          <w:color w:val="000000"/>
          <w:sz w:val="28"/>
          <w:szCs w:val="28"/>
          <w:lang w:eastAsia="ru-RU"/>
        </w:rPr>
        <w:t>межаттестационный</w:t>
      </w:r>
      <w:proofErr w:type="spellEnd"/>
      <w:r w:rsidRPr="00983942">
        <w:rPr>
          <w:rFonts w:ascii="Times New Roman" w:eastAsia="Times New Roman" w:hAnsi="Times New Roman" w:cs="Times New Roman"/>
          <w:color w:val="000000"/>
          <w:sz w:val="28"/>
          <w:szCs w:val="28"/>
          <w:lang w:eastAsia="ru-RU"/>
        </w:rPr>
        <w:t xml:space="preserve"> период появились новые формы работы:</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 xml:space="preserve">- «Школа </w:t>
      </w:r>
      <w:proofErr w:type="spellStart"/>
      <w:r w:rsidRPr="00983942">
        <w:rPr>
          <w:rFonts w:ascii="Times New Roman" w:eastAsia="Times New Roman" w:hAnsi="Times New Roman" w:cs="Times New Roman"/>
          <w:color w:val="000000"/>
          <w:sz w:val="28"/>
          <w:szCs w:val="28"/>
          <w:lang w:eastAsia="ru-RU"/>
        </w:rPr>
        <w:t>педмастерства</w:t>
      </w:r>
      <w:proofErr w:type="spellEnd"/>
      <w:r w:rsidRPr="00983942">
        <w:rPr>
          <w:rFonts w:ascii="Times New Roman" w:eastAsia="Times New Roman" w:hAnsi="Times New Roman" w:cs="Times New Roman"/>
          <w:color w:val="000000"/>
          <w:sz w:val="28"/>
          <w:szCs w:val="28"/>
          <w:lang w:eastAsia="ru-RU"/>
        </w:rPr>
        <w:t>», где педагоги расширили своё информационное поле, повысили уровень информационной культуры, стали более уверены в своих знаниях;</w:t>
      </w:r>
    </w:p>
    <w:p w:rsidR="008B3521" w:rsidRPr="00983942" w:rsidRDefault="00000EAD"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w:t>
      </w:r>
      <w:r w:rsidR="008B3521" w:rsidRPr="00983942">
        <w:rPr>
          <w:rFonts w:ascii="Times New Roman" w:eastAsia="Times New Roman" w:hAnsi="Times New Roman" w:cs="Times New Roman"/>
          <w:color w:val="000000"/>
          <w:sz w:val="28"/>
          <w:szCs w:val="28"/>
          <w:lang w:eastAsia="ru-RU"/>
        </w:rPr>
        <w:t>онсультирование (дискуссия), где педагоги научились работать в коллективе, сотрудничать, создавать необходимую атмосферу для взаимодействия с детьми, передавать им коммуникативные умения и навыки;</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 семинары-практикумы, где начался активный процесс освоения педагогами проектной и исследовательской технологий, они стали более компетентны в данных видах деятельности, приобрели определённые умения и навыки, в результате чего повысилось качество и результативность образовательного процесса;</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 самообразование - педагоги повысили уровень самообразован</w:t>
      </w:r>
      <w:r w:rsidR="00000EAD">
        <w:rPr>
          <w:rFonts w:ascii="Times New Roman" w:eastAsia="Times New Roman" w:hAnsi="Times New Roman" w:cs="Times New Roman"/>
          <w:color w:val="000000"/>
          <w:sz w:val="28"/>
          <w:szCs w:val="28"/>
          <w:lang w:eastAsia="ru-RU"/>
        </w:rPr>
        <w:t xml:space="preserve">ия, участвуя в </w:t>
      </w:r>
      <w:proofErr w:type="spellStart"/>
      <w:r w:rsidR="00000EAD">
        <w:rPr>
          <w:rFonts w:ascii="Times New Roman" w:eastAsia="Times New Roman" w:hAnsi="Times New Roman" w:cs="Times New Roman"/>
          <w:color w:val="000000"/>
          <w:sz w:val="28"/>
          <w:szCs w:val="28"/>
          <w:lang w:eastAsia="ru-RU"/>
        </w:rPr>
        <w:t>вебинарах</w:t>
      </w:r>
      <w:proofErr w:type="spellEnd"/>
      <w:r w:rsidR="00000EAD">
        <w:rPr>
          <w:rFonts w:ascii="Times New Roman" w:eastAsia="Times New Roman" w:hAnsi="Times New Roman" w:cs="Times New Roman"/>
          <w:color w:val="000000"/>
          <w:sz w:val="28"/>
          <w:szCs w:val="28"/>
          <w:lang w:eastAsia="ru-RU"/>
        </w:rPr>
        <w:t xml:space="preserve">, олимпиадах, тестировании, 1 педагог заочно </w:t>
      </w:r>
      <w:proofErr w:type="gramStart"/>
      <w:r w:rsidR="00000EAD">
        <w:rPr>
          <w:rFonts w:ascii="Times New Roman" w:eastAsia="Times New Roman" w:hAnsi="Times New Roman" w:cs="Times New Roman"/>
          <w:color w:val="000000"/>
          <w:sz w:val="28"/>
          <w:szCs w:val="28"/>
          <w:lang w:eastAsia="ru-RU"/>
        </w:rPr>
        <w:t>обучается</w:t>
      </w:r>
      <w:r w:rsidRPr="00983942">
        <w:rPr>
          <w:rFonts w:ascii="Times New Roman" w:eastAsia="Times New Roman" w:hAnsi="Times New Roman" w:cs="Times New Roman"/>
          <w:color w:val="000000"/>
          <w:sz w:val="28"/>
          <w:szCs w:val="28"/>
          <w:lang w:eastAsia="ru-RU"/>
        </w:rPr>
        <w:t xml:space="preserve"> в </w:t>
      </w:r>
      <w:r w:rsidR="00000EAD">
        <w:rPr>
          <w:rFonts w:ascii="Times New Roman" w:eastAsia="Times New Roman" w:hAnsi="Times New Roman" w:cs="Times New Roman"/>
          <w:color w:val="000000"/>
          <w:sz w:val="28"/>
          <w:szCs w:val="28"/>
          <w:lang w:eastAsia="ru-RU"/>
        </w:rPr>
        <w:t>ВУЗе в магистратуре получая</w:t>
      </w:r>
      <w:proofErr w:type="gramEnd"/>
      <w:r w:rsidR="00000EAD">
        <w:rPr>
          <w:rFonts w:ascii="Times New Roman" w:eastAsia="Times New Roman" w:hAnsi="Times New Roman" w:cs="Times New Roman"/>
          <w:color w:val="000000"/>
          <w:sz w:val="28"/>
          <w:szCs w:val="28"/>
          <w:lang w:eastAsia="ru-RU"/>
        </w:rPr>
        <w:t xml:space="preserve"> высшее образование по специальности «дошкольное воспитание»</w:t>
      </w:r>
      <w:r w:rsidRPr="00983942">
        <w:rPr>
          <w:rFonts w:ascii="Times New Roman" w:eastAsia="Times New Roman" w:hAnsi="Times New Roman" w:cs="Times New Roman"/>
          <w:color w:val="000000"/>
          <w:sz w:val="28"/>
          <w:szCs w:val="28"/>
          <w:lang w:eastAsia="ru-RU"/>
        </w:rPr>
        <w:t>.</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В результате диагностики уровня творческого потенциала педагогов в ДОУ мы имеем следующие результата:</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983942">
        <w:rPr>
          <w:rFonts w:ascii="Times New Roman" w:eastAsia="Times New Roman" w:hAnsi="Times New Roman" w:cs="Times New Roman"/>
          <w:color w:val="000000"/>
          <w:sz w:val="28"/>
          <w:szCs w:val="28"/>
          <w:lang w:eastAsia="ru-RU"/>
        </w:rPr>
        <w:t>высокий</w:t>
      </w:r>
      <w:proofErr w:type="gramEnd"/>
      <w:r w:rsidRPr="00983942">
        <w:rPr>
          <w:rFonts w:ascii="Times New Roman" w:eastAsia="Times New Roman" w:hAnsi="Times New Roman" w:cs="Times New Roman"/>
          <w:color w:val="000000"/>
          <w:sz w:val="28"/>
          <w:szCs w:val="28"/>
          <w:lang w:eastAsia="ru-RU"/>
        </w:rPr>
        <w:t xml:space="preserve"> –</w:t>
      </w:r>
      <w:r w:rsidR="008166AF">
        <w:rPr>
          <w:rFonts w:ascii="Times New Roman" w:eastAsia="Times New Roman" w:hAnsi="Times New Roman" w:cs="Times New Roman"/>
          <w:color w:val="000000"/>
          <w:sz w:val="28"/>
          <w:szCs w:val="28"/>
          <w:lang w:eastAsia="ru-RU"/>
        </w:rPr>
        <w:t xml:space="preserve"> 50%, средний – 4</w:t>
      </w:r>
      <w:r w:rsidRPr="00983942">
        <w:rPr>
          <w:rFonts w:ascii="Times New Roman" w:eastAsia="Times New Roman" w:hAnsi="Times New Roman" w:cs="Times New Roman"/>
          <w:color w:val="000000"/>
          <w:sz w:val="28"/>
          <w:szCs w:val="28"/>
          <w:lang w:eastAsia="ru-RU"/>
        </w:rPr>
        <w:t>0%, низкий 10% педагоги</w:t>
      </w:r>
      <w:r w:rsidR="005667F8">
        <w:rPr>
          <w:rFonts w:ascii="Times New Roman" w:eastAsia="Times New Roman" w:hAnsi="Times New Roman" w:cs="Times New Roman"/>
          <w:color w:val="000000"/>
          <w:sz w:val="28"/>
          <w:szCs w:val="28"/>
          <w:lang w:eastAsia="ru-RU"/>
        </w:rPr>
        <w:t>ческого коллектива (Приложение 5</w:t>
      </w:r>
      <w:r w:rsidRPr="00983942">
        <w:rPr>
          <w:rFonts w:ascii="Times New Roman" w:eastAsia="Times New Roman" w:hAnsi="Times New Roman" w:cs="Times New Roman"/>
          <w:color w:val="000000"/>
          <w:sz w:val="28"/>
          <w:szCs w:val="28"/>
          <w:lang w:eastAsia="ru-RU"/>
        </w:rPr>
        <w:t>).</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Возросла творческая активность педагогов. Самостоятельно проводятся информационно – практические занятия, семинары-практикумы, в ходе которых педагоги получают новые знания, демонстрируют свои достиж</w:t>
      </w:r>
      <w:r w:rsidR="00C135A6">
        <w:rPr>
          <w:rFonts w:ascii="Times New Roman" w:eastAsia="Times New Roman" w:hAnsi="Times New Roman" w:cs="Times New Roman"/>
          <w:color w:val="000000"/>
          <w:sz w:val="28"/>
          <w:szCs w:val="28"/>
          <w:lang w:eastAsia="ru-RU"/>
        </w:rPr>
        <w:t xml:space="preserve">ения в области воспитания детей, организуют и проводят с детьми различные мероприятия в соответствии с годовым планом ДОУ, дети активно участвуют в конкурсах разного уровня. </w:t>
      </w:r>
    </w:p>
    <w:p w:rsidR="009425DD" w:rsidRPr="009425DD"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 xml:space="preserve">  </w:t>
      </w:r>
    </w:p>
    <w:p w:rsidR="009425DD" w:rsidRPr="009425DD" w:rsidRDefault="009425DD" w:rsidP="009425DD">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Эффективность применения педагогами полученных знаний в практической профессиональной деятельности определяется качеством образования, что подтверждается следующими результатами:  отмечается  высокий уровень усвоения содержания по образовательным областям (направлениям развития) детей дошкольного возраста</w:t>
      </w:r>
      <w:r w:rsidRPr="009425DD">
        <w:rPr>
          <w:rFonts w:ascii="Times New Roman" w:eastAsia="Calibri" w:hAnsi="Times New Roman" w:cs="Times New Roman"/>
          <w:sz w:val="28"/>
          <w:szCs w:val="28"/>
        </w:rPr>
        <w:t>/</w:t>
      </w:r>
    </w:p>
    <w:p w:rsidR="009425DD" w:rsidRDefault="009425DD" w:rsidP="009425D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425DD" w:rsidRDefault="009425DD" w:rsidP="009425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4635436" cy="2206305"/>
            <wp:effectExtent l="19050" t="0" r="12764" b="3495"/>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425DD" w:rsidRPr="009425DD" w:rsidRDefault="009425DD"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Большинство педагогов удовлетворены результатами своего труда, стали уверенно и активно участвовать в конкурсах разного</w:t>
      </w:r>
      <w:r w:rsidR="007E77D7">
        <w:rPr>
          <w:rFonts w:ascii="Times New Roman" w:eastAsia="Times New Roman" w:hAnsi="Times New Roman" w:cs="Times New Roman"/>
          <w:color w:val="000000"/>
          <w:sz w:val="28"/>
          <w:szCs w:val="28"/>
          <w:lang w:eastAsia="ru-RU"/>
        </w:rPr>
        <w:t xml:space="preserve"> уровня, по р</w:t>
      </w:r>
      <w:r w:rsidR="005667F8">
        <w:rPr>
          <w:rFonts w:ascii="Times New Roman" w:eastAsia="Times New Roman" w:hAnsi="Times New Roman" w:cs="Times New Roman"/>
          <w:color w:val="000000"/>
          <w:sz w:val="28"/>
          <w:szCs w:val="28"/>
          <w:lang w:eastAsia="ru-RU"/>
        </w:rPr>
        <w:t>азным направлениям (Приложение 9</w:t>
      </w:r>
      <w:r w:rsidR="007E77D7">
        <w:rPr>
          <w:rFonts w:ascii="Times New Roman" w:eastAsia="Times New Roman" w:hAnsi="Times New Roman" w:cs="Times New Roman"/>
          <w:color w:val="000000"/>
          <w:sz w:val="28"/>
          <w:szCs w:val="28"/>
          <w:lang w:eastAsia="ru-RU"/>
        </w:rPr>
        <w:t>).</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Продукты инновационной деятельности педагогов ДОУ:</w:t>
      </w:r>
    </w:p>
    <w:p w:rsidR="00D95C03" w:rsidRPr="00983942" w:rsidRDefault="008B3521" w:rsidP="00D95C03">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 разработали и провели проек</w:t>
      </w:r>
      <w:r w:rsidR="00D95C03">
        <w:rPr>
          <w:rFonts w:ascii="Times New Roman" w:eastAsia="Times New Roman" w:hAnsi="Times New Roman" w:cs="Times New Roman"/>
          <w:color w:val="000000"/>
          <w:sz w:val="28"/>
          <w:szCs w:val="28"/>
          <w:lang w:eastAsia="ru-RU"/>
        </w:rPr>
        <w:t xml:space="preserve">ты: «Занимательная </w:t>
      </w:r>
      <w:proofErr w:type="spellStart"/>
      <w:r w:rsidR="00D95C03">
        <w:rPr>
          <w:rFonts w:ascii="Times New Roman" w:eastAsia="Times New Roman" w:hAnsi="Times New Roman" w:cs="Times New Roman"/>
          <w:color w:val="000000"/>
          <w:sz w:val="28"/>
          <w:szCs w:val="28"/>
          <w:lang w:eastAsia="ru-RU"/>
        </w:rPr>
        <w:t>сенсорика</w:t>
      </w:r>
      <w:proofErr w:type="spellEnd"/>
      <w:proofErr w:type="gramStart"/>
      <w:r w:rsidR="00D95C03">
        <w:rPr>
          <w:rFonts w:ascii="Times New Roman" w:eastAsia="Times New Roman" w:hAnsi="Times New Roman" w:cs="Times New Roman"/>
          <w:color w:val="000000"/>
          <w:sz w:val="28"/>
          <w:szCs w:val="28"/>
          <w:lang w:eastAsia="ru-RU"/>
        </w:rPr>
        <w:t>»-</w:t>
      </w:r>
      <w:proofErr w:type="gramEnd"/>
      <w:r w:rsidR="00D95C03">
        <w:rPr>
          <w:rFonts w:ascii="Times New Roman" w:eastAsia="Times New Roman" w:hAnsi="Times New Roman" w:cs="Times New Roman"/>
          <w:color w:val="000000"/>
          <w:sz w:val="28"/>
          <w:szCs w:val="28"/>
          <w:lang w:eastAsia="ru-RU"/>
        </w:rPr>
        <w:t xml:space="preserve">младшая группа Абдуллина А.А., «В гостях у сказки» - средняя группа Пономарева Е.И., «Скоро, скоро Новый год!» - средняя группа Пономарева Е.И., «Творим вместе с детьми» - старшая группа </w:t>
      </w:r>
      <w:proofErr w:type="spellStart"/>
      <w:r w:rsidR="00D95C03">
        <w:rPr>
          <w:rFonts w:ascii="Times New Roman" w:eastAsia="Times New Roman" w:hAnsi="Times New Roman" w:cs="Times New Roman"/>
          <w:color w:val="000000"/>
          <w:sz w:val="28"/>
          <w:szCs w:val="28"/>
          <w:lang w:eastAsia="ru-RU"/>
        </w:rPr>
        <w:t>Ларькина</w:t>
      </w:r>
      <w:proofErr w:type="spellEnd"/>
      <w:r w:rsidR="00D95C03">
        <w:rPr>
          <w:rFonts w:ascii="Times New Roman" w:eastAsia="Times New Roman" w:hAnsi="Times New Roman" w:cs="Times New Roman"/>
          <w:color w:val="000000"/>
          <w:sz w:val="28"/>
          <w:szCs w:val="28"/>
          <w:lang w:eastAsia="ru-RU"/>
        </w:rPr>
        <w:t xml:space="preserve"> О.Ю., «Детский сад – территория здоровья» - инструктор по физической культуре Третьякова О.В.</w:t>
      </w:r>
      <w:r w:rsidR="00D95C03" w:rsidRPr="00983942">
        <w:rPr>
          <w:rFonts w:ascii="Times New Roman" w:eastAsia="Times New Roman" w:hAnsi="Times New Roman" w:cs="Times New Roman"/>
          <w:color w:val="000000"/>
          <w:sz w:val="28"/>
          <w:szCs w:val="28"/>
          <w:lang w:eastAsia="ru-RU"/>
        </w:rPr>
        <w:t>;</w:t>
      </w:r>
      <w:r w:rsidR="00D95C03">
        <w:rPr>
          <w:rFonts w:ascii="Times New Roman" w:eastAsia="Times New Roman" w:hAnsi="Times New Roman" w:cs="Times New Roman"/>
          <w:color w:val="000000"/>
          <w:sz w:val="28"/>
          <w:szCs w:val="28"/>
          <w:lang w:eastAsia="ru-RU"/>
        </w:rPr>
        <w:t xml:space="preserve"> научно – исследовательский проект «Волшебница соль» - воспитатель старшей группы </w:t>
      </w:r>
      <w:proofErr w:type="spellStart"/>
      <w:r w:rsidR="00D95C03">
        <w:rPr>
          <w:rFonts w:ascii="Times New Roman" w:eastAsia="Times New Roman" w:hAnsi="Times New Roman" w:cs="Times New Roman"/>
          <w:color w:val="000000"/>
          <w:sz w:val="28"/>
          <w:szCs w:val="28"/>
          <w:lang w:eastAsia="ru-RU"/>
        </w:rPr>
        <w:t>Ларькина</w:t>
      </w:r>
      <w:proofErr w:type="spellEnd"/>
      <w:r w:rsidR="00D95C03">
        <w:rPr>
          <w:rFonts w:ascii="Times New Roman" w:eastAsia="Times New Roman" w:hAnsi="Times New Roman" w:cs="Times New Roman"/>
          <w:color w:val="000000"/>
          <w:sz w:val="28"/>
          <w:szCs w:val="28"/>
          <w:lang w:eastAsia="ru-RU"/>
        </w:rPr>
        <w:t xml:space="preserve"> О.Ю. с воспитанницей Машей Ж. (участвовали </w:t>
      </w:r>
      <w:proofErr w:type="gramStart"/>
      <w:r w:rsidR="00D95C03">
        <w:rPr>
          <w:rFonts w:ascii="Times New Roman" w:eastAsia="Times New Roman" w:hAnsi="Times New Roman" w:cs="Times New Roman"/>
          <w:color w:val="000000"/>
          <w:sz w:val="28"/>
          <w:szCs w:val="28"/>
          <w:lang w:eastAsia="ru-RU"/>
        </w:rPr>
        <w:t>в</w:t>
      </w:r>
      <w:proofErr w:type="gramEnd"/>
      <w:r w:rsidR="00D95C03">
        <w:rPr>
          <w:rFonts w:ascii="Times New Roman" w:eastAsia="Times New Roman" w:hAnsi="Times New Roman" w:cs="Times New Roman"/>
          <w:color w:val="000000"/>
          <w:sz w:val="28"/>
          <w:szCs w:val="28"/>
          <w:lang w:eastAsia="ru-RU"/>
        </w:rPr>
        <w:t xml:space="preserve"> всероссийском конкурсе «Первые шаги в науку 2019»</w:t>
      </w:r>
      <w:r w:rsidR="00622980">
        <w:rPr>
          <w:rFonts w:ascii="Times New Roman" w:eastAsia="Times New Roman" w:hAnsi="Times New Roman" w:cs="Times New Roman"/>
          <w:color w:val="000000"/>
          <w:sz w:val="28"/>
          <w:szCs w:val="28"/>
          <w:lang w:eastAsia="ru-RU"/>
        </w:rPr>
        <w:t>.</w:t>
      </w:r>
    </w:p>
    <w:p w:rsidR="008B3521" w:rsidRPr="00983942" w:rsidRDefault="008B3521" w:rsidP="001739FE">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В ДОУ были созданы условия для самообразования педагогов:</w:t>
      </w:r>
    </w:p>
    <w:p w:rsidR="008B3521" w:rsidRPr="00983942" w:rsidRDefault="008B3521" w:rsidP="001375AA">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 приобретение методической литературы;</w:t>
      </w:r>
    </w:p>
    <w:p w:rsidR="008B3521" w:rsidRPr="00983942" w:rsidRDefault="001375AA"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B3521" w:rsidRPr="00983942">
        <w:rPr>
          <w:rFonts w:ascii="Times New Roman" w:eastAsia="Times New Roman" w:hAnsi="Times New Roman" w:cs="Times New Roman"/>
          <w:color w:val="000000"/>
          <w:sz w:val="28"/>
          <w:szCs w:val="28"/>
          <w:lang w:eastAsia="ru-RU"/>
        </w:rPr>
        <w:t>подборка диагностических и исследовательских материалов по анализу и оценке потребностей педагогов в развитии.</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lastRenderedPageBreak/>
        <w:t>Результаты самообразования педагогов:</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 составлен план работы по самообразованию;</w:t>
      </w:r>
    </w:p>
    <w:p w:rsidR="008B3521" w:rsidRPr="001375AA"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983942">
        <w:rPr>
          <w:rFonts w:ascii="Times New Roman" w:eastAsia="Times New Roman" w:hAnsi="Times New Roman" w:cs="Times New Roman"/>
          <w:color w:val="000000"/>
          <w:sz w:val="28"/>
          <w:szCs w:val="28"/>
          <w:lang w:eastAsia="ru-RU"/>
        </w:rPr>
        <w:t>- советы и рекомендации по проведению </w:t>
      </w:r>
      <w:hyperlink r:id="rId23" w:tooltip="Воспитательная работа" w:history="1">
        <w:r w:rsidRPr="001375AA">
          <w:rPr>
            <w:rFonts w:ascii="Times New Roman" w:eastAsia="Times New Roman" w:hAnsi="Times New Roman" w:cs="Times New Roman"/>
            <w:sz w:val="28"/>
            <w:szCs w:val="28"/>
            <w:lang w:eastAsia="ru-RU"/>
          </w:rPr>
          <w:t>образовательной работы</w:t>
        </w:r>
      </w:hyperlink>
      <w:r w:rsidRPr="001375AA">
        <w:rPr>
          <w:rFonts w:ascii="Times New Roman" w:eastAsia="Times New Roman" w:hAnsi="Times New Roman" w:cs="Times New Roman"/>
          <w:sz w:val="28"/>
          <w:szCs w:val="28"/>
          <w:lang w:eastAsia="ru-RU"/>
        </w:rPr>
        <w:t>;</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 составлены перспе</w:t>
      </w:r>
      <w:r w:rsidR="001375AA">
        <w:rPr>
          <w:rFonts w:ascii="Times New Roman" w:eastAsia="Times New Roman" w:hAnsi="Times New Roman" w:cs="Times New Roman"/>
          <w:color w:val="000000"/>
          <w:sz w:val="28"/>
          <w:szCs w:val="28"/>
          <w:lang w:eastAsia="ru-RU"/>
        </w:rPr>
        <w:t>ктивные планы работы с детьми (все педагоги</w:t>
      </w:r>
      <w:r w:rsidRPr="00983942">
        <w:rPr>
          <w:rFonts w:ascii="Times New Roman" w:eastAsia="Times New Roman" w:hAnsi="Times New Roman" w:cs="Times New Roman"/>
          <w:color w:val="000000"/>
          <w:sz w:val="28"/>
          <w:szCs w:val="28"/>
          <w:lang w:eastAsia="ru-RU"/>
        </w:rPr>
        <w:t xml:space="preserve"> перспективные планы</w:t>
      </w:r>
      <w:r w:rsidR="001375AA">
        <w:rPr>
          <w:rFonts w:ascii="Times New Roman" w:eastAsia="Times New Roman" w:hAnsi="Times New Roman" w:cs="Times New Roman"/>
          <w:color w:val="000000"/>
          <w:sz w:val="28"/>
          <w:szCs w:val="28"/>
          <w:lang w:eastAsia="ru-RU"/>
        </w:rPr>
        <w:t xml:space="preserve"> составляют в электронном виде).</w:t>
      </w:r>
    </w:p>
    <w:p w:rsidR="008B3521"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 xml:space="preserve">После теоретического изучения проблемы и разработки планов по самообразованию, был </w:t>
      </w:r>
      <w:r w:rsidR="001375AA">
        <w:rPr>
          <w:rFonts w:ascii="Times New Roman" w:eastAsia="Times New Roman" w:hAnsi="Times New Roman" w:cs="Times New Roman"/>
          <w:color w:val="000000"/>
          <w:sz w:val="28"/>
          <w:szCs w:val="28"/>
          <w:lang w:eastAsia="ru-RU"/>
        </w:rPr>
        <w:t>организован методический час</w:t>
      </w:r>
      <w:r w:rsidRPr="00983942">
        <w:rPr>
          <w:rFonts w:ascii="Times New Roman" w:eastAsia="Times New Roman" w:hAnsi="Times New Roman" w:cs="Times New Roman"/>
          <w:color w:val="000000"/>
          <w:sz w:val="28"/>
          <w:szCs w:val="28"/>
          <w:lang w:eastAsia="ru-RU"/>
        </w:rPr>
        <w:t>, где педагоги имели возможность презентовать свои идеи, планы реализации, выслушать мнение коллег и при необходимости внести изменения и дополнения в свою работу. Встреча имела продуктивный характер, всем воспитателям была оказана необходимая помощь.</w:t>
      </w:r>
      <w:r w:rsidR="001375AA">
        <w:rPr>
          <w:rFonts w:ascii="Times New Roman" w:eastAsia="Times New Roman" w:hAnsi="Times New Roman" w:cs="Times New Roman"/>
          <w:color w:val="000000"/>
          <w:sz w:val="28"/>
          <w:szCs w:val="28"/>
          <w:lang w:eastAsia="ru-RU"/>
        </w:rPr>
        <w:t xml:space="preserve"> На итог</w:t>
      </w:r>
      <w:r w:rsidR="00C135A6">
        <w:rPr>
          <w:rFonts w:ascii="Times New Roman" w:eastAsia="Times New Roman" w:hAnsi="Times New Roman" w:cs="Times New Roman"/>
          <w:color w:val="000000"/>
          <w:sz w:val="28"/>
          <w:szCs w:val="28"/>
          <w:lang w:eastAsia="ru-RU"/>
        </w:rPr>
        <w:t>овом педсовете педагоги предоставили</w:t>
      </w:r>
      <w:r w:rsidR="001375AA">
        <w:rPr>
          <w:rFonts w:ascii="Times New Roman" w:eastAsia="Times New Roman" w:hAnsi="Times New Roman" w:cs="Times New Roman"/>
          <w:color w:val="000000"/>
          <w:sz w:val="28"/>
          <w:szCs w:val="28"/>
          <w:lang w:eastAsia="ru-RU"/>
        </w:rPr>
        <w:t xml:space="preserve"> результаты </w:t>
      </w:r>
      <w:r w:rsidR="00C135A6">
        <w:rPr>
          <w:rFonts w:ascii="Times New Roman" w:eastAsia="Times New Roman" w:hAnsi="Times New Roman" w:cs="Times New Roman"/>
          <w:color w:val="000000"/>
          <w:sz w:val="28"/>
          <w:szCs w:val="28"/>
          <w:lang w:eastAsia="ru-RU"/>
        </w:rPr>
        <w:t xml:space="preserve">работы по самообразованию в виде </w:t>
      </w:r>
      <w:proofErr w:type="spellStart"/>
      <w:r w:rsidR="00C135A6">
        <w:rPr>
          <w:rFonts w:ascii="Times New Roman" w:eastAsia="Times New Roman" w:hAnsi="Times New Roman" w:cs="Times New Roman"/>
          <w:color w:val="000000"/>
          <w:sz w:val="28"/>
          <w:szCs w:val="28"/>
          <w:lang w:eastAsia="ru-RU"/>
        </w:rPr>
        <w:t>фотоотчета</w:t>
      </w:r>
      <w:proofErr w:type="spellEnd"/>
      <w:r w:rsidR="00C135A6">
        <w:rPr>
          <w:rFonts w:ascii="Times New Roman" w:eastAsia="Times New Roman" w:hAnsi="Times New Roman" w:cs="Times New Roman"/>
          <w:color w:val="000000"/>
          <w:sz w:val="28"/>
          <w:szCs w:val="28"/>
          <w:lang w:eastAsia="ru-RU"/>
        </w:rPr>
        <w:t>, презентации, видеоролика, доклада.</w:t>
      </w:r>
    </w:p>
    <w:p w:rsidR="001739FE" w:rsidRDefault="001739FE" w:rsidP="001739FE">
      <w:pPr>
        <w:pStyle w:val="a3"/>
        <w:shd w:val="clear" w:color="auto" w:fill="FFFFFF"/>
        <w:spacing w:before="0" w:beforeAutospacing="0" w:after="0" w:afterAutospacing="0" w:line="360" w:lineRule="auto"/>
        <w:ind w:firstLine="360"/>
        <w:jc w:val="both"/>
        <w:rPr>
          <w:sz w:val="28"/>
          <w:szCs w:val="28"/>
        </w:rPr>
      </w:pPr>
      <w:r w:rsidRPr="001739FE">
        <w:rPr>
          <w:sz w:val="28"/>
          <w:szCs w:val="28"/>
        </w:rPr>
        <w:t>Данные диагностики подтвер</w:t>
      </w:r>
      <w:r w:rsidR="00493FAF">
        <w:rPr>
          <w:sz w:val="28"/>
          <w:szCs w:val="28"/>
        </w:rPr>
        <w:t>дили эффектив</w:t>
      </w:r>
      <w:r w:rsidR="005667F8">
        <w:rPr>
          <w:sz w:val="28"/>
          <w:szCs w:val="28"/>
        </w:rPr>
        <w:t>ность нашей работы (Приложение 5</w:t>
      </w:r>
      <w:r w:rsidR="00493FAF">
        <w:rPr>
          <w:sz w:val="28"/>
          <w:szCs w:val="28"/>
        </w:rPr>
        <w:t xml:space="preserve">). </w:t>
      </w:r>
      <w:r w:rsidRPr="001739FE">
        <w:rPr>
          <w:sz w:val="28"/>
          <w:szCs w:val="28"/>
        </w:rPr>
        <w:t>Таким </w:t>
      </w:r>
      <w:r w:rsidRPr="001739FE">
        <w:rPr>
          <w:rStyle w:val="ad"/>
          <w:b w:val="0"/>
          <w:sz w:val="28"/>
          <w:szCs w:val="28"/>
          <w:bdr w:val="none" w:sz="0" w:space="0" w:color="auto" w:frame="1"/>
        </w:rPr>
        <w:t>образом</w:t>
      </w:r>
      <w:r w:rsidRPr="001739FE">
        <w:rPr>
          <w:sz w:val="28"/>
          <w:szCs w:val="28"/>
        </w:rPr>
        <w:t>, </w:t>
      </w:r>
      <w:r w:rsidRPr="001739FE">
        <w:rPr>
          <w:rStyle w:val="ad"/>
          <w:b w:val="0"/>
          <w:sz w:val="28"/>
          <w:szCs w:val="28"/>
          <w:bdr w:val="none" w:sz="0" w:space="0" w:color="auto" w:frame="1"/>
        </w:rPr>
        <w:t>созданная</w:t>
      </w:r>
      <w:r w:rsidRPr="001739FE">
        <w:rPr>
          <w:sz w:val="28"/>
          <w:szCs w:val="28"/>
        </w:rPr>
        <w:t> нами система работы по </w:t>
      </w:r>
      <w:r w:rsidRPr="001739FE">
        <w:rPr>
          <w:rStyle w:val="ad"/>
          <w:b w:val="0"/>
          <w:sz w:val="28"/>
          <w:szCs w:val="28"/>
          <w:bdr w:val="none" w:sz="0" w:space="0" w:color="auto" w:frame="1"/>
        </w:rPr>
        <w:t>созданию условий для повышения профессиональной компетенции педагогов</w:t>
      </w:r>
      <w:r w:rsidRPr="001739FE">
        <w:rPr>
          <w:sz w:val="28"/>
          <w:szCs w:val="28"/>
        </w:rPr>
        <w:t> ДОУ эффективно способствует </w:t>
      </w:r>
      <w:r w:rsidRPr="001739FE">
        <w:rPr>
          <w:rStyle w:val="ad"/>
          <w:b w:val="0"/>
          <w:sz w:val="28"/>
          <w:szCs w:val="28"/>
          <w:bdr w:val="none" w:sz="0" w:space="0" w:color="auto" w:frame="1"/>
        </w:rPr>
        <w:t>повышению мастерства педагогов</w:t>
      </w:r>
      <w:r w:rsidRPr="001739FE">
        <w:rPr>
          <w:sz w:val="28"/>
          <w:szCs w:val="28"/>
        </w:rPr>
        <w:t>, их </w:t>
      </w:r>
      <w:r w:rsidRPr="001739FE">
        <w:rPr>
          <w:rStyle w:val="ad"/>
          <w:b w:val="0"/>
          <w:sz w:val="28"/>
          <w:szCs w:val="28"/>
          <w:bdr w:val="none" w:sz="0" w:space="0" w:color="auto" w:frame="1"/>
        </w:rPr>
        <w:t>самообразованию</w:t>
      </w:r>
      <w:r>
        <w:rPr>
          <w:sz w:val="28"/>
          <w:szCs w:val="28"/>
        </w:rPr>
        <w:t xml:space="preserve">, самореализации, </w:t>
      </w:r>
      <w:r w:rsidRPr="001739FE">
        <w:rPr>
          <w:sz w:val="28"/>
          <w:szCs w:val="28"/>
        </w:rPr>
        <w:t xml:space="preserve"> раскрывает творческие возможности </w:t>
      </w:r>
      <w:r w:rsidRPr="001739FE">
        <w:rPr>
          <w:rStyle w:val="ad"/>
          <w:b w:val="0"/>
          <w:sz w:val="28"/>
          <w:szCs w:val="28"/>
          <w:bdr w:val="none" w:sz="0" w:space="0" w:color="auto" w:frame="1"/>
        </w:rPr>
        <w:t>педагога как личности</w:t>
      </w:r>
      <w:r w:rsidRPr="001739FE">
        <w:rPr>
          <w:sz w:val="28"/>
          <w:szCs w:val="28"/>
        </w:rPr>
        <w:t>.</w:t>
      </w:r>
    </w:p>
    <w:p w:rsidR="008B3521" w:rsidRPr="001739FE" w:rsidRDefault="001739FE" w:rsidP="001739FE">
      <w:pPr>
        <w:pStyle w:val="a3"/>
        <w:shd w:val="clear" w:color="auto" w:fill="FFFFFF"/>
        <w:spacing w:before="0" w:beforeAutospacing="0" w:after="0" w:afterAutospacing="0" w:line="360" w:lineRule="auto"/>
        <w:ind w:firstLine="360"/>
        <w:jc w:val="both"/>
        <w:rPr>
          <w:sz w:val="28"/>
          <w:szCs w:val="28"/>
        </w:rPr>
      </w:pPr>
      <w:r>
        <w:rPr>
          <w:color w:val="000000"/>
          <w:sz w:val="28"/>
          <w:szCs w:val="28"/>
        </w:rPr>
        <w:t>Но наметились и проблемы, не</w:t>
      </w:r>
      <w:r w:rsidR="008B3521" w:rsidRPr="00983942">
        <w:rPr>
          <w:color w:val="000000"/>
          <w:sz w:val="28"/>
          <w:szCs w:val="28"/>
        </w:rPr>
        <w:t xml:space="preserve"> у всех педагогов развита потребность в постоянном пополнении педагогических знаний, умении моделировать и прогнозировать воспитательный процесс. Присутствует инертность у педагогов, особенно с большим стажем работы. Они не могут быстро перестроиться и менять уже устаревшие методы работы </w:t>
      </w:r>
      <w:proofErr w:type="gramStart"/>
      <w:r w:rsidR="008B3521" w:rsidRPr="00983942">
        <w:rPr>
          <w:color w:val="000000"/>
          <w:sz w:val="28"/>
          <w:szCs w:val="28"/>
        </w:rPr>
        <w:t>на</w:t>
      </w:r>
      <w:proofErr w:type="gramEnd"/>
      <w:r w:rsidR="008B3521" w:rsidRPr="00983942">
        <w:rPr>
          <w:color w:val="000000"/>
          <w:sz w:val="28"/>
          <w:szCs w:val="28"/>
        </w:rPr>
        <w:t xml:space="preserve"> более эффективные и приоритетные. У некоторых педагогов низкая мотивация участия в конкурсах, различных мероприятиях.</w:t>
      </w:r>
    </w:p>
    <w:p w:rsidR="00954CE5" w:rsidRPr="001739FE" w:rsidRDefault="00954CE5" w:rsidP="001739FE">
      <w:pPr>
        <w:pStyle w:val="a3"/>
        <w:shd w:val="clear" w:color="auto" w:fill="FFFFFF"/>
        <w:spacing w:before="0" w:beforeAutospacing="0" w:after="0" w:afterAutospacing="0" w:line="360" w:lineRule="auto"/>
        <w:ind w:firstLine="360"/>
        <w:jc w:val="both"/>
        <w:rPr>
          <w:sz w:val="28"/>
          <w:szCs w:val="28"/>
        </w:rPr>
      </w:pPr>
    </w:p>
    <w:p w:rsidR="00954CE5" w:rsidRPr="001739FE" w:rsidRDefault="00954CE5" w:rsidP="001739F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C135A6" w:rsidRPr="001739FE" w:rsidRDefault="00C135A6" w:rsidP="001739F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9425DD" w:rsidRPr="00A56456" w:rsidRDefault="009425DD" w:rsidP="009425DD">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p>
    <w:p w:rsidR="008B3521" w:rsidRPr="00493FAF" w:rsidRDefault="008B3521" w:rsidP="009425DD">
      <w:pPr>
        <w:shd w:val="clear" w:color="auto" w:fill="FFFFFF"/>
        <w:spacing w:after="0" w:line="360" w:lineRule="auto"/>
        <w:jc w:val="both"/>
        <w:textAlignment w:val="baseline"/>
        <w:rPr>
          <w:rFonts w:ascii="Times New Roman" w:eastAsia="Times New Roman" w:hAnsi="Times New Roman" w:cs="Times New Roman"/>
          <w:b/>
          <w:color w:val="000000"/>
          <w:sz w:val="28"/>
          <w:szCs w:val="28"/>
          <w:lang w:eastAsia="ru-RU"/>
        </w:rPr>
      </w:pPr>
      <w:r w:rsidRPr="00493FAF">
        <w:rPr>
          <w:rFonts w:ascii="Times New Roman" w:eastAsia="Times New Roman" w:hAnsi="Times New Roman" w:cs="Times New Roman"/>
          <w:b/>
          <w:color w:val="000000"/>
          <w:sz w:val="28"/>
          <w:szCs w:val="28"/>
          <w:lang w:eastAsia="ru-RU"/>
        </w:rPr>
        <w:lastRenderedPageBreak/>
        <w:t>Проектная часть</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Атмосфера современного детского сада должна быть насыщена разнообразными ситуациями, побуждающими детей к творческой самостоятельности, к проявлению фантазии, чтобы каждый ребенок в соответствии со своими склонностями и интересами приобрел опыт успешной творческой деятельности.</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Самостоятельно дошкольник еще не может справиться со всеми этими проблемами, в этом ему должен помочь педагог, владеющий новыми педагогическими технологиями.</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Педагоги в своей работе используют методы проблемного и развивающего обучения: вопросы, развивающие логическое мышление, моделирование проблемных ситуаций, экспериментирование, опытно-исследовательская деятельно</w:t>
      </w:r>
      <w:r w:rsidR="00493FAF">
        <w:rPr>
          <w:rFonts w:ascii="Times New Roman" w:eastAsia="Times New Roman" w:hAnsi="Times New Roman" w:cs="Times New Roman"/>
          <w:color w:val="000000"/>
          <w:sz w:val="28"/>
          <w:szCs w:val="28"/>
          <w:lang w:eastAsia="ru-RU"/>
        </w:rPr>
        <w:t>сть, решение кроссвордов.</w:t>
      </w:r>
      <w:r w:rsidRPr="00983942">
        <w:rPr>
          <w:rFonts w:ascii="Times New Roman" w:eastAsia="Times New Roman" w:hAnsi="Times New Roman" w:cs="Times New Roman"/>
          <w:color w:val="000000"/>
          <w:sz w:val="28"/>
          <w:szCs w:val="28"/>
          <w:lang w:eastAsia="ru-RU"/>
        </w:rPr>
        <w:t xml:space="preserve"> Однако такой подход носит фрагментарный характер. А хотелось бы, чтобы такая работа была постоянной. И решить эту проблему сможет интегрированный подход к обучению, который направлен на развитие личности ребенка, его познавательных и творческих способностей. В частности, метод проектов, который актуален и очень эффективен. Он дает ребенку возможность экспериментировать, синтезировать полученные знания, развивать творческие способности и коммуникативные навыки, связан с развивающим обучением и может широко использоваться в учреждении любого типа, в любой группе детского сада. Метод проектов позволяет развивать у воспитанников умение наблюдать, общаться, уважать чужое мнение, действовать совместно с другими детьми, быть занятыми общим делом.</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Но для этого необходимо обучить педагогов технологии проектирования, методикам развития творческих способностей детей. Умению привлечь на свою сторону родителей и узких специалистов.</w:t>
      </w:r>
    </w:p>
    <w:p w:rsidR="008B3521" w:rsidRPr="00983942" w:rsidRDefault="008B3521" w:rsidP="00983942">
      <w:pPr>
        <w:pBdr>
          <w:bottom w:val="single" w:sz="4" w:space="5" w:color="CCCCCC"/>
        </w:pBdr>
        <w:shd w:val="clear" w:color="auto" w:fill="FFFFFF"/>
        <w:spacing w:after="0" w:line="360" w:lineRule="auto"/>
        <w:ind w:firstLine="709"/>
        <w:jc w:val="both"/>
        <w:textAlignment w:val="baseline"/>
        <w:outlineLvl w:val="0"/>
        <w:rPr>
          <w:rFonts w:ascii="Times New Roman" w:eastAsia="Times New Roman" w:hAnsi="Times New Roman" w:cs="Times New Roman"/>
          <w:color w:val="000000"/>
          <w:kern w:val="36"/>
          <w:sz w:val="28"/>
          <w:szCs w:val="28"/>
          <w:lang w:eastAsia="ru-RU"/>
        </w:rPr>
      </w:pPr>
      <w:r w:rsidRPr="00983942">
        <w:rPr>
          <w:rFonts w:ascii="Times New Roman" w:eastAsia="Times New Roman" w:hAnsi="Times New Roman" w:cs="Times New Roman"/>
          <w:color w:val="000000"/>
          <w:kern w:val="36"/>
          <w:sz w:val="28"/>
          <w:szCs w:val="28"/>
          <w:lang w:eastAsia="ru-RU"/>
        </w:rPr>
        <w:t xml:space="preserve">На основании данной проблемы мной </w:t>
      </w:r>
      <w:r w:rsidRPr="00493FAF">
        <w:rPr>
          <w:rFonts w:ascii="Times New Roman" w:eastAsia="Times New Roman" w:hAnsi="Times New Roman" w:cs="Times New Roman"/>
          <w:b/>
          <w:color w:val="000000"/>
          <w:kern w:val="36"/>
          <w:sz w:val="28"/>
          <w:szCs w:val="28"/>
          <w:lang w:eastAsia="ru-RU"/>
        </w:rPr>
        <w:t>выбрана тема:</w:t>
      </w:r>
    </w:p>
    <w:p w:rsidR="008B3521" w:rsidRPr="00983942" w:rsidRDefault="008B3521" w:rsidP="00983942">
      <w:pPr>
        <w:pBdr>
          <w:bottom w:val="single" w:sz="4" w:space="5" w:color="CCCCCC"/>
        </w:pBdr>
        <w:shd w:val="clear" w:color="auto" w:fill="FFFFFF"/>
        <w:spacing w:after="0" w:line="360" w:lineRule="auto"/>
        <w:ind w:firstLine="709"/>
        <w:jc w:val="both"/>
        <w:textAlignment w:val="baseline"/>
        <w:outlineLvl w:val="0"/>
        <w:rPr>
          <w:rFonts w:ascii="Times New Roman" w:eastAsia="Times New Roman" w:hAnsi="Times New Roman" w:cs="Times New Roman"/>
          <w:color w:val="000000"/>
          <w:kern w:val="36"/>
          <w:sz w:val="28"/>
          <w:szCs w:val="28"/>
          <w:lang w:eastAsia="ru-RU"/>
        </w:rPr>
      </w:pPr>
      <w:r w:rsidRPr="00983942">
        <w:rPr>
          <w:rFonts w:ascii="Times New Roman" w:eastAsia="Times New Roman" w:hAnsi="Times New Roman" w:cs="Times New Roman"/>
          <w:color w:val="000000"/>
          <w:kern w:val="36"/>
          <w:sz w:val="28"/>
          <w:szCs w:val="28"/>
          <w:lang w:eastAsia="ru-RU"/>
        </w:rPr>
        <w:t>«Проектная деятельность как средство повышения профессиональной компетенции педагогов ДОУ».</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lastRenderedPageBreak/>
        <w:t>Проектная деятельность педагогов ДОУ является одним из методов развивающего обучения и самообразования, направлена на выработку исследовательских умений (постановка проблемы, сбор и </w:t>
      </w:r>
      <w:hyperlink r:id="rId24" w:tooltip="Информационные сети" w:history="1">
        <w:r w:rsidRPr="00493FAF">
          <w:rPr>
            <w:rFonts w:ascii="Times New Roman" w:eastAsia="Times New Roman" w:hAnsi="Times New Roman" w:cs="Times New Roman"/>
            <w:sz w:val="28"/>
            <w:szCs w:val="28"/>
            <w:lang w:eastAsia="ru-RU"/>
          </w:rPr>
          <w:t>обработка информации</w:t>
        </w:r>
      </w:hyperlink>
      <w:r w:rsidRPr="00493FAF">
        <w:rPr>
          <w:rFonts w:ascii="Times New Roman" w:eastAsia="Times New Roman" w:hAnsi="Times New Roman" w:cs="Times New Roman"/>
          <w:sz w:val="28"/>
          <w:szCs w:val="28"/>
          <w:lang w:eastAsia="ru-RU"/>
        </w:rPr>
        <w:t xml:space="preserve">, проведение экспериментов, анализ полученных результатов) </w:t>
      </w:r>
      <w:r w:rsidR="00493FAF">
        <w:rPr>
          <w:rFonts w:ascii="Times New Roman" w:eastAsia="Times New Roman" w:hAnsi="Times New Roman" w:cs="Times New Roman"/>
          <w:color w:val="000000"/>
          <w:sz w:val="28"/>
          <w:szCs w:val="28"/>
          <w:lang w:eastAsia="ru-RU"/>
        </w:rPr>
        <w:t>способствует развитию</w:t>
      </w:r>
      <w:r w:rsidRPr="00983942">
        <w:rPr>
          <w:rFonts w:ascii="Times New Roman" w:eastAsia="Times New Roman" w:hAnsi="Times New Roman" w:cs="Times New Roman"/>
          <w:color w:val="000000"/>
          <w:sz w:val="28"/>
          <w:szCs w:val="28"/>
          <w:lang w:eastAsia="ru-RU"/>
        </w:rPr>
        <w:t xml:space="preserve"> </w:t>
      </w:r>
      <w:proofErr w:type="spellStart"/>
      <w:r w:rsidRPr="00983942">
        <w:rPr>
          <w:rFonts w:ascii="Times New Roman" w:eastAsia="Times New Roman" w:hAnsi="Times New Roman" w:cs="Times New Roman"/>
          <w:color w:val="000000"/>
          <w:sz w:val="28"/>
          <w:szCs w:val="28"/>
          <w:lang w:eastAsia="ru-RU"/>
        </w:rPr>
        <w:t>креативности</w:t>
      </w:r>
      <w:proofErr w:type="spellEnd"/>
      <w:r w:rsidRPr="00983942">
        <w:rPr>
          <w:rFonts w:ascii="Times New Roman" w:eastAsia="Times New Roman" w:hAnsi="Times New Roman" w:cs="Times New Roman"/>
          <w:color w:val="000000"/>
          <w:sz w:val="28"/>
          <w:szCs w:val="28"/>
          <w:lang w:eastAsia="ru-RU"/>
        </w:rPr>
        <w:t xml:space="preserve"> и логического мышления; объединяет знания, полученные в ходе методических мероприятий ДОУ и на курсах повышения квалификации.</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493FAF">
        <w:rPr>
          <w:rFonts w:ascii="Times New Roman" w:eastAsia="Times New Roman" w:hAnsi="Times New Roman" w:cs="Times New Roman"/>
          <w:b/>
          <w:color w:val="000000"/>
          <w:sz w:val="28"/>
          <w:szCs w:val="28"/>
          <w:lang w:eastAsia="ru-RU"/>
        </w:rPr>
        <w:t xml:space="preserve">Цель </w:t>
      </w:r>
      <w:r w:rsidRPr="00983942">
        <w:rPr>
          <w:rFonts w:ascii="Times New Roman" w:eastAsia="Times New Roman" w:hAnsi="Times New Roman" w:cs="Times New Roman"/>
          <w:color w:val="000000"/>
          <w:sz w:val="28"/>
          <w:szCs w:val="28"/>
          <w:lang w:eastAsia="ru-RU"/>
        </w:rPr>
        <w:t>проектной деятельности - создание условий для инновационной деятельности в ДОУ, применение педагогами знаний, умений и навыков, приобретенных в профессиональной деятельности (на интеграционной основе).</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493FAF">
        <w:rPr>
          <w:rFonts w:ascii="Times New Roman" w:eastAsia="Times New Roman" w:hAnsi="Times New Roman" w:cs="Times New Roman"/>
          <w:b/>
          <w:color w:val="000000"/>
          <w:sz w:val="28"/>
          <w:szCs w:val="28"/>
          <w:lang w:eastAsia="ru-RU"/>
        </w:rPr>
        <w:t xml:space="preserve">Задачи </w:t>
      </w:r>
      <w:r w:rsidRPr="00983942">
        <w:rPr>
          <w:rFonts w:ascii="Times New Roman" w:eastAsia="Times New Roman" w:hAnsi="Times New Roman" w:cs="Times New Roman"/>
          <w:color w:val="000000"/>
          <w:sz w:val="28"/>
          <w:szCs w:val="28"/>
          <w:lang w:eastAsia="ru-RU"/>
        </w:rPr>
        <w:t>подготовки педагога к проектной деятельности:</w:t>
      </w:r>
    </w:p>
    <w:p w:rsidR="00767221" w:rsidRPr="00767221" w:rsidRDefault="008B3521" w:rsidP="00767221">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 xml:space="preserve">развивать навыки планирования (четкого формулирования цели, определение основных шагов по достижении цели, сроков и средств); совершенствовать навыки отбора и обработки информации (выбор нужной информации и правильное ее использование); </w:t>
      </w:r>
    </w:p>
    <w:p w:rsidR="00767221" w:rsidRDefault="008B3521" w:rsidP="00767221">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развивать экспертно-аналитические умения (</w:t>
      </w:r>
      <w:proofErr w:type="spellStart"/>
      <w:r w:rsidRPr="00983942">
        <w:rPr>
          <w:rFonts w:ascii="Times New Roman" w:eastAsia="Times New Roman" w:hAnsi="Times New Roman" w:cs="Times New Roman"/>
          <w:color w:val="000000"/>
          <w:sz w:val="28"/>
          <w:szCs w:val="28"/>
          <w:lang w:eastAsia="ru-RU"/>
        </w:rPr>
        <w:t>креативность</w:t>
      </w:r>
      <w:proofErr w:type="spellEnd"/>
      <w:r w:rsidRPr="00983942">
        <w:rPr>
          <w:rFonts w:ascii="Times New Roman" w:eastAsia="Times New Roman" w:hAnsi="Times New Roman" w:cs="Times New Roman"/>
          <w:color w:val="000000"/>
          <w:sz w:val="28"/>
          <w:szCs w:val="28"/>
          <w:lang w:eastAsia="ru-RU"/>
        </w:rPr>
        <w:t xml:space="preserve"> и критическое мышление); </w:t>
      </w:r>
    </w:p>
    <w:p w:rsidR="00767221" w:rsidRPr="00767221" w:rsidRDefault="008B3521" w:rsidP="00767221">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 xml:space="preserve">развивать прогностические умения (предполагаемый результат деятельности); </w:t>
      </w:r>
    </w:p>
    <w:p w:rsidR="008B3521" w:rsidRPr="00983942" w:rsidRDefault="008B3521" w:rsidP="00767221">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формировать позитивное отношение к проектной деятельности (инициатива, энтузиазм, обязательность в </w:t>
      </w:r>
      <w:hyperlink r:id="rId25" w:tooltip="Выполнение работ" w:history="1">
        <w:r w:rsidRPr="00493FAF">
          <w:rPr>
            <w:rFonts w:ascii="Times New Roman" w:eastAsia="Times New Roman" w:hAnsi="Times New Roman" w:cs="Times New Roman"/>
            <w:sz w:val="28"/>
            <w:szCs w:val="28"/>
            <w:lang w:eastAsia="ru-RU"/>
          </w:rPr>
          <w:t>выполнении работы</w:t>
        </w:r>
      </w:hyperlink>
      <w:r w:rsidRPr="00493FAF">
        <w:rPr>
          <w:rFonts w:ascii="Times New Roman" w:eastAsia="Times New Roman" w:hAnsi="Times New Roman" w:cs="Times New Roman"/>
          <w:sz w:val="28"/>
          <w:szCs w:val="28"/>
          <w:lang w:eastAsia="ru-RU"/>
        </w:rPr>
        <w:t> </w:t>
      </w:r>
      <w:r w:rsidRPr="00983942">
        <w:rPr>
          <w:rFonts w:ascii="Times New Roman" w:eastAsia="Times New Roman" w:hAnsi="Times New Roman" w:cs="Times New Roman"/>
          <w:color w:val="000000"/>
          <w:sz w:val="28"/>
          <w:szCs w:val="28"/>
          <w:lang w:eastAsia="ru-RU"/>
        </w:rPr>
        <w:t>в соответствии с установленным планом и графиком</w:t>
      </w:r>
      <w:r w:rsidR="00767221" w:rsidRPr="00767221">
        <w:rPr>
          <w:rFonts w:ascii="Times New Roman" w:eastAsia="Times New Roman" w:hAnsi="Times New Roman" w:cs="Times New Roman"/>
          <w:color w:val="000000"/>
          <w:sz w:val="28"/>
          <w:szCs w:val="28"/>
          <w:lang w:eastAsia="ru-RU"/>
        </w:rPr>
        <w:t>)</w:t>
      </w:r>
      <w:r w:rsidRPr="00983942">
        <w:rPr>
          <w:rFonts w:ascii="Times New Roman" w:eastAsia="Times New Roman" w:hAnsi="Times New Roman" w:cs="Times New Roman"/>
          <w:color w:val="000000"/>
          <w:sz w:val="28"/>
          <w:szCs w:val="28"/>
          <w:lang w:eastAsia="ru-RU"/>
        </w:rPr>
        <w:t>.</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При использовании технологий проектирования очень важно использование исследовательских методов, предусматривающих определенную последовательность действий:</w:t>
      </w:r>
    </w:p>
    <w:p w:rsidR="008B3521" w:rsidRPr="00767221"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roofErr w:type="gramStart"/>
      <w:r w:rsidRPr="00983942">
        <w:rPr>
          <w:rFonts w:ascii="Times New Roman" w:eastAsia="Times New Roman" w:hAnsi="Times New Roman" w:cs="Times New Roman"/>
          <w:color w:val="000000"/>
          <w:sz w:val="28"/>
          <w:szCs w:val="28"/>
          <w:lang w:eastAsia="ru-RU"/>
        </w:rPr>
        <w:t xml:space="preserve">определение актуальности проблемы и вытекающих из нее задач проектной деятельности; выдвижение проектной гипотезы; поиск проектных методов исследования (мониторинговых процедур, экспериментальных наблюдений, статистических методов); обсуждение способов оформления </w:t>
      </w:r>
      <w:r w:rsidRPr="00983942">
        <w:rPr>
          <w:rFonts w:ascii="Times New Roman" w:eastAsia="Times New Roman" w:hAnsi="Times New Roman" w:cs="Times New Roman"/>
          <w:color w:val="000000"/>
          <w:sz w:val="28"/>
          <w:szCs w:val="28"/>
          <w:lang w:eastAsia="ru-RU"/>
        </w:rPr>
        <w:lastRenderedPageBreak/>
        <w:t>конечных результатов (презентаций, защиты, творче</w:t>
      </w:r>
      <w:r w:rsidR="00493FAF">
        <w:rPr>
          <w:rFonts w:ascii="Times New Roman" w:eastAsia="Times New Roman" w:hAnsi="Times New Roman" w:cs="Times New Roman"/>
          <w:color w:val="000000"/>
          <w:sz w:val="28"/>
          <w:szCs w:val="28"/>
          <w:lang w:eastAsia="ru-RU"/>
        </w:rPr>
        <w:t>ских ответов, просмотров</w:t>
      </w:r>
      <w:r w:rsidRPr="00983942">
        <w:rPr>
          <w:rFonts w:ascii="Times New Roman" w:eastAsia="Times New Roman" w:hAnsi="Times New Roman" w:cs="Times New Roman"/>
          <w:color w:val="000000"/>
          <w:sz w:val="28"/>
          <w:szCs w:val="28"/>
          <w:lang w:eastAsia="ru-RU"/>
        </w:rPr>
        <w:t>); сбор, систематизация и анализ полученных данных; подведение итоговых, материальных результатов, их презентация (видеофильм, альб</w:t>
      </w:r>
      <w:r w:rsidR="00493FAF">
        <w:rPr>
          <w:rFonts w:ascii="Times New Roman" w:eastAsia="Times New Roman" w:hAnsi="Times New Roman" w:cs="Times New Roman"/>
          <w:color w:val="000000"/>
          <w:sz w:val="28"/>
          <w:szCs w:val="28"/>
          <w:lang w:eastAsia="ru-RU"/>
        </w:rPr>
        <w:t>ом, журнал, доклад, газета</w:t>
      </w:r>
      <w:r w:rsidRPr="00983942">
        <w:rPr>
          <w:rFonts w:ascii="Times New Roman" w:eastAsia="Times New Roman" w:hAnsi="Times New Roman" w:cs="Times New Roman"/>
          <w:color w:val="000000"/>
          <w:sz w:val="28"/>
          <w:szCs w:val="28"/>
          <w:lang w:eastAsia="ru-RU"/>
        </w:rPr>
        <w:t>);</w:t>
      </w:r>
      <w:proofErr w:type="gramEnd"/>
      <w:r w:rsidRPr="00983942">
        <w:rPr>
          <w:rFonts w:ascii="Times New Roman" w:eastAsia="Times New Roman" w:hAnsi="Times New Roman" w:cs="Times New Roman"/>
          <w:color w:val="000000"/>
          <w:sz w:val="28"/>
          <w:szCs w:val="28"/>
          <w:lang w:eastAsia="ru-RU"/>
        </w:rPr>
        <w:t xml:space="preserve"> формулирование выводов, и выдвижение новых проблем для исследования; распространение педагогического опыта (педагогические чте</w:t>
      </w:r>
      <w:r w:rsidR="00767221">
        <w:rPr>
          <w:rFonts w:ascii="Times New Roman" w:eastAsia="Times New Roman" w:hAnsi="Times New Roman" w:cs="Times New Roman"/>
          <w:color w:val="000000"/>
          <w:sz w:val="28"/>
          <w:szCs w:val="28"/>
          <w:lang w:eastAsia="ru-RU"/>
        </w:rPr>
        <w:t>ния, дни открытых дверей</w:t>
      </w:r>
      <w:r w:rsidRPr="00983942">
        <w:rPr>
          <w:rFonts w:ascii="Times New Roman" w:eastAsia="Times New Roman" w:hAnsi="Times New Roman" w:cs="Times New Roman"/>
          <w:color w:val="000000"/>
          <w:sz w:val="28"/>
          <w:szCs w:val="28"/>
          <w:lang w:eastAsia="ru-RU"/>
        </w:rPr>
        <w:t>)</w:t>
      </w:r>
      <w:r w:rsidR="00767221">
        <w:rPr>
          <w:rFonts w:ascii="Times New Roman" w:eastAsia="Times New Roman" w:hAnsi="Times New Roman" w:cs="Times New Roman"/>
          <w:color w:val="000000"/>
          <w:sz w:val="28"/>
          <w:szCs w:val="28"/>
          <w:lang w:eastAsia="ru-RU"/>
        </w:rPr>
        <w:t>.</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Разработка педагогами проектов и мини-проектов, темы, которых выбираются самостоятельно в зависимости от творческого направления деятельности. На конечном этапе деятельности проводится презентация. Целью презентации являются:</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предоставление педагогам возможности для публичного выступления, самовыражения; повышение мотивации, интереса к профессиональной деятельности; престижности выполнения проектов; обучение педагогов умению презентовать свою работу; обучение педагогов технологии проектной деятельности.</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Результатом проектного управления для педагогов ДОУ являются познание себя и ориентация на ценности саморазвития, качественное изменение отношений в коллективе, стремление взаимодействовать с установкой на открытость, </w:t>
      </w:r>
      <w:hyperlink r:id="rId26" w:tooltip="Взаимопомощь" w:history="1">
        <w:r w:rsidRPr="00493FAF">
          <w:rPr>
            <w:rFonts w:ascii="Times New Roman" w:eastAsia="Times New Roman" w:hAnsi="Times New Roman" w:cs="Times New Roman"/>
            <w:sz w:val="28"/>
            <w:szCs w:val="28"/>
            <w:lang w:eastAsia="ru-RU"/>
          </w:rPr>
          <w:t>взаимопомощь</w:t>
        </w:r>
      </w:hyperlink>
      <w:r w:rsidRPr="00493FAF">
        <w:rPr>
          <w:rFonts w:ascii="Times New Roman" w:eastAsia="Times New Roman" w:hAnsi="Times New Roman" w:cs="Times New Roman"/>
          <w:sz w:val="28"/>
          <w:szCs w:val="28"/>
          <w:lang w:eastAsia="ru-RU"/>
        </w:rPr>
        <w:t>,</w:t>
      </w:r>
      <w:r w:rsidRPr="00983942">
        <w:rPr>
          <w:rFonts w:ascii="Times New Roman" w:eastAsia="Times New Roman" w:hAnsi="Times New Roman" w:cs="Times New Roman"/>
          <w:color w:val="000000"/>
          <w:sz w:val="28"/>
          <w:szCs w:val="28"/>
          <w:lang w:eastAsia="ru-RU"/>
        </w:rPr>
        <w:t xml:space="preserve"> снятие в коллективе конфликтности и раздражительности, управление технологическим процессом в зависимости от профессионального уровня коллектива.</w:t>
      </w:r>
    </w:p>
    <w:p w:rsidR="00493FAF" w:rsidRDefault="00493FAF"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493FAF" w:rsidRDefault="00493FAF"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493FAF" w:rsidRDefault="00493FAF"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493FAF" w:rsidRDefault="00493FAF"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493FAF" w:rsidRDefault="00493FAF"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493FAF" w:rsidRDefault="00493FAF"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493FAF" w:rsidRDefault="00493FAF"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493FAF" w:rsidRDefault="00493FAF"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493FAF" w:rsidRDefault="00493FAF"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8B3521" w:rsidRPr="00493FAF" w:rsidRDefault="008B3521" w:rsidP="00A56456">
      <w:pPr>
        <w:shd w:val="clear" w:color="auto" w:fill="FFFFFF"/>
        <w:spacing w:after="0" w:line="360" w:lineRule="auto"/>
        <w:ind w:firstLine="709"/>
        <w:jc w:val="center"/>
        <w:textAlignment w:val="baseline"/>
        <w:rPr>
          <w:rFonts w:ascii="Times New Roman" w:eastAsia="Times New Roman" w:hAnsi="Times New Roman" w:cs="Times New Roman"/>
          <w:b/>
          <w:sz w:val="28"/>
          <w:szCs w:val="28"/>
          <w:lang w:eastAsia="ru-RU"/>
        </w:rPr>
      </w:pPr>
      <w:r w:rsidRPr="00493FAF">
        <w:rPr>
          <w:rFonts w:ascii="Times New Roman" w:eastAsia="Times New Roman" w:hAnsi="Times New Roman" w:cs="Times New Roman"/>
          <w:b/>
          <w:sz w:val="28"/>
          <w:szCs w:val="28"/>
          <w:lang w:eastAsia="ru-RU"/>
        </w:rPr>
        <w:lastRenderedPageBreak/>
        <w:t>Заключительная часть</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Повышение качества дошкольного образования находится в прямой зависимости от кадров. Важно отметить, что в современных условиях реформирования образования радикально меняется статус педагога, его образовательные функции, соответственно меняются требования к его профессионально-педагогической компетентности, к уровню его профессионализма. В настоящий момент мы отмечаем, что сегодня востребован педагог творческий, компетентный, способный к развитию умений мобилизовать свой личностный потенциал в современной системе воспитания и развития дошкольника.</w:t>
      </w:r>
    </w:p>
    <w:p w:rsidR="008B3521" w:rsidRPr="00983942" w:rsidRDefault="008B3521"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983942">
        <w:rPr>
          <w:rFonts w:ascii="Times New Roman" w:eastAsia="Times New Roman" w:hAnsi="Times New Roman" w:cs="Times New Roman"/>
          <w:color w:val="000000"/>
          <w:sz w:val="28"/>
          <w:szCs w:val="28"/>
          <w:lang w:eastAsia="ru-RU"/>
        </w:rPr>
        <w:t>Таким образом, на мой взгляд, наши направления инновационной деятельности доказывают, что использование нетрадиционных  форм  (проектная деятельность) совместно с традиционными формами взаимодействия  педагогов детского сада с социальным институтом, способствует повышению профессиональной компетентности педагогов и повышению эффективности работы с дошкольниками. При завершении инновационной деятельности по данной проблеме мы можем с уверенностью отметить, что рост активности и творческий потенциал наших педагогов ДОУ позволит работать и дальше уже по намеченному пути в системе инновации.</w:t>
      </w:r>
    </w:p>
    <w:p w:rsidR="0017244A" w:rsidRDefault="0017244A"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7244A" w:rsidRDefault="0017244A"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7244A" w:rsidRDefault="0017244A"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7244A" w:rsidRDefault="0017244A"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7244A" w:rsidRDefault="0017244A"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7244A" w:rsidRDefault="0017244A"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7244A" w:rsidRDefault="0017244A"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7244A" w:rsidRDefault="0017244A"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7244A" w:rsidRDefault="0017244A"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17244A" w:rsidRDefault="0017244A" w:rsidP="0098394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5667F8" w:rsidRPr="00C06DF8" w:rsidRDefault="005667F8" w:rsidP="005667F8">
      <w:pPr>
        <w:shd w:val="clear" w:color="auto" w:fill="FFFFFF"/>
        <w:spacing w:after="0" w:line="240" w:lineRule="auto"/>
        <w:jc w:val="both"/>
        <w:rPr>
          <w:rFonts w:ascii="Times New Roman" w:eastAsia="Times New Roman" w:hAnsi="Times New Roman" w:cs="Times New Roman"/>
          <w:color w:val="000000"/>
          <w:sz w:val="28"/>
          <w:szCs w:val="28"/>
        </w:rPr>
      </w:pPr>
      <w:r w:rsidRPr="00C06DF8">
        <w:rPr>
          <w:rFonts w:ascii="Times New Roman" w:eastAsia="Times New Roman" w:hAnsi="Times New Roman" w:cs="Times New Roman"/>
          <w:b/>
          <w:bCs/>
          <w:color w:val="000000"/>
          <w:sz w:val="28"/>
          <w:szCs w:val="28"/>
        </w:rPr>
        <w:lastRenderedPageBreak/>
        <w:t>Список литературы</w:t>
      </w:r>
    </w:p>
    <w:p w:rsidR="005667F8" w:rsidRPr="00C06DF8" w:rsidRDefault="005667F8" w:rsidP="005667F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06DF8">
        <w:rPr>
          <w:rFonts w:ascii="Times New Roman" w:eastAsia="Times New Roman" w:hAnsi="Times New Roman" w:cs="Times New Roman"/>
          <w:color w:val="000000"/>
          <w:sz w:val="28"/>
          <w:szCs w:val="28"/>
        </w:rPr>
        <w:t>Веселова, Т.Б Совершенствование методической работы с педагогическими кадрами ДОУ [Текст]/ Т.Б. Веселова – СПб</w:t>
      </w:r>
      <w:proofErr w:type="gramStart"/>
      <w:r w:rsidRPr="00C06DF8">
        <w:rPr>
          <w:rFonts w:ascii="Times New Roman" w:eastAsia="Times New Roman" w:hAnsi="Times New Roman" w:cs="Times New Roman"/>
          <w:color w:val="000000"/>
          <w:sz w:val="28"/>
          <w:szCs w:val="28"/>
        </w:rPr>
        <w:t xml:space="preserve">.: </w:t>
      </w:r>
      <w:proofErr w:type="gramEnd"/>
      <w:r w:rsidRPr="00C06DF8">
        <w:rPr>
          <w:rFonts w:ascii="Times New Roman" w:eastAsia="Times New Roman" w:hAnsi="Times New Roman" w:cs="Times New Roman"/>
          <w:color w:val="000000"/>
          <w:sz w:val="28"/>
          <w:szCs w:val="28"/>
        </w:rPr>
        <w:t>ООО «ИЗДАТЕЛЬСТВО «ДЕТСТВО – ПРЕСС»</w:t>
      </w:r>
    </w:p>
    <w:p w:rsidR="005667F8" w:rsidRPr="00C06DF8" w:rsidRDefault="005667F8" w:rsidP="005667F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06DF8">
        <w:rPr>
          <w:rFonts w:ascii="Times New Roman" w:eastAsia="Times New Roman" w:hAnsi="Times New Roman" w:cs="Times New Roman"/>
          <w:color w:val="000000"/>
          <w:sz w:val="28"/>
          <w:szCs w:val="28"/>
        </w:rPr>
        <w:t>Виноградова, Н.А. Методическая работа в ДОУ. Эффективные формы и методы [Текст]/ Н.А. Виноградова – М.: Айрис-пресс. – 2009.</w:t>
      </w:r>
    </w:p>
    <w:p w:rsidR="005667F8" w:rsidRPr="00C06DF8" w:rsidRDefault="005667F8" w:rsidP="005667F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06DF8">
        <w:rPr>
          <w:rFonts w:ascii="Times New Roman" w:eastAsia="Times New Roman" w:hAnsi="Times New Roman" w:cs="Times New Roman"/>
          <w:color w:val="000000"/>
          <w:sz w:val="28"/>
          <w:szCs w:val="28"/>
        </w:rPr>
        <w:t>Волобуева, Л.М. Работа старшего воспитателя ДОУ с педагогами [Текст]/Л.М. Волобуева – М.: ТЦ Сфера. – 2009.</w:t>
      </w:r>
    </w:p>
    <w:p w:rsidR="005667F8" w:rsidRPr="00C06DF8" w:rsidRDefault="005667F8" w:rsidP="005667F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06DF8">
        <w:rPr>
          <w:rFonts w:ascii="Times New Roman" w:eastAsia="Times New Roman" w:hAnsi="Times New Roman" w:cs="Times New Roman"/>
          <w:color w:val="000000"/>
          <w:sz w:val="28"/>
          <w:szCs w:val="28"/>
        </w:rPr>
        <w:t>Голицына, Н.С. Копилка педагогических идей. Работа с кадрами [Текст]/ Н.С. Голицына – М.: Скрипторий, 2003. – 2009.</w:t>
      </w:r>
    </w:p>
    <w:p w:rsidR="005667F8" w:rsidRPr="00C06DF8" w:rsidRDefault="005667F8" w:rsidP="005667F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06DF8">
        <w:rPr>
          <w:rFonts w:ascii="Times New Roman" w:eastAsia="Times New Roman" w:hAnsi="Times New Roman" w:cs="Times New Roman"/>
          <w:color w:val="000000"/>
          <w:sz w:val="28"/>
          <w:szCs w:val="28"/>
        </w:rPr>
        <w:t>Голицына, Н.С. Система методической работы с кадрами в дошкольном образовательном учреждении [Текст]/ Н.С. Голицына – М.: Скрипторий, 2003. – 2009.</w:t>
      </w:r>
    </w:p>
    <w:p w:rsidR="005667F8" w:rsidRPr="00C06DF8" w:rsidRDefault="005667F8" w:rsidP="005667F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06DF8">
        <w:rPr>
          <w:rFonts w:ascii="Times New Roman" w:eastAsia="Times New Roman" w:hAnsi="Times New Roman" w:cs="Times New Roman"/>
          <w:b/>
          <w:bCs/>
          <w:color w:val="000000"/>
          <w:sz w:val="28"/>
          <w:szCs w:val="28"/>
        </w:rPr>
        <w:t>Статьи из сборников, журналов и газет</w:t>
      </w:r>
    </w:p>
    <w:p w:rsidR="005667F8" w:rsidRPr="00C06DF8" w:rsidRDefault="005667F8" w:rsidP="005667F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06DF8">
        <w:rPr>
          <w:rFonts w:ascii="Times New Roman" w:eastAsia="Times New Roman" w:hAnsi="Times New Roman" w:cs="Times New Roman"/>
          <w:color w:val="000000"/>
          <w:sz w:val="28"/>
          <w:szCs w:val="28"/>
        </w:rPr>
        <w:t>Жеребятьева, С.В. Модель совершенствования профессионального мастерства педагогов [Текст]/ С.В. Жеребятьева // Справочник старшего воспитателя дошкольного учреждения. – 2010. №10. – С. 5 – 15.</w:t>
      </w:r>
    </w:p>
    <w:p w:rsidR="005667F8" w:rsidRPr="00C06DF8" w:rsidRDefault="005667F8" w:rsidP="005667F8">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spellStart"/>
      <w:r w:rsidRPr="00C06DF8">
        <w:rPr>
          <w:rFonts w:ascii="Times New Roman" w:eastAsia="Times New Roman" w:hAnsi="Times New Roman" w:cs="Times New Roman"/>
          <w:color w:val="000000"/>
          <w:sz w:val="28"/>
          <w:szCs w:val="28"/>
        </w:rPr>
        <w:t>Кучергина</w:t>
      </w:r>
      <w:proofErr w:type="spellEnd"/>
      <w:r w:rsidRPr="00C06DF8">
        <w:rPr>
          <w:rFonts w:ascii="Times New Roman" w:eastAsia="Times New Roman" w:hAnsi="Times New Roman" w:cs="Times New Roman"/>
          <w:color w:val="000000"/>
          <w:sz w:val="28"/>
          <w:szCs w:val="28"/>
        </w:rPr>
        <w:t xml:space="preserve">, О.В. Структура методической службы ДОУ [Текст]/ О.В. </w:t>
      </w:r>
      <w:proofErr w:type="spellStart"/>
      <w:r w:rsidRPr="00C06DF8">
        <w:rPr>
          <w:rFonts w:ascii="Times New Roman" w:eastAsia="Times New Roman" w:hAnsi="Times New Roman" w:cs="Times New Roman"/>
          <w:color w:val="000000"/>
          <w:sz w:val="28"/>
          <w:szCs w:val="28"/>
        </w:rPr>
        <w:t>Кучергина</w:t>
      </w:r>
      <w:proofErr w:type="spellEnd"/>
      <w:r w:rsidRPr="00C06DF8">
        <w:rPr>
          <w:rFonts w:ascii="Times New Roman" w:eastAsia="Times New Roman" w:hAnsi="Times New Roman" w:cs="Times New Roman"/>
          <w:color w:val="000000"/>
          <w:sz w:val="28"/>
          <w:szCs w:val="28"/>
        </w:rPr>
        <w:t xml:space="preserve"> // Справочник старшего воспитателя дошкольного учреждения. – 2010. №2. – С. 10 – 21.</w:t>
      </w:r>
    </w:p>
    <w:p w:rsidR="005667F8" w:rsidRPr="00C06DF8" w:rsidRDefault="005667F8" w:rsidP="005667F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06DF8">
        <w:rPr>
          <w:rFonts w:ascii="Times New Roman" w:eastAsia="Times New Roman" w:hAnsi="Times New Roman" w:cs="Times New Roman"/>
          <w:color w:val="000000"/>
          <w:sz w:val="28"/>
          <w:szCs w:val="28"/>
        </w:rPr>
        <w:t>Медведникова, Л.Ф. Методика комплексной оценки качества профессиональной деятельности педагогов ДОУ [Текст]/ Л.Ф. Медведникова // Справочник старшего воспитателя дошкольного учреждения. – 2011. №10-. – С. 21 – 33.</w:t>
      </w:r>
    </w:p>
    <w:p w:rsidR="005667F8" w:rsidRPr="00C06DF8" w:rsidRDefault="005667F8" w:rsidP="005667F8">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spellStart"/>
      <w:r w:rsidRPr="00C06DF8">
        <w:rPr>
          <w:rFonts w:ascii="Times New Roman" w:eastAsia="Times New Roman" w:hAnsi="Times New Roman" w:cs="Times New Roman"/>
          <w:color w:val="000000"/>
          <w:sz w:val="28"/>
          <w:szCs w:val="28"/>
        </w:rPr>
        <w:t>Ноздрина</w:t>
      </w:r>
      <w:proofErr w:type="spellEnd"/>
      <w:r w:rsidRPr="00C06DF8">
        <w:rPr>
          <w:rFonts w:ascii="Times New Roman" w:eastAsia="Times New Roman" w:hAnsi="Times New Roman" w:cs="Times New Roman"/>
          <w:color w:val="000000"/>
          <w:sz w:val="28"/>
          <w:szCs w:val="28"/>
        </w:rPr>
        <w:t xml:space="preserve">, Е.И. Профессиональная поддержка педагогических кадров [Текст]/ Е.И. </w:t>
      </w:r>
      <w:proofErr w:type="spellStart"/>
      <w:r w:rsidRPr="00C06DF8">
        <w:rPr>
          <w:rFonts w:ascii="Times New Roman" w:eastAsia="Times New Roman" w:hAnsi="Times New Roman" w:cs="Times New Roman"/>
          <w:color w:val="000000"/>
          <w:sz w:val="28"/>
          <w:szCs w:val="28"/>
        </w:rPr>
        <w:t>Ноздрина</w:t>
      </w:r>
      <w:proofErr w:type="spellEnd"/>
      <w:r w:rsidRPr="00C06DF8">
        <w:rPr>
          <w:rFonts w:ascii="Times New Roman" w:eastAsia="Times New Roman" w:hAnsi="Times New Roman" w:cs="Times New Roman"/>
          <w:color w:val="000000"/>
          <w:sz w:val="28"/>
          <w:szCs w:val="28"/>
        </w:rPr>
        <w:t xml:space="preserve"> // Справочник старшего воспитателя дошкольного учреждения. – 2010. №6. – С. 4 – 11.</w:t>
      </w:r>
    </w:p>
    <w:p w:rsidR="008B3521" w:rsidRPr="0017244A" w:rsidRDefault="005667F8" w:rsidP="005667F8">
      <w:pPr>
        <w:shd w:val="clear" w:color="auto" w:fill="FFFFFF"/>
        <w:spacing w:after="0" w:line="360" w:lineRule="auto"/>
        <w:ind w:firstLine="709"/>
        <w:textAlignment w:val="baseline"/>
        <w:rPr>
          <w:rFonts w:ascii="Times New Roman" w:eastAsia="Times New Roman" w:hAnsi="Times New Roman" w:cs="Times New Roman"/>
          <w:b/>
          <w:color w:val="000000"/>
          <w:sz w:val="28"/>
          <w:szCs w:val="28"/>
          <w:lang w:eastAsia="ru-RU"/>
        </w:rPr>
      </w:pPr>
      <w:r w:rsidRPr="00C06DF8">
        <w:rPr>
          <w:rFonts w:ascii="Times New Roman" w:eastAsia="Times New Roman" w:hAnsi="Times New Roman" w:cs="Times New Roman"/>
          <w:color w:val="000000"/>
          <w:sz w:val="28"/>
          <w:szCs w:val="28"/>
        </w:rPr>
        <w:t>Смирнова, М.В. Модель методической службы ДОУ [Текст]/ М.В. Смирнова // Справочник старшего воспитателя дошкольного учреждения. – 2009. №10. – С. 7 – 11</w:t>
      </w:r>
    </w:p>
    <w:p w:rsidR="005667F8" w:rsidRDefault="005667F8" w:rsidP="00344659">
      <w:pPr>
        <w:shd w:val="clear" w:color="auto" w:fill="FFFFFF"/>
        <w:spacing w:after="0" w:line="245" w:lineRule="atLeast"/>
        <w:jc w:val="right"/>
        <w:rPr>
          <w:rFonts w:ascii="Times New Roman" w:eastAsia="Times New Roman" w:hAnsi="Times New Roman" w:cs="Times New Roman"/>
          <w:b/>
          <w:color w:val="000000"/>
          <w:sz w:val="28"/>
          <w:szCs w:val="28"/>
        </w:rPr>
      </w:pPr>
    </w:p>
    <w:p w:rsidR="005667F8" w:rsidRDefault="005667F8" w:rsidP="00344659">
      <w:pPr>
        <w:shd w:val="clear" w:color="auto" w:fill="FFFFFF"/>
        <w:spacing w:after="0" w:line="245" w:lineRule="atLeast"/>
        <w:jc w:val="right"/>
        <w:rPr>
          <w:rFonts w:ascii="Times New Roman" w:eastAsia="Times New Roman" w:hAnsi="Times New Roman" w:cs="Times New Roman"/>
          <w:b/>
          <w:color w:val="000000"/>
          <w:sz w:val="28"/>
          <w:szCs w:val="28"/>
        </w:rPr>
      </w:pPr>
    </w:p>
    <w:p w:rsidR="005667F8" w:rsidRDefault="005667F8" w:rsidP="00344659">
      <w:pPr>
        <w:shd w:val="clear" w:color="auto" w:fill="FFFFFF"/>
        <w:spacing w:after="0" w:line="245" w:lineRule="atLeast"/>
        <w:jc w:val="right"/>
        <w:rPr>
          <w:rFonts w:ascii="Times New Roman" w:eastAsia="Times New Roman" w:hAnsi="Times New Roman" w:cs="Times New Roman"/>
          <w:b/>
          <w:color w:val="000000"/>
          <w:sz w:val="28"/>
          <w:szCs w:val="28"/>
        </w:rPr>
      </w:pPr>
    </w:p>
    <w:p w:rsidR="005667F8" w:rsidRDefault="005667F8" w:rsidP="00344659">
      <w:pPr>
        <w:shd w:val="clear" w:color="auto" w:fill="FFFFFF"/>
        <w:spacing w:after="0" w:line="245" w:lineRule="atLeast"/>
        <w:jc w:val="right"/>
        <w:rPr>
          <w:rFonts w:ascii="Times New Roman" w:eastAsia="Times New Roman" w:hAnsi="Times New Roman" w:cs="Times New Roman"/>
          <w:b/>
          <w:color w:val="000000"/>
          <w:sz w:val="28"/>
          <w:szCs w:val="28"/>
        </w:rPr>
      </w:pPr>
    </w:p>
    <w:p w:rsidR="005667F8" w:rsidRDefault="005667F8" w:rsidP="00344659">
      <w:pPr>
        <w:shd w:val="clear" w:color="auto" w:fill="FFFFFF"/>
        <w:spacing w:after="0" w:line="245" w:lineRule="atLeast"/>
        <w:jc w:val="right"/>
        <w:rPr>
          <w:rFonts w:ascii="Times New Roman" w:eastAsia="Times New Roman" w:hAnsi="Times New Roman" w:cs="Times New Roman"/>
          <w:b/>
          <w:color w:val="000000"/>
          <w:sz w:val="28"/>
          <w:szCs w:val="28"/>
        </w:rPr>
      </w:pPr>
    </w:p>
    <w:p w:rsidR="005667F8" w:rsidRDefault="005667F8" w:rsidP="00344659">
      <w:pPr>
        <w:shd w:val="clear" w:color="auto" w:fill="FFFFFF"/>
        <w:spacing w:after="0" w:line="245" w:lineRule="atLeast"/>
        <w:jc w:val="right"/>
        <w:rPr>
          <w:rFonts w:ascii="Times New Roman" w:eastAsia="Times New Roman" w:hAnsi="Times New Roman" w:cs="Times New Roman"/>
          <w:b/>
          <w:color w:val="000000"/>
          <w:sz w:val="28"/>
          <w:szCs w:val="28"/>
        </w:rPr>
      </w:pPr>
    </w:p>
    <w:p w:rsidR="005667F8" w:rsidRDefault="005667F8" w:rsidP="00344659">
      <w:pPr>
        <w:shd w:val="clear" w:color="auto" w:fill="FFFFFF"/>
        <w:spacing w:after="0" w:line="245" w:lineRule="atLeast"/>
        <w:jc w:val="right"/>
        <w:rPr>
          <w:rFonts w:ascii="Times New Roman" w:eastAsia="Times New Roman" w:hAnsi="Times New Roman" w:cs="Times New Roman"/>
          <w:b/>
          <w:color w:val="000000"/>
          <w:sz w:val="28"/>
          <w:szCs w:val="28"/>
        </w:rPr>
      </w:pPr>
    </w:p>
    <w:p w:rsidR="005667F8" w:rsidRDefault="005667F8" w:rsidP="00344659">
      <w:pPr>
        <w:shd w:val="clear" w:color="auto" w:fill="FFFFFF"/>
        <w:spacing w:after="0" w:line="245" w:lineRule="atLeast"/>
        <w:jc w:val="right"/>
        <w:rPr>
          <w:rFonts w:ascii="Times New Roman" w:eastAsia="Times New Roman" w:hAnsi="Times New Roman" w:cs="Times New Roman"/>
          <w:b/>
          <w:color w:val="000000"/>
          <w:sz w:val="28"/>
          <w:szCs w:val="28"/>
        </w:rPr>
      </w:pPr>
    </w:p>
    <w:p w:rsidR="005667F8" w:rsidRDefault="005667F8" w:rsidP="00344659">
      <w:pPr>
        <w:shd w:val="clear" w:color="auto" w:fill="FFFFFF"/>
        <w:spacing w:after="0" w:line="245" w:lineRule="atLeast"/>
        <w:jc w:val="right"/>
        <w:rPr>
          <w:rFonts w:ascii="Times New Roman" w:eastAsia="Times New Roman" w:hAnsi="Times New Roman" w:cs="Times New Roman"/>
          <w:b/>
          <w:color w:val="000000"/>
          <w:sz w:val="28"/>
          <w:szCs w:val="28"/>
        </w:rPr>
      </w:pPr>
    </w:p>
    <w:p w:rsidR="005667F8" w:rsidRDefault="005667F8" w:rsidP="00344659">
      <w:pPr>
        <w:shd w:val="clear" w:color="auto" w:fill="FFFFFF"/>
        <w:spacing w:after="0" w:line="245" w:lineRule="atLeast"/>
        <w:jc w:val="right"/>
        <w:rPr>
          <w:rFonts w:ascii="Times New Roman" w:eastAsia="Times New Roman" w:hAnsi="Times New Roman" w:cs="Times New Roman"/>
          <w:b/>
          <w:color w:val="000000"/>
          <w:sz w:val="28"/>
          <w:szCs w:val="28"/>
        </w:rPr>
      </w:pPr>
    </w:p>
    <w:p w:rsidR="005667F8" w:rsidRDefault="005667F8" w:rsidP="00344659">
      <w:pPr>
        <w:shd w:val="clear" w:color="auto" w:fill="FFFFFF"/>
        <w:spacing w:after="0" w:line="245" w:lineRule="atLeast"/>
        <w:jc w:val="right"/>
        <w:rPr>
          <w:rFonts w:ascii="Times New Roman" w:eastAsia="Times New Roman" w:hAnsi="Times New Roman" w:cs="Times New Roman"/>
          <w:b/>
          <w:color w:val="000000"/>
          <w:sz w:val="28"/>
          <w:szCs w:val="28"/>
        </w:rPr>
      </w:pPr>
    </w:p>
    <w:p w:rsidR="005667F8" w:rsidRDefault="005667F8" w:rsidP="00344659">
      <w:pPr>
        <w:shd w:val="clear" w:color="auto" w:fill="FFFFFF"/>
        <w:spacing w:after="0" w:line="245" w:lineRule="atLeast"/>
        <w:jc w:val="right"/>
        <w:rPr>
          <w:rFonts w:ascii="Times New Roman" w:eastAsia="Times New Roman" w:hAnsi="Times New Roman" w:cs="Times New Roman"/>
          <w:b/>
          <w:color w:val="000000"/>
          <w:sz w:val="28"/>
          <w:szCs w:val="28"/>
        </w:rPr>
      </w:pPr>
    </w:p>
    <w:p w:rsidR="005667F8" w:rsidRDefault="005667F8" w:rsidP="00344659">
      <w:pPr>
        <w:shd w:val="clear" w:color="auto" w:fill="FFFFFF"/>
        <w:spacing w:after="0" w:line="245" w:lineRule="atLeast"/>
        <w:jc w:val="right"/>
        <w:rPr>
          <w:rFonts w:ascii="Times New Roman" w:eastAsia="Times New Roman" w:hAnsi="Times New Roman" w:cs="Times New Roman"/>
          <w:b/>
          <w:color w:val="000000"/>
          <w:sz w:val="28"/>
          <w:szCs w:val="28"/>
        </w:rPr>
      </w:pPr>
    </w:p>
    <w:p w:rsidR="00344659" w:rsidRPr="00767221" w:rsidRDefault="00344659" w:rsidP="00767221">
      <w:pPr>
        <w:shd w:val="clear" w:color="auto" w:fill="FFFFFF"/>
        <w:spacing w:after="0" w:line="245" w:lineRule="atLeast"/>
        <w:rPr>
          <w:rFonts w:ascii="Times New Roman" w:eastAsia="Times New Roman" w:hAnsi="Times New Roman" w:cs="Times New Roman"/>
          <w:b/>
          <w:sz w:val="28"/>
          <w:szCs w:val="28"/>
        </w:rPr>
      </w:pPr>
      <w:r w:rsidRPr="00767221">
        <w:rPr>
          <w:rFonts w:ascii="Times New Roman" w:eastAsia="Times New Roman" w:hAnsi="Times New Roman" w:cs="Times New Roman"/>
          <w:b/>
          <w:sz w:val="28"/>
          <w:szCs w:val="28"/>
        </w:rPr>
        <w:lastRenderedPageBreak/>
        <w:t>Приложение 1</w:t>
      </w:r>
    </w:p>
    <w:p w:rsidR="00344659" w:rsidRPr="00767221" w:rsidRDefault="005667F8" w:rsidP="005667F8">
      <w:pPr>
        <w:shd w:val="clear" w:color="auto" w:fill="FFFFFF"/>
        <w:tabs>
          <w:tab w:val="center" w:pos="4677"/>
          <w:tab w:val="left" w:pos="7002"/>
        </w:tabs>
        <w:spacing w:after="0" w:line="245" w:lineRule="atLeast"/>
        <w:rPr>
          <w:rFonts w:ascii="Times New Roman" w:eastAsia="Times New Roman" w:hAnsi="Times New Roman" w:cs="Times New Roman"/>
          <w:b/>
          <w:bCs/>
          <w:sz w:val="28"/>
          <w:szCs w:val="28"/>
        </w:rPr>
      </w:pPr>
      <w:r w:rsidRPr="00767221">
        <w:rPr>
          <w:rFonts w:ascii="Times New Roman" w:eastAsia="Times New Roman" w:hAnsi="Times New Roman" w:cs="Times New Roman"/>
          <w:b/>
          <w:bCs/>
          <w:sz w:val="28"/>
          <w:szCs w:val="28"/>
        </w:rPr>
        <w:tab/>
      </w:r>
      <w:r w:rsidR="00344659" w:rsidRPr="00767221">
        <w:rPr>
          <w:rFonts w:ascii="Times New Roman" w:eastAsia="Times New Roman" w:hAnsi="Times New Roman" w:cs="Times New Roman"/>
          <w:b/>
          <w:bCs/>
          <w:sz w:val="28"/>
          <w:szCs w:val="28"/>
        </w:rPr>
        <w:t>Анкета для педагогов ДОУ</w:t>
      </w:r>
      <w:r w:rsidRPr="00767221">
        <w:rPr>
          <w:rFonts w:ascii="Times New Roman" w:eastAsia="Times New Roman" w:hAnsi="Times New Roman" w:cs="Times New Roman"/>
          <w:b/>
          <w:bCs/>
          <w:sz w:val="28"/>
          <w:szCs w:val="28"/>
        </w:rPr>
        <w:tab/>
      </w:r>
    </w:p>
    <w:p w:rsidR="00344659" w:rsidRPr="00767221" w:rsidRDefault="00344659" w:rsidP="00344659">
      <w:pPr>
        <w:shd w:val="clear" w:color="auto" w:fill="FFFFFF"/>
        <w:spacing w:after="0" w:line="245" w:lineRule="atLeast"/>
        <w:jc w:val="center"/>
        <w:rPr>
          <w:rFonts w:ascii="Times New Roman" w:eastAsia="Times New Roman" w:hAnsi="Times New Roman" w:cs="Times New Roman"/>
          <w:sz w:val="28"/>
          <w:szCs w:val="28"/>
        </w:rPr>
      </w:pPr>
      <w:r w:rsidRPr="00767221">
        <w:rPr>
          <w:rFonts w:ascii="Times New Roman" w:eastAsia="Times New Roman" w:hAnsi="Times New Roman" w:cs="Times New Roman"/>
          <w:b/>
          <w:bCs/>
          <w:sz w:val="28"/>
          <w:szCs w:val="28"/>
        </w:rPr>
        <w:t>«Профессиональный портрет»</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4"/>
          <w:szCs w:val="24"/>
        </w:rPr>
      </w:pPr>
      <w:r w:rsidRPr="00767221">
        <w:rPr>
          <w:rFonts w:ascii="Times New Roman" w:eastAsia="Times New Roman" w:hAnsi="Times New Roman" w:cs="Times New Roman"/>
          <w:sz w:val="24"/>
          <w:szCs w:val="24"/>
        </w:rPr>
        <w:t>Уважаемые коллеги! Предлагаем вам ответить на несколько вопросов анкеты, целью которой является получение актуальной информации для повышения качества методической поддержки педагогов нашего ДОУ.</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4"/>
          <w:szCs w:val="24"/>
        </w:rPr>
      </w:pPr>
      <w:r w:rsidRPr="00767221">
        <w:rPr>
          <w:rFonts w:ascii="Times New Roman" w:eastAsia="Times New Roman" w:hAnsi="Times New Roman" w:cs="Times New Roman"/>
          <w:sz w:val="24"/>
          <w:szCs w:val="24"/>
        </w:rPr>
        <w:t>Выберите наиболее подходящие для Вас варианты ответов на предложенные вопросы и отметьте их галочкой либо предложите свой вариант.</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b/>
          <w:bCs/>
          <w:sz w:val="28"/>
          <w:szCs w:val="28"/>
        </w:rPr>
        <w:t>Фамилия имя отчество</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__________________________________________________________________</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b/>
          <w:bCs/>
          <w:sz w:val="28"/>
          <w:szCs w:val="28"/>
        </w:rPr>
        <w:t>1. Стаж моей профессиональной деятельности:</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А) до 5 лет;</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Б) от 5 до 10 лет;</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В) от 10 до 20 лет;</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Г) свыше 20 лет.</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b/>
          <w:bCs/>
          <w:sz w:val="28"/>
          <w:szCs w:val="28"/>
        </w:rPr>
        <w:t>2. Я считаю, что мне:</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А) требуется методическая помощь в организации педагогического процесса;</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Б) методическая помощь требуется лишь частично;</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В) не требуется методической помощи в организации педагогического процесса.</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b/>
          <w:bCs/>
          <w:sz w:val="28"/>
          <w:szCs w:val="28"/>
        </w:rPr>
        <w:t>3. Повышение квалификации для меня – это…</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А) предмет постоянной заботы: я стараюсь всегда быть в курсе новинок и передового опыта в образовании; при возникновении затруднений обращаюсь как к практическому опыту решения данной проблемы, так и к ее научным обоснованиям;</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Б) вопрос эпизодический: при возникновении затруднений стараюсь найти подходящее решение в передовом опыте педагогов – практиков;</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В) считаю имеющийся у меня опыт и квалификацию достаточными для успешного решения поставленных педагогических задач.</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b/>
          <w:bCs/>
          <w:sz w:val="28"/>
          <w:szCs w:val="28"/>
        </w:rPr>
        <w:t>4. В своей работе с детьми я:</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А) использую традиционные форы и методы работы;</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Б) совмещаю новые и традиционные формы и методы работы;</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В) стараюсь внедрять современные подходы к организации педагогического процесса.</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Если на вопрос №4 вы ответили «А» или «Б», пожалуйста, ответьте на вопрос №5. Если на вопрос №4 вы дали ответ «В», пропустите вопрос №5.</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b/>
          <w:bCs/>
          <w:sz w:val="28"/>
          <w:szCs w:val="28"/>
        </w:rPr>
        <w:t xml:space="preserve">5.Я не </w:t>
      </w:r>
      <w:proofErr w:type="gramStart"/>
      <w:r w:rsidRPr="00767221">
        <w:rPr>
          <w:rFonts w:ascii="Times New Roman" w:eastAsia="Times New Roman" w:hAnsi="Times New Roman" w:cs="Times New Roman"/>
          <w:b/>
          <w:bCs/>
          <w:sz w:val="28"/>
          <w:szCs w:val="28"/>
        </w:rPr>
        <w:t>использую / мало использую</w:t>
      </w:r>
      <w:proofErr w:type="gramEnd"/>
      <w:r w:rsidRPr="00767221">
        <w:rPr>
          <w:rFonts w:ascii="Times New Roman" w:eastAsia="Times New Roman" w:hAnsi="Times New Roman" w:cs="Times New Roman"/>
          <w:b/>
          <w:bCs/>
          <w:sz w:val="28"/>
          <w:szCs w:val="28"/>
        </w:rPr>
        <w:t xml:space="preserve"> в своей работе современные подходы (методы, приемы, технологии), потому что:</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А) традиционные формы и методы работы наиболее отвечают моим предпочтениям;</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Б) хотелось бы использовать современные технологии и методы в своей работе, однако я не имею о них достаточных представлений;</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В) (свой вариант) ___________________________________________________</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__________________________________________________________________</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b/>
          <w:bCs/>
          <w:sz w:val="28"/>
          <w:szCs w:val="28"/>
        </w:rPr>
        <w:t>6. В основном для решения задач в своей педагогической практике я…</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lastRenderedPageBreak/>
        <w:t>А) чаще всего использую традиционные, наработанные методы и приемы, предпочитаю пользоваться созданными ранее мной или моими коллегами, либо опубликованными готовыми конспектами тех или иных мероприятий;</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Б) могу создать свое оригинальное решение задачи, когда в этом возникает необходимость;</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В) всегда стараюсь творчески преобразовать имеющийся материал либо создаю свой.</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b/>
          <w:bCs/>
          <w:sz w:val="28"/>
          <w:szCs w:val="28"/>
        </w:rPr>
        <w:t>7. При необходимости получить методическую, практическую помощь в своей работе я, скорее всего, обращусь:</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А) к заведующему, старшему воспитателю ДОУ;</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Б) к коллегам по детскому саду, другим специалистам детского сада;</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В) предпочитаю решать проблемы в кругу педагогов своей группы.</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b/>
          <w:bCs/>
          <w:sz w:val="28"/>
          <w:szCs w:val="28"/>
        </w:rPr>
        <w:t>8. На методических мероприятиях в ДОУ я…</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А) активный участник: всегда стремлюсь участвовать в подготовке методических мероприятий, выступлениях перед коллегами, активных обсуждениях;</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Б) оппонент: личным выступлениям предпочитаю участие в обсуждении выступлений своих коллег, при необходимости могу включиться в активные действия;</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В) наблюдатель: предпочитаю оставаться в стороне, часто теряюсь при необходимости вступить в диалог.</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b/>
          <w:bCs/>
          <w:sz w:val="28"/>
          <w:szCs w:val="28"/>
        </w:rPr>
        <w:t>9. В основном я посещаю методические мероприятия:</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А) с удовольствием, с ожиданием открытия для себя нового и интересного;</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 xml:space="preserve">Б) с чувством </w:t>
      </w:r>
      <w:proofErr w:type="spellStart"/>
      <w:r w:rsidRPr="00767221">
        <w:rPr>
          <w:rFonts w:ascii="Times New Roman" w:eastAsia="Times New Roman" w:hAnsi="Times New Roman" w:cs="Times New Roman"/>
          <w:sz w:val="28"/>
          <w:szCs w:val="28"/>
        </w:rPr>
        <w:t>вынужденности</w:t>
      </w:r>
      <w:proofErr w:type="spellEnd"/>
      <w:r w:rsidRPr="00767221">
        <w:rPr>
          <w:rFonts w:ascii="Times New Roman" w:eastAsia="Times New Roman" w:hAnsi="Times New Roman" w:cs="Times New Roman"/>
          <w:sz w:val="28"/>
          <w:szCs w:val="28"/>
        </w:rPr>
        <w:t xml:space="preserve"> моего присутствия;</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В) затрудняюсь ответить.</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b/>
          <w:bCs/>
          <w:sz w:val="28"/>
          <w:szCs w:val="28"/>
        </w:rPr>
        <w:t>10. В данный момент я:</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А) хорошо разбираюсь в современных подходах к организации педагогического процесса в ДОУ;</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sz w:val="28"/>
          <w:szCs w:val="28"/>
        </w:rPr>
        <w:t>Б) слабо разбираюсь в современных подходах к организации педагогического процесса в ДОУ.</w:t>
      </w:r>
    </w:p>
    <w:p w:rsidR="00344659" w:rsidRPr="00767221" w:rsidRDefault="00344659" w:rsidP="00344659">
      <w:pPr>
        <w:shd w:val="clear" w:color="auto" w:fill="FFFFFF"/>
        <w:spacing w:after="0" w:line="245" w:lineRule="atLeast"/>
        <w:jc w:val="both"/>
        <w:rPr>
          <w:rFonts w:ascii="Times New Roman" w:eastAsia="Times New Roman" w:hAnsi="Times New Roman" w:cs="Times New Roman"/>
          <w:sz w:val="28"/>
          <w:szCs w:val="28"/>
        </w:rPr>
      </w:pPr>
      <w:r w:rsidRPr="00767221">
        <w:rPr>
          <w:rFonts w:ascii="Times New Roman" w:eastAsia="Times New Roman" w:hAnsi="Times New Roman" w:cs="Times New Roman"/>
          <w:b/>
          <w:bCs/>
          <w:sz w:val="28"/>
          <w:szCs w:val="28"/>
        </w:rPr>
        <w:t>11. Я могла бы поделиться опытом работы по следующим направлениям педагогической деятельности:</w:t>
      </w:r>
    </w:p>
    <w:p w:rsidR="00344659" w:rsidRPr="00767221" w:rsidRDefault="00344659" w:rsidP="00344659">
      <w:pPr>
        <w:jc w:val="both"/>
        <w:rPr>
          <w:rFonts w:ascii="Times New Roman" w:hAnsi="Times New Roman" w:cs="Times New Roman"/>
          <w:sz w:val="28"/>
          <w:szCs w:val="28"/>
        </w:rPr>
      </w:pPr>
    </w:p>
    <w:p w:rsidR="00344659" w:rsidRPr="00767221" w:rsidRDefault="00344659" w:rsidP="00344659">
      <w:pPr>
        <w:spacing w:after="0" w:line="360" w:lineRule="auto"/>
        <w:ind w:firstLine="709"/>
        <w:contextualSpacing/>
        <w:jc w:val="right"/>
        <w:rPr>
          <w:rFonts w:ascii="Times New Roman" w:hAnsi="Times New Roman" w:cs="Times New Roman"/>
          <w:b/>
          <w:sz w:val="28"/>
          <w:szCs w:val="28"/>
        </w:rPr>
      </w:pPr>
    </w:p>
    <w:p w:rsidR="00344659" w:rsidRPr="00767221" w:rsidRDefault="00344659" w:rsidP="00344659">
      <w:pPr>
        <w:spacing w:after="0" w:line="360" w:lineRule="auto"/>
        <w:ind w:firstLine="709"/>
        <w:contextualSpacing/>
        <w:jc w:val="right"/>
        <w:rPr>
          <w:rFonts w:ascii="Times New Roman" w:hAnsi="Times New Roman" w:cs="Times New Roman"/>
          <w:b/>
          <w:sz w:val="28"/>
          <w:szCs w:val="28"/>
        </w:rPr>
      </w:pPr>
    </w:p>
    <w:p w:rsidR="00344659" w:rsidRPr="00767221" w:rsidRDefault="00344659" w:rsidP="00344659">
      <w:pPr>
        <w:spacing w:after="0" w:line="360" w:lineRule="auto"/>
        <w:ind w:firstLine="709"/>
        <w:contextualSpacing/>
        <w:jc w:val="right"/>
        <w:rPr>
          <w:rFonts w:ascii="Times New Roman" w:hAnsi="Times New Roman" w:cs="Times New Roman"/>
          <w:b/>
          <w:sz w:val="28"/>
          <w:szCs w:val="28"/>
        </w:rPr>
      </w:pPr>
    </w:p>
    <w:p w:rsidR="00344659" w:rsidRPr="00767221" w:rsidRDefault="00344659" w:rsidP="00344659">
      <w:pPr>
        <w:spacing w:after="0" w:line="360" w:lineRule="auto"/>
        <w:ind w:firstLine="709"/>
        <w:contextualSpacing/>
        <w:jc w:val="right"/>
        <w:rPr>
          <w:rFonts w:ascii="Times New Roman" w:hAnsi="Times New Roman" w:cs="Times New Roman"/>
          <w:b/>
          <w:sz w:val="28"/>
          <w:szCs w:val="28"/>
        </w:rPr>
      </w:pPr>
    </w:p>
    <w:p w:rsidR="00344659" w:rsidRPr="00767221" w:rsidRDefault="00344659" w:rsidP="00344659">
      <w:pPr>
        <w:spacing w:after="0" w:line="360" w:lineRule="auto"/>
        <w:ind w:firstLine="709"/>
        <w:contextualSpacing/>
        <w:jc w:val="right"/>
        <w:rPr>
          <w:rFonts w:ascii="Times New Roman" w:hAnsi="Times New Roman" w:cs="Times New Roman"/>
          <w:b/>
          <w:sz w:val="28"/>
          <w:szCs w:val="28"/>
        </w:rPr>
      </w:pPr>
    </w:p>
    <w:p w:rsidR="00344659" w:rsidRPr="00767221" w:rsidRDefault="00344659" w:rsidP="00344659">
      <w:pPr>
        <w:shd w:val="clear" w:color="auto" w:fill="FFFFFF"/>
        <w:spacing w:after="0" w:line="240" w:lineRule="auto"/>
        <w:jc w:val="both"/>
        <w:rPr>
          <w:rFonts w:ascii="Times New Roman" w:eastAsia="Times New Roman" w:hAnsi="Times New Roman" w:cs="Times New Roman"/>
          <w:sz w:val="28"/>
          <w:szCs w:val="28"/>
        </w:rPr>
      </w:pPr>
    </w:p>
    <w:p w:rsidR="00344659" w:rsidRPr="00767221" w:rsidRDefault="00344659" w:rsidP="00344659">
      <w:pPr>
        <w:shd w:val="clear" w:color="auto" w:fill="FFFFFF"/>
        <w:spacing w:after="0" w:line="240" w:lineRule="auto"/>
        <w:jc w:val="both"/>
        <w:rPr>
          <w:rFonts w:ascii="Times New Roman" w:eastAsia="Times New Roman" w:hAnsi="Times New Roman" w:cs="Times New Roman"/>
          <w:sz w:val="28"/>
          <w:szCs w:val="28"/>
        </w:rPr>
      </w:pPr>
    </w:p>
    <w:p w:rsidR="00344659" w:rsidRDefault="00344659" w:rsidP="00344659">
      <w:pPr>
        <w:shd w:val="clear" w:color="auto" w:fill="FFFFFF"/>
        <w:spacing w:after="0" w:line="240" w:lineRule="auto"/>
        <w:jc w:val="both"/>
        <w:rPr>
          <w:rFonts w:ascii="Times New Roman" w:eastAsia="Times New Roman" w:hAnsi="Times New Roman" w:cs="Times New Roman"/>
          <w:color w:val="000000"/>
          <w:sz w:val="28"/>
          <w:szCs w:val="28"/>
        </w:rPr>
      </w:pPr>
    </w:p>
    <w:p w:rsidR="00344659" w:rsidRPr="00C06DF8" w:rsidRDefault="00344659" w:rsidP="00344659">
      <w:pPr>
        <w:shd w:val="clear" w:color="auto" w:fill="FFFFFF"/>
        <w:spacing w:after="0" w:line="240" w:lineRule="auto"/>
        <w:jc w:val="right"/>
        <w:rPr>
          <w:rFonts w:ascii="Times New Roman" w:eastAsia="Times New Roman" w:hAnsi="Times New Roman" w:cs="Times New Roman"/>
          <w:b/>
          <w:color w:val="000000"/>
          <w:sz w:val="28"/>
          <w:szCs w:val="28"/>
        </w:rPr>
      </w:pPr>
      <w:r w:rsidRPr="00C06DF8">
        <w:rPr>
          <w:rFonts w:ascii="Times New Roman" w:eastAsia="Times New Roman" w:hAnsi="Times New Roman" w:cs="Times New Roman"/>
          <w:b/>
          <w:color w:val="000000"/>
          <w:sz w:val="28"/>
          <w:szCs w:val="28"/>
        </w:rPr>
        <w:lastRenderedPageBreak/>
        <w:t>Приложение 2</w:t>
      </w:r>
    </w:p>
    <w:p w:rsidR="00344659" w:rsidRDefault="00344659" w:rsidP="00344659">
      <w:pPr>
        <w:shd w:val="clear" w:color="auto" w:fill="FFFFFF"/>
        <w:spacing w:after="0" w:line="240" w:lineRule="auto"/>
        <w:jc w:val="center"/>
        <w:rPr>
          <w:rFonts w:ascii="Times New Roman" w:eastAsia="Times New Roman" w:hAnsi="Times New Roman" w:cs="Times New Roman"/>
          <w:b/>
          <w:bCs/>
          <w:color w:val="000000"/>
          <w:sz w:val="28"/>
          <w:szCs w:val="28"/>
        </w:rPr>
      </w:pPr>
      <w:r w:rsidRPr="00C06DF8">
        <w:rPr>
          <w:rFonts w:ascii="Times New Roman" w:eastAsia="Times New Roman" w:hAnsi="Times New Roman" w:cs="Times New Roman"/>
          <w:b/>
          <w:bCs/>
          <w:color w:val="000000"/>
          <w:sz w:val="28"/>
          <w:szCs w:val="28"/>
        </w:rPr>
        <w:t>Шкала профессиональной компетенции</w:t>
      </w:r>
    </w:p>
    <w:p w:rsidR="00344659" w:rsidRPr="00C06DF8" w:rsidRDefault="00344659" w:rsidP="00344659">
      <w:pPr>
        <w:shd w:val="clear" w:color="auto" w:fill="FFFFFF"/>
        <w:spacing w:after="0" w:line="240" w:lineRule="auto"/>
        <w:jc w:val="center"/>
        <w:rPr>
          <w:rFonts w:ascii="Times New Roman" w:eastAsia="Times New Roman" w:hAnsi="Times New Roman" w:cs="Times New Roman"/>
          <w:color w:val="000000"/>
          <w:sz w:val="28"/>
          <w:szCs w:val="28"/>
        </w:rPr>
      </w:pPr>
      <w:r w:rsidRPr="00C06DF8">
        <w:rPr>
          <w:rFonts w:ascii="Times New Roman" w:eastAsia="Times New Roman" w:hAnsi="Times New Roman" w:cs="Times New Roman"/>
          <w:b/>
          <w:bCs/>
          <w:color w:val="000000"/>
          <w:sz w:val="28"/>
          <w:szCs w:val="28"/>
        </w:rPr>
        <w:t>педагогических кадров ДОУ</w:t>
      </w:r>
    </w:p>
    <w:p w:rsidR="00344659" w:rsidRPr="00C06DF8" w:rsidRDefault="00344659" w:rsidP="00344659">
      <w:pPr>
        <w:shd w:val="clear" w:color="auto" w:fill="FFFFFF"/>
        <w:spacing w:after="0" w:line="240" w:lineRule="auto"/>
        <w:jc w:val="both"/>
        <w:rPr>
          <w:rFonts w:ascii="Times New Roman" w:eastAsia="Times New Roman" w:hAnsi="Times New Roman" w:cs="Times New Roman"/>
          <w:color w:val="000000"/>
          <w:sz w:val="28"/>
          <w:szCs w:val="28"/>
        </w:rPr>
      </w:pPr>
      <w:r w:rsidRPr="00C06DF8">
        <w:rPr>
          <w:rFonts w:ascii="Times New Roman" w:eastAsia="Times New Roman" w:hAnsi="Times New Roman" w:cs="Times New Roman"/>
          <w:b/>
          <w:bCs/>
          <w:color w:val="000000"/>
          <w:sz w:val="28"/>
          <w:szCs w:val="28"/>
        </w:rPr>
        <w:t>Высокий уровень:</w:t>
      </w:r>
      <w:r w:rsidRPr="00C06DF8">
        <w:rPr>
          <w:rFonts w:ascii="Times New Roman" w:eastAsia="Times New Roman" w:hAnsi="Times New Roman" w:cs="Times New Roman"/>
          <w:color w:val="000000"/>
          <w:sz w:val="28"/>
          <w:szCs w:val="28"/>
        </w:rPr>
        <w:t> </w:t>
      </w:r>
    </w:p>
    <w:p w:rsidR="00344659" w:rsidRPr="00C06DF8" w:rsidRDefault="00344659" w:rsidP="00344659">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C06DF8">
        <w:rPr>
          <w:rFonts w:ascii="Times New Roman" w:eastAsia="Times New Roman" w:hAnsi="Times New Roman" w:cs="Times New Roman"/>
          <w:color w:val="000000"/>
          <w:sz w:val="28"/>
          <w:szCs w:val="28"/>
        </w:rPr>
        <w:t>для педагога характерны стремление к исследовательской деятельности; ярко выраженное чувство нового.</w:t>
      </w:r>
      <w:proofErr w:type="gramEnd"/>
      <w:r w:rsidRPr="00C06DF8">
        <w:rPr>
          <w:rFonts w:ascii="Times New Roman" w:eastAsia="Times New Roman" w:hAnsi="Times New Roman" w:cs="Times New Roman"/>
          <w:color w:val="000000"/>
          <w:sz w:val="28"/>
          <w:szCs w:val="28"/>
        </w:rPr>
        <w:t xml:space="preserve"> Он стремится к творческому преобразованию опыта на основе актуальных потребностей. Доминирующими внутренними мотивами педагога становятся такие, как личностный, профессиональный рост, возможность экспериментирования, творчество, самовыражение, стремление продемонстрировать свои способности, уровень собственных достижений, проявить инициативу. Можно адекватно оценить свои успехи и неуспехи в том или ином виде деятельности.</w:t>
      </w:r>
    </w:p>
    <w:p w:rsidR="00344659" w:rsidRPr="00C06DF8" w:rsidRDefault="00344659" w:rsidP="00344659">
      <w:pPr>
        <w:shd w:val="clear" w:color="auto" w:fill="FFFFFF"/>
        <w:spacing w:after="0" w:line="240" w:lineRule="auto"/>
        <w:jc w:val="both"/>
        <w:rPr>
          <w:rFonts w:ascii="Times New Roman" w:eastAsia="Times New Roman" w:hAnsi="Times New Roman" w:cs="Times New Roman"/>
          <w:color w:val="000000"/>
          <w:sz w:val="28"/>
          <w:szCs w:val="28"/>
        </w:rPr>
      </w:pPr>
      <w:r w:rsidRPr="00C06DF8">
        <w:rPr>
          <w:rFonts w:ascii="Times New Roman" w:eastAsia="Times New Roman" w:hAnsi="Times New Roman" w:cs="Times New Roman"/>
          <w:b/>
          <w:bCs/>
          <w:color w:val="000000"/>
          <w:sz w:val="28"/>
          <w:szCs w:val="28"/>
        </w:rPr>
        <w:t>Средний уровень:</w:t>
      </w:r>
      <w:r w:rsidRPr="00C06DF8">
        <w:rPr>
          <w:rFonts w:ascii="Times New Roman" w:eastAsia="Times New Roman" w:hAnsi="Times New Roman" w:cs="Times New Roman"/>
          <w:color w:val="000000"/>
          <w:sz w:val="28"/>
          <w:szCs w:val="28"/>
        </w:rPr>
        <w:t> </w:t>
      </w:r>
    </w:p>
    <w:p w:rsidR="00344659" w:rsidRPr="00C06DF8" w:rsidRDefault="00344659" w:rsidP="00344659">
      <w:pPr>
        <w:shd w:val="clear" w:color="auto" w:fill="FFFFFF"/>
        <w:spacing w:after="0" w:line="240" w:lineRule="auto"/>
        <w:jc w:val="both"/>
        <w:rPr>
          <w:rFonts w:ascii="Times New Roman" w:eastAsia="Times New Roman" w:hAnsi="Times New Roman" w:cs="Times New Roman"/>
          <w:color w:val="000000"/>
          <w:sz w:val="28"/>
          <w:szCs w:val="28"/>
        </w:rPr>
      </w:pPr>
      <w:r w:rsidRPr="00C06DF8">
        <w:rPr>
          <w:rFonts w:ascii="Times New Roman" w:eastAsia="Times New Roman" w:hAnsi="Times New Roman" w:cs="Times New Roman"/>
          <w:color w:val="000000"/>
          <w:sz w:val="28"/>
          <w:szCs w:val="28"/>
        </w:rPr>
        <w:t>для педагога характерны позиция «Я умею», выражающаяся в готовности к работе, владении учебным материалом и методиками, способность к объективному анализу теории и практики воспитания и обучения. Присуща потребность в признании и самоутверждении, однако стремление к демонстрации своих достижений не проявляется в явной мере, он предпочитает участие в коллективных дискуссиях, реже становится инициатором личных выступлений. Реализуя потребность быть признанным, стремится к повышению своей квалификации, охотно участвует в конкурсах. Может адекватно оценить свои успехи и неуспехи в том или ином виде деятельности.</w:t>
      </w:r>
    </w:p>
    <w:p w:rsidR="00344659" w:rsidRPr="00C06DF8" w:rsidRDefault="00344659" w:rsidP="00344659">
      <w:pPr>
        <w:shd w:val="clear" w:color="auto" w:fill="FFFFFF"/>
        <w:spacing w:after="0" w:line="240" w:lineRule="auto"/>
        <w:jc w:val="both"/>
        <w:rPr>
          <w:rFonts w:ascii="Times New Roman" w:eastAsia="Times New Roman" w:hAnsi="Times New Roman" w:cs="Times New Roman"/>
          <w:color w:val="000000"/>
          <w:sz w:val="28"/>
          <w:szCs w:val="28"/>
        </w:rPr>
      </w:pPr>
      <w:r w:rsidRPr="00C06DF8">
        <w:rPr>
          <w:rFonts w:ascii="Times New Roman" w:eastAsia="Times New Roman" w:hAnsi="Times New Roman" w:cs="Times New Roman"/>
          <w:b/>
          <w:bCs/>
          <w:color w:val="000000"/>
          <w:sz w:val="28"/>
          <w:szCs w:val="28"/>
        </w:rPr>
        <w:t>Низкий уровень:</w:t>
      </w:r>
      <w:r w:rsidRPr="00C06DF8">
        <w:rPr>
          <w:rFonts w:ascii="Times New Roman" w:eastAsia="Times New Roman" w:hAnsi="Times New Roman" w:cs="Times New Roman"/>
          <w:color w:val="000000"/>
          <w:sz w:val="28"/>
          <w:szCs w:val="28"/>
        </w:rPr>
        <w:t> </w:t>
      </w:r>
    </w:p>
    <w:p w:rsidR="00344659" w:rsidRPr="00C06DF8" w:rsidRDefault="00344659" w:rsidP="00344659">
      <w:pPr>
        <w:shd w:val="clear" w:color="auto" w:fill="FFFFFF"/>
        <w:spacing w:after="0" w:line="240" w:lineRule="auto"/>
        <w:jc w:val="both"/>
        <w:rPr>
          <w:rFonts w:ascii="Times New Roman" w:eastAsia="Times New Roman" w:hAnsi="Times New Roman" w:cs="Times New Roman"/>
          <w:color w:val="000000"/>
          <w:sz w:val="28"/>
          <w:szCs w:val="28"/>
        </w:rPr>
      </w:pPr>
      <w:r w:rsidRPr="00C06DF8">
        <w:rPr>
          <w:rFonts w:ascii="Times New Roman" w:eastAsia="Times New Roman" w:hAnsi="Times New Roman" w:cs="Times New Roman"/>
          <w:color w:val="000000"/>
          <w:sz w:val="28"/>
          <w:szCs w:val="28"/>
        </w:rPr>
        <w:t>для педагога характерны консерватизм, нежелание осваивать новшества, возможна неадекватная (чаще заниженная самооценка). Доминантой в данном случае служит потребность в принадлежности. Ему важно ощущать себя частью коллектива, группы, однако он не стремится участвовать в выступлениях перед коллективом. Может положительно оценивать активные формы работы с педагогами, однако увереннее чувствует себя в коллективной работе, не требующей открытого проявления своего мнения перед аудиторией. Перед выбором использования готового решения против создания своего оригинального продукта предпочитает первое, зачастую из-за неуверенности в правильности своего решения. Практически всегда ищет одобрения своим действиям; болезненно воспринимает критику коллег и руководителя.</w:t>
      </w:r>
    </w:p>
    <w:p w:rsidR="00344659" w:rsidRPr="00C06DF8" w:rsidRDefault="00344659" w:rsidP="00344659">
      <w:pPr>
        <w:shd w:val="clear" w:color="auto" w:fill="FFFFFF"/>
        <w:spacing w:after="0" w:line="245" w:lineRule="atLeast"/>
        <w:jc w:val="both"/>
        <w:rPr>
          <w:rFonts w:ascii="Times New Roman" w:eastAsia="Times New Roman" w:hAnsi="Times New Roman" w:cs="Times New Roman"/>
          <w:color w:val="000000"/>
          <w:sz w:val="28"/>
          <w:szCs w:val="28"/>
        </w:rPr>
      </w:pPr>
    </w:p>
    <w:p w:rsidR="00344659" w:rsidRPr="00C06DF8" w:rsidRDefault="00344659" w:rsidP="00344659">
      <w:pPr>
        <w:shd w:val="clear" w:color="auto" w:fill="FFFFFF"/>
        <w:spacing w:after="0" w:line="245" w:lineRule="atLeast"/>
        <w:jc w:val="both"/>
        <w:rPr>
          <w:rFonts w:ascii="Times New Roman" w:eastAsia="Times New Roman" w:hAnsi="Times New Roman" w:cs="Times New Roman"/>
          <w:color w:val="000000"/>
          <w:sz w:val="28"/>
          <w:szCs w:val="28"/>
        </w:rPr>
      </w:pPr>
    </w:p>
    <w:p w:rsidR="00344659" w:rsidRPr="00C06DF8" w:rsidRDefault="00344659" w:rsidP="00344659">
      <w:pPr>
        <w:spacing w:after="0" w:line="360" w:lineRule="auto"/>
        <w:ind w:firstLine="709"/>
        <w:contextualSpacing/>
        <w:jc w:val="right"/>
        <w:rPr>
          <w:rFonts w:ascii="Times New Roman" w:hAnsi="Times New Roman" w:cs="Times New Roman"/>
          <w:b/>
          <w:sz w:val="28"/>
          <w:szCs w:val="28"/>
        </w:rPr>
      </w:pPr>
    </w:p>
    <w:p w:rsidR="00344659" w:rsidRPr="00C06DF8" w:rsidRDefault="00344659" w:rsidP="00344659">
      <w:pPr>
        <w:spacing w:after="0" w:line="360" w:lineRule="auto"/>
        <w:ind w:firstLine="709"/>
        <w:contextualSpacing/>
        <w:jc w:val="right"/>
        <w:rPr>
          <w:rFonts w:ascii="Times New Roman" w:hAnsi="Times New Roman" w:cs="Times New Roman"/>
          <w:b/>
          <w:sz w:val="28"/>
          <w:szCs w:val="28"/>
        </w:rPr>
      </w:pPr>
    </w:p>
    <w:p w:rsidR="00344659" w:rsidRDefault="00344659" w:rsidP="00344659">
      <w:pPr>
        <w:spacing w:after="0" w:line="360" w:lineRule="auto"/>
        <w:ind w:firstLine="709"/>
        <w:contextualSpacing/>
        <w:jc w:val="right"/>
        <w:rPr>
          <w:rFonts w:ascii="Times New Roman" w:hAnsi="Times New Roman" w:cs="Times New Roman"/>
          <w:b/>
          <w:sz w:val="28"/>
          <w:szCs w:val="28"/>
        </w:rPr>
      </w:pPr>
    </w:p>
    <w:p w:rsidR="00344659" w:rsidRDefault="00344659" w:rsidP="00344659">
      <w:pPr>
        <w:spacing w:after="0" w:line="360" w:lineRule="auto"/>
        <w:ind w:firstLine="709"/>
        <w:contextualSpacing/>
        <w:jc w:val="right"/>
        <w:rPr>
          <w:rFonts w:ascii="Times New Roman" w:hAnsi="Times New Roman" w:cs="Times New Roman"/>
          <w:b/>
          <w:sz w:val="28"/>
          <w:szCs w:val="28"/>
        </w:rPr>
      </w:pPr>
    </w:p>
    <w:p w:rsidR="00344659" w:rsidRPr="00C06DF8" w:rsidRDefault="00344659" w:rsidP="00344659">
      <w:pPr>
        <w:spacing w:after="0" w:line="360" w:lineRule="auto"/>
        <w:ind w:firstLine="709"/>
        <w:contextualSpacing/>
        <w:jc w:val="right"/>
        <w:rPr>
          <w:rFonts w:ascii="Times New Roman" w:hAnsi="Times New Roman" w:cs="Times New Roman"/>
          <w:b/>
          <w:sz w:val="28"/>
          <w:szCs w:val="28"/>
        </w:rPr>
      </w:pPr>
      <w:r w:rsidRPr="00C06DF8">
        <w:rPr>
          <w:rFonts w:ascii="Times New Roman" w:hAnsi="Times New Roman" w:cs="Times New Roman"/>
          <w:b/>
          <w:sz w:val="28"/>
          <w:szCs w:val="28"/>
        </w:rPr>
        <w:lastRenderedPageBreak/>
        <w:t>Приложение 3</w:t>
      </w:r>
    </w:p>
    <w:p w:rsidR="00344659" w:rsidRPr="00C06DF8" w:rsidRDefault="00344659" w:rsidP="00344659">
      <w:pPr>
        <w:pStyle w:val="a8"/>
        <w:spacing w:after="0" w:line="240" w:lineRule="auto"/>
        <w:jc w:val="center"/>
        <w:rPr>
          <w:rFonts w:ascii="Times New Roman" w:hAnsi="Times New Roman" w:cs="Times New Roman"/>
          <w:b/>
          <w:sz w:val="28"/>
          <w:szCs w:val="28"/>
        </w:rPr>
      </w:pPr>
      <w:r w:rsidRPr="00C06DF8">
        <w:rPr>
          <w:rFonts w:ascii="Times New Roman" w:hAnsi="Times New Roman" w:cs="Times New Roman"/>
          <w:b/>
          <w:sz w:val="28"/>
          <w:szCs w:val="28"/>
        </w:rPr>
        <w:t>Диагностическая карта возможностей и затруднений педагогов</w:t>
      </w:r>
    </w:p>
    <w:p w:rsidR="00344659" w:rsidRPr="00C06DF8" w:rsidRDefault="00344659" w:rsidP="0034465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МКДОУ детский сад № 52</w:t>
      </w:r>
    </w:p>
    <w:p w:rsidR="00344659" w:rsidRPr="00344659" w:rsidRDefault="00344659" w:rsidP="00344659">
      <w:pPr>
        <w:pStyle w:val="a8"/>
        <w:spacing w:after="0" w:line="240" w:lineRule="auto"/>
        <w:rPr>
          <w:rFonts w:ascii="Times New Roman" w:hAnsi="Times New Roman" w:cs="Times New Roman"/>
          <w:b/>
        </w:rPr>
      </w:pPr>
      <w:r w:rsidRPr="00344659">
        <w:rPr>
          <w:rFonts w:ascii="Times New Roman" w:hAnsi="Times New Roman" w:cs="Times New Roman"/>
          <w:b/>
        </w:rPr>
        <w:t xml:space="preserve">Дата заполнения: </w:t>
      </w:r>
    </w:p>
    <w:p w:rsidR="00344659" w:rsidRPr="00344659" w:rsidRDefault="00344659" w:rsidP="00344659">
      <w:pPr>
        <w:pStyle w:val="a8"/>
        <w:spacing w:after="0" w:line="240" w:lineRule="auto"/>
        <w:rPr>
          <w:rFonts w:ascii="Times New Roman" w:hAnsi="Times New Roman" w:cs="Times New Roman"/>
          <w:b/>
        </w:rPr>
      </w:pPr>
      <w:r w:rsidRPr="00344659">
        <w:rPr>
          <w:rFonts w:ascii="Times New Roman" w:hAnsi="Times New Roman" w:cs="Times New Roman"/>
          <w:b/>
        </w:rPr>
        <w:t>Воспитатель _____________________________________________________</w:t>
      </w:r>
    </w:p>
    <w:p w:rsidR="00344659" w:rsidRPr="00344659" w:rsidRDefault="00344659" w:rsidP="00344659">
      <w:pPr>
        <w:pStyle w:val="a8"/>
        <w:spacing w:after="0" w:line="240" w:lineRule="auto"/>
        <w:jc w:val="center"/>
        <w:rPr>
          <w:rFonts w:ascii="Times New Roman" w:hAnsi="Times New Roman" w:cs="Times New Roman"/>
          <w:b/>
        </w:rPr>
      </w:pPr>
    </w:p>
    <w:tbl>
      <w:tblPr>
        <w:tblStyle w:val="a5"/>
        <w:tblW w:w="0" w:type="auto"/>
        <w:tblInd w:w="108" w:type="dxa"/>
        <w:tblLook w:val="04A0"/>
      </w:tblPr>
      <w:tblGrid>
        <w:gridCol w:w="486"/>
        <w:gridCol w:w="3628"/>
        <w:gridCol w:w="1665"/>
        <w:gridCol w:w="22"/>
        <w:gridCol w:w="2035"/>
        <w:gridCol w:w="41"/>
        <w:gridCol w:w="1522"/>
        <w:gridCol w:w="64"/>
      </w:tblGrid>
      <w:tr w:rsidR="00344659" w:rsidRPr="00344659" w:rsidTr="00344659">
        <w:tc>
          <w:tcPr>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659" w:rsidRPr="00344659" w:rsidRDefault="00344659" w:rsidP="00344659">
            <w:pPr>
              <w:pStyle w:val="a8"/>
              <w:ind w:left="0"/>
              <w:jc w:val="center"/>
              <w:rPr>
                <w:rFonts w:ascii="Times New Roman" w:hAnsi="Times New Roman" w:cs="Times New Roman"/>
                <w:b/>
              </w:rPr>
            </w:pPr>
            <w:r w:rsidRPr="00344659">
              <w:rPr>
                <w:rFonts w:ascii="Times New Roman" w:hAnsi="Times New Roman" w:cs="Times New Roman"/>
                <w:b/>
              </w:rPr>
              <w:t>№</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659" w:rsidRPr="00344659" w:rsidRDefault="00344659" w:rsidP="00344659">
            <w:pPr>
              <w:pStyle w:val="a8"/>
              <w:ind w:left="0"/>
              <w:jc w:val="center"/>
              <w:rPr>
                <w:rFonts w:ascii="Times New Roman" w:hAnsi="Times New Roman" w:cs="Times New Roman"/>
                <w:b/>
              </w:rPr>
            </w:pPr>
            <w:r w:rsidRPr="00344659">
              <w:rPr>
                <w:rFonts w:ascii="Times New Roman" w:hAnsi="Times New Roman" w:cs="Times New Roman"/>
                <w:b/>
              </w:rPr>
              <w:t>Раздел деятельности</w:t>
            </w:r>
          </w:p>
        </w:tc>
        <w:tc>
          <w:tcPr>
            <w:tcW w:w="1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659" w:rsidRPr="00344659" w:rsidRDefault="00344659" w:rsidP="00344659">
            <w:pPr>
              <w:pStyle w:val="a8"/>
              <w:ind w:left="0"/>
              <w:jc w:val="center"/>
              <w:rPr>
                <w:rFonts w:ascii="Times New Roman" w:hAnsi="Times New Roman" w:cs="Times New Roman"/>
                <w:b/>
              </w:rPr>
            </w:pPr>
            <w:r w:rsidRPr="00344659">
              <w:rPr>
                <w:rFonts w:ascii="Times New Roman" w:hAnsi="Times New Roman" w:cs="Times New Roman"/>
                <w:b/>
              </w:rPr>
              <w:t>Имею опыт, могу поделиться</w:t>
            </w:r>
          </w:p>
        </w:tc>
        <w:tc>
          <w:tcPr>
            <w:tcW w:w="2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659" w:rsidRPr="00344659" w:rsidRDefault="00344659" w:rsidP="00344659">
            <w:pPr>
              <w:pStyle w:val="a8"/>
              <w:ind w:left="0"/>
              <w:jc w:val="center"/>
              <w:rPr>
                <w:rFonts w:ascii="Times New Roman" w:hAnsi="Times New Roman" w:cs="Times New Roman"/>
                <w:b/>
              </w:rPr>
            </w:pPr>
            <w:r w:rsidRPr="00344659">
              <w:rPr>
                <w:rFonts w:ascii="Times New Roman" w:hAnsi="Times New Roman" w:cs="Times New Roman"/>
                <w:b/>
              </w:rPr>
              <w:t>Имею недостаточный опыт, хочу научиться</w:t>
            </w:r>
          </w:p>
        </w:tc>
        <w:tc>
          <w:tcPr>
            <w:tcW w:w="15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659" w:rsidRPr="00344659" w:rsidRDefault="00344659" w:rsidP="00344659">
            <w:pPr>
              <w:pStyle w:val="a8"/>
              <w:ind w:left="0"/>
              <w:jc w:val="center"/>
              <w:rPr>
                <w:rFonts w:ascii="Times New Roman" w:hAnsi="Times New Roman" w:cs="Times New Roman"/>
                <w:b/>
              </w:rPr>
            </w:pPr>
            <w:r w:rsidRPr="00344659">
              <w:rPr>
                <w:rFonts w:ascii="Times New Roman" w:hAnsi="Times New Roman" w:cs="Times New Roman"/>
                <w:b/>
              </w:rPr>
              <w:t>Не имею опыта, хочу научиться</w:t>
            </w:r>
          </w:p>
        </w:tc>
      </w:tr>
      <w:tr w:rsidR="00344659" w:rsidRPr="00344659" w:rsidTr="00344659">
        <w:tc>
          <w:tcPr>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1</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 xml:space="preserve">Знание ФГОС </w:t>
            </w:r>
            <w:proofErr w:type="gramStart"/>
            <w:r w:rsidRPr="00344659">
              <w:rPr>
                <w:rFonts w:ascii="Times New Roman" w:hAnsi="Times New Roman" w:cs="Times New Roman"/>
              </w:rPr>
              <w:t>ДО</w:t>
            </w:r>
            <w:proofErr w:type="gramEnd"/>
          </w:p>
        </w:tc>
        <w:tc>
          <w:tcPr>
            <w:tcW w:w="1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2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15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r>
      <w:tr w:rsidR="00344659" w:rsidRPr="00344659" w:rsidTr="00344659">
        <w:tc>
          <w:tcPr>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2</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Знание примерной программы «От рождения до школы» и ее применение в работе с детьми</w:t>
            </w:r>
          </w:p>
        </w:tc>
        <w:tc>
          <w:tcPr>
            <w:tcW w:w="1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2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15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r>
      <w:tr w:rsidR="00344659" w:rsidRPr="00344659" w:rsidTr="00344659">
        <w:tc>
          <w:tcPr>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3</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Знание программы «Безопасность» и ее применение в работе с детьми</w:t>
            </w:r>
          </w:p>
        </w:tc>
        <w:tc>
          <w:tcPr>
            <w:tcW w:w="1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2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15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r>
      <w:tr w:rsidR="00344659" w:rsidRPr="00344659" w:rsidTr="00344659">
        <w:tc>
          <w:tcPr>
            <w:tcW w:w="946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4     Работа с детьми по образовательным областям:</w:t>
            </w:r>
          </w:p>
        </w:tc>
      </w:tr>
      <w:tr w:rsidR="00344659" w:rsidRPr="00344659" w:rsidTr="00344659">
        <w:tc>
          <w:tcPr>
            <w:tcW w:w="4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Физическое развитие</w:t>
            </w:r>
          </w:p>
        </w:tc>
        <w:tc>
          <w:tcPr>
            <w:tcW w:w="1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2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15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r>
      <w:tr w:rsidR="00344659" w:rsidRPr="00344659" w:rsidTr="00344659">
        <w:tc>
          <w:tcPr>
            <w:tcW w:w="4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Познавательное развитие</w:t>
            </w:r>
          </w:p>
        </w:tc>
        <w:tc>
          <w:tcPr>
            <w:tcW w:w="1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2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15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r>
      <w:tr w:rsidR="00344659" w:rsidRPr="00344659" w:rsidTr="00344659">
        <w:tc>
          <w:tcPr>
            <w:tcW w:w="4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Речевое развитие</w:t>
            </w:r>
          </w:p>
        </w:tc>
        <w:tc>
          <w:tcPr>
            <w:tcW w:w="1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2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15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r>
      <w:tr w:rsidR="00344659" w:rsidRPr="00344659" w:rsidTr="00344659">
        <w:tc>
          <w:tcPr>
            <w:tcW w:w="4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Художественно-эстетическое развитие</w:t>
            </w:r>
          </w:p>
        </w:tc>
        <w:tc>
          <w:tcPr>
            <w:tcW w:w="1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2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15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r>
      <w:tr w:rsidR="00344659" w:rsidRPr="00344659" w:rsidTr="00344659">
        <w:tc>
          <w:tcPr>
            <w:tcW w:w="4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Социально-коммуникативное развитие</w:t>
            </w:r>
          </w:p>
        </w:tc>
        <w:tc>
          <w:tcPr>
            <w:tcW w:w="1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2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15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r>
      <w:tr w:rsidR="00344659" w:rsidRPr="00344659" w:rsidTr="00344659">
        <w:tc>
          <w:tcPr>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5</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Проведение мониторинга  (диагностика знаний, умений и навыков детей)</w:t>
            </w:r>
          </w:p>
        </w:tc>
        <w:tc>
          <w:tcPr>
            <w:tcW w:w="1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2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15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r>
      <w:tr w:rsidR="00344659" w:rsidRPr="00344659" w:rsidTr="00344659">
        <w:tc>
          <w:tcPr>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6</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Организация игровой деятельности</w:t>
            </w:r>
          </w:p>
        </w:tc>
        <w:tc>
          <w:tcPr>
            <w:tcW w:w="1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2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15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r>
      <w:tr w:rsidR="00344659" w:rsidRPr="00344659" w:rsidTr="00344659">
        <w:tc>
          <w:tcPr>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7</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Закаливающие мероприятия</w:t>
            </w:r>
          </w:p>
        </w:tc>
        <w:tc>
          <w:tcPr>
            <w:tcW w:w="1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2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15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r>
      <w:tr w:rsidR="00344659" w:rsidRPr="00344659" w:rsidTr="00344659">
        <w:tc>
          <w:tcPr>
            <w:tcW w:w="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8</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Организация оптимальной двигательной активности</w:t>
            </w:r>
          </w:p>
        </w:tc>
        <w:tc>
          <w:tcPr>
            <w:tcW w:w="1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2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c>
          <w:tcPr>
            <w:tcW w:w="15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659" w:rsidRPr="00344659" w:rsidRDefault="00344659" w:rsidP="00344659">
            <w:pPr>
              <w:pStyle w:val="a8"/>
              <w:ind w:left="0"/>
              <w:rPr>
                <w:rFonts w:ascii="Times New Roman" w:hAnsi="Times New Roman" w:cs="Times New Roman"/>
              </w:rPr>
            </w:pPr>
          </w:p>
        </w:tc>
      </w:tr>
      <w:tr w:rsidR="00344659" w:rsidRPr="00344659" w:rsidTr="00344659">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9</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Обеспечение безопасности жизнедеятельности</w:t>
            </w:r>
          </w:p>
        </w:tc>
        <w:tc>
          <w:tcPr>
            <w:tcW w:w="1687" w:type="dxa"/>
            <w:gridSpan w:val="2"/>
          </w:tcPr>
          <w:p w:rsidR="00344659" w:rsidRPr="00344659" w:rsidRDefault="00344659" w:rsidP="00344659">
            <w:pPr>
              <w:pStyle w:val="a8"/>
              <w:ind w:left="0"/>
              <w:rPr>
                <w:rFonts w:ascii="Times New Roman" w:hAnsi="Times New Roman" w:cs="Times New Roman"/>
              </w:rPr>
            </w:pPr>
          </w:p>
        </w:tc>
        <w:tc>
          <w:tcPr>
            <w:tcW w:w="2076" w:type="dxa"/>
            <w:gridSpan w:val="2"/>
          </w:tcPr>
          <w:p w:rsidR="00344659" w:rsidRPr="00344659" w:rsidRDefault="00344659" w:rsidP="00344659">
            <w:pPr>
              <w:pStyle w:val="a8"/>
              <w:ind w:left="0"/>
              <w:rPr>
                <w:rFonts w:ascii="Times New Roman" w:hAnsi="Times New Roman" w:cs="Times New Roman"/>
              </w:rPr>
            </w:pPr>
          </w:p>
        </w:tc>
        <w:tc>
          <w:tcPr>
            <w:tcW w:w="1586"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10</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Работа по экологическому воспитанию детей, экспериментирование</w:t>
            </w:r>
          </w:p>
        </w:tc>
        <w:tc>
          <w:tcPr>
            <w:tcW w:w="1687" w:type="dxa"/>
            <w:gridSpan w:val="2"/>
          </w:tcPr>
          <w:p w:rsidR="00344659" w:rsidRPr="00344659" w:rsidRDefault="00344659" w:rsidP="00344659">
            <w:pPr>
              <w:pStyle w:val="a8"/>
              <w:ind w:left="0"/>
              <w:rPr>
                <w:rFonts w:ascii="Times New Roman" w:hAnsi="Times New Roman" w:cs="Times New Roman"/>
              </w:rPr>
            </w:pPr>
          </w:p>
        </w:tc>
        <w:tc>
          <w:tcPr>
            <w:tcW w:w="2076" w:type="dxa"/>
            <w:gridSpan w:val="2"/>
          </w:tcPr>
          <w:p w:rsidR="00344659" w:rsidRPr="00344659" w:rsidRDefault="00344659" w:rsidP="00344659">
            <w:pPr>
              <w:pStyle w:val="a8"/>
              <w:ind w:left="0"/>
              <w:rPr>
                <w:rFonts w:ascii="Times New Roman" w:hAnsi="Times New Roman" w:cs="Times New Roman"/>
              </w:rPr>
            </w:pPr>
          </w:p>
        </w:tc>
        <w:tc>
          <w:tcPr>
            <w:tcW w:w="1586"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11</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Обучение грамоте</w:t>
            </w:r>
          </w:p>
        </w:tc>
        <w:tc>
          <w:tcPr>
            <w:tcW w:w="1687" w:type="dxa"/>
            <w:gridSpan w:val="2"/>
          </w:tcPr>
          <w:p w:rsidR="00344659" w:rsidRPr="00344659" w:rsidRDefault="00344659" w:rsidP="00344659">
            <w:pPr>
              <w:pStyle w:val="a8"/>
              <w:ind w:left="0"/>
              <w:rPr>
                <w:rFonts w:ascii="Times New Roman" w:hAnsi="Times New Roman" w:cs="Times New Roman"/>
              </w:rPr>
            </w:pPr>
          </w:p>
        </w:tc>
        <w:tc>
          <w:tcPr>
            <w:tcW w:w="2076" w:type="dxa"/>
            <w:gridSpan w:val="2"/>
          </w:tcPr>
          <w:p w:rsidR="00344659" w:rsidRPr="00344659" w:rsidRDefault="00344659" w:rsidP="00344659">
            <w:pPr>
              <w:pStyle w:val="a8"/>
              <w:ind w:left="0"/>
              <w:rPr>
                <w:rFonts w:ascii="Times New Roman" w:hAnsi="Times New Roman" w:cs="Times New Roman"/>
              </w:rPr>
            </w:pPr>
          </w:p>
        </w:tc>
        <w:tc>
          <w:tcPr>
            <w:tcW w:w="1586"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12</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Развитие элементарных математических представлений</w:t>
            </w:r>
          </w:p>
        </w:tc>
        <w:tc>
          <w:tcPr>
            <w:tcW w:w="1687" w:type="dxa"/>
            <w:gridSpan w:val="2"/>
          </w:tcPr>
          <w:p w:rsidR="00344659" w:rsidRPr="00344659" w:rsidRDefault="00344659" w:rsidP="00344659">
            <w:pPr>
              <w:pStyle w:val="a8"/>
              <w:ind w:left="0"/>
              <w:rPr>
                <w:rFonts w:ascii="Times New Roman" w:hAnsi="Times New Roman" w:cs="Times New Roman"/>
              </w:rPr>
            </w:pPr>
          </w:p>
        </w:tc>
        <w:tc>
          <w:tcPr>
            <w:tcW w:w="2076" w:type="dxa"/>
            <w:gridSpan w:val="2"/>
          </w:tcPr>
          <w:p w:rsidR="00344659" w:rsidRPr="00344659" w:rsidRDefault="00344659" w:rsidP="00344659">
            <w:pPr>
              <w:pStyle w:val="a8"/>
              <w:ind w:left="0"/>
              <w:rPr>
                <w:rFonts w:ascii="Times New Roman" w:hAnsi="Times New Roman" w:cs="Times New Roman"/>
              </w:rPr>
            </w:pPr>
          </w:p>
        </w:tc>
        <w:tc>
          <w:tcPr>
            <w:tcW w:w="1586"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13</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Развитие историко-географических представлений</w:t>
            </w:r>
          </w:p>
        </w:tc>
        <w:tc>
          <w:tcPr>
            <w:tcW w:w="1687" w:type="dxa"/>
            <w:gridSpan w:val="2"/>
          </w:tcPr>
          <w:p w:rsidR="00344659" w:rsidRPr="00344659" w:rsidRDefault="00344659" w:rsidP="00344659">
            <w:pPr>
              <w:pStyle w:val="a8"/>
              <w:ind w:left="0"/>
              <w:rPr>
                <w:rFonts w:ascii="Times New Roman" w:hAnsi="Times New Roman" w:cs="Times New Roman"/>
              </w:rPr>
            </w:pPr>
          </w:p>
        </w:tc>
        <w:tc>
          <w:tcPr>
            <w:tcW w:w="2076" w:type="dxa"/>
            <w:gridSpan w:val="2"/>
          </w:tcPr>
          <w:p w:rsidR="00344659" w:rsidRPr="00344659" w:rsidRDefault="00344659" w:rsidP="00344659">
            <w:pPr>
              <w:pStyle w:val="a8"/>
              <w:ind w:left="0"/>
              <w:rPr>
                <w:rFonts w:ascii="Times New Roman" w:hAnsi="Times New Roman" w:cs="Times New Roman"/>
              </w:rPr>
            </w:pPr>
          </w:p>
        </w:tc>
        <w:tc>
          <w:tcPr>
            <w:tcW w:w="1586"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14</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Вопросы этики. Этикет</w:t>
            </w:r>
          </w:p>
        </w:tc>
        <w:tc>
          <w:tcPr>
            <w:tcW w:w="1687" w:type="dxa"/>
            <w:gridSpan w:val="2"/>
          </w:tcPr>
          <w:p w:rsidR="00344659" w:rsidRPr="00344659" w:rsidRDefault="00344659" w:rsidP="00344659">
            <w:pPr>
              <w:pStyle w:val="a8"/>
              <w:ind w:left="0"/>
              <w:rPr>
                <w:rFonts w:ascii="Times New Roman" w:hAnsi="Times New Roman" w:cs="Times New Roman"/>
              </w:rPr>
            </w:pPr>
          </w:p>
        </w:tc>
        <w:tc>
          <w:tcPr>
            <w:tcW w:w="2076" w:type="dxa"/>
            <w:gridSpan w:val="2"/>
          </w:tcPr>
          <w:p w:rsidR="00344659" w:rsidRPr="00344659" w:rsidRDefault="00344659" w:rsidP="00344659">
            <w:pPr>
              <w:pStyle w:val="a8"/>
              <w:ind w:left="0"/>
              <w:rPr>
                <w:rFonts w:ascii="Times New Roman" w:hAnsi="Times New Roman" w:cs="Times New Roman"/>
              </w:rPr>
            </w:pPr>
          </w:p>
        </w:tc>
        <w:tc>
          <w:tcPr>
            <w:tcW w:w="1586"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15</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Театральная деятельность</w:t>
            </w:r>
          </w:p>
        </w:tc>
        <w:tc>
          <w:tcPr>
            <w:tcW w:w="1687" w:type="dxa"/>
            <w:gridSpan w:val="2"/>
          </w:tcPr>
          <w:p w:rsidR="00344659" w:rsidRPr="00344659" w:rsidRDefault="00344659" w:rsidP="00344659">
            <w:pPr>
              <w:pStyle w:val="a8"/>
              <w:ind w:left="0"/>
              <w:rPr>
                <w:rFonts w:ascii="Times New Roman" w:hAnsi="Times New Roman" w:cs="Times New Roman"/>
              </w:rPr>
            </w:pPr>
          </w:p>
        </w:tc>
        <w:tc>
          <w:tcPr>
            <w:tcW w:w="2076" w:type="dxa"/>
            <w:gridSpan w:val="2"/>
          </w:tcPr>
          <w:p w:rsidR="00344659" w:rsidRPr="00344659" w:rsidRDefault="00344659" w:rsidP="00344659">
            <w:pPr>
              <w:pStyle w:val="a8"/>
              <w:ind w:left="0"/>
              <w:rPr>
                <w:rFonts w:ascii="Times New Roman" w:hAnsi="Times New Roman" w:cs="Times New Roman"/>
              </w:rPr>
            </w:pPr>
          </w:p>
        </w:tc>
        <w:tc>
          <w:tcPr>
            <w:tcW w:w="1586"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16</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Приобщение к национальным истокам</w:t>
            </w:r>
          </w:p>
        </w:tc>
        <w:tc>
          <w:tcPr>
            <w:tcW w:w="1687" w:type="dxa"/>
            <w:gridSpan w:val="2"/>
          </w:tcPr>
          <w:p w:rsidR="00344659" w:rsidRPr="00344659" w:rsidRDefault="00344659" w:rsidP="00344659">
            <w:pPr>
              <w:pStyle w:val="a8"/>
              <w:ind w:left="0"/>
              <w:rPr>
                <w:rFonts w:ascii="Times New Roman" w:hAnsi="Times New Roman" w:cs="Times New Roman"/>
              </w:rPr>
            </w:pPr>
          </w:p>
        </w:tc>
        <w:tc>
          <w:tcPr>
            <w:tcW w:w="2076" w:type="dxa"/>
            <w:gridSpan w:val="2"/>
          </w:tcPr>
          <w:p w:rsidR="00344659" w:rsidRPr="00344659" w:rsidRDefault="00344659" w:rsidP="00344659">
            <w:pPr>
              <w:pStyle w:val="a8"/>
              <w:ind w:left="0"/>
              <w:rPr>
                <w:rFonts w:ascii="Times New Roman" w:hAnsi="Times New Roman" w:cs="Times New Roman"/>
              </w:rPr>
            </w:pPr>
          </w:p>
        </w:tc>
        <w:tc>
          <w:tcPr>
            <w:tcW w:w="1586"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17</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Приобщение к искусству. Музейная педагогика</w:t>
            </w:r>
          </w:p>
        </w:tc>
        <w:tc>
          <w:tcPr>
            <w:tcW w:w="1687" w:type="dxa"/>
            <w:gridSpan w:val="2"/>
          </w:tcPr>
          <w:p w:rsidR="00344659" w:rsidRPr="00344659" w:rsidRDefault="00344659" w:rsidP="00344659">
            <w:pPr>
              <w:pStyle w:val="a8"/>
              <w:ind w:left="0"/>
              <w:rPr>
                <w:rFonts w:ascii="Times New Roman" w:hAnsi="Times New Roman" w:cs="Times New Roman"/>
              </w:rPr>
            </w:pPr>
          </w:p>
        </w:tc>
        <w:tc>
          <w:tcPr>
            <w:tcW w:w="2076" w:type="dxa"/>
            <w:gridSpan w:val="2"/>
          </w:tcPr>
          <w:p w:rsidR="00344659" w:rsidRPr="00344659" w:rsidRDefault="00344659" w:rsidP="00344659">
            <w:pPr>
              <w:pStyle w:val="a8"/>
              <w:ind w:left="0"/>
              <w:rPr>
                <w:rFonts w:ascii="Times New Roman" w:hAnsi="Times New Roman" w:cs="Times New Roman"/>
              </w:rPr>
            </w:pPr>
          </w:p>
        </w:tc>
        <w:tc>
          <w:tcPr>
            <w:tcW w:w="1586"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18</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Взаимоотношения детей и взрослых</w:t>
            </w:r>
          </w:p>
        </w:tc>
        <w:tc>
          <w:tcPr>
            <w:tcW w:w="1687" w:type="dxa"/>
            <w:gridSpan w:val="2"/>
          </w:tcPr>
          <w:p w:rsidR="00344659" w:rsidRPr="00344659" w:rsidRDefault="00344659" w:rsidP="00344659">
            <w:pPr>
              <w:pStyle w:val="a8"/>
              <w:ind w:left="0"/>
              <w:rPr>
                <w:rFonts w:ascii="Times New Roman" w:hAnsi="Times New Roman" w:cs="Times New Roman"/>
              </w:rPr>
            </w:pPr>
          </w:p>
        </w:tc>
        <w:tc>
          <w:tcPr>
            <w:tcW w:w="2076" w:type="dxa"/>
            <w:gridSpan w:val="2"/>
          </w:tcPr>
          <w:p w:rsidR="00344659" w:rsidRPr="00344659" w:rsidRDefault="00344659" w:rsidP="00344659">
            <w:pPr>
              <w:pStyle w:val="a8"/>
              <w:ind w:left="0"/>
              <w:rPr>
                <w:rFonts w:ascii="Times New Roman" w:hAnsi="Times New Roman" w:cs="Times New Roman"/>
              </w:rPr>
            </w:pPr>
          </w:p>
        </w:tc>
        <w:tc>
          <w:tcPr>
            <w:tcW w:w="1586"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19</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Создание благоприятного микроклимата  в группе</w:t>
            </w:r>
          </w:p>
        </w:tc>
        <w:tc>
          <w:tcPr>
            <w:tcW w:w="1687" w:type="dxa"/>
            <w:gridSpan w:val="2"/>
          </w:tcPr>
          <w:p w:rsidR="00344659" w:rsidRPr="00344659" w:rsidRDefault="00344659" w:rsidP="00344659">
            <w:pPr>
              <w:pStyle w:val="a8"/>
              <w:ind w:left="0"/>
              <w:rPr>
                <w:rFonts w:ascii="Times New Roman" w:hAnsi="Times New Roman" w:cs="Times New Roman"/>
              </w:rPr>
            </w:pPr>
          </w:p>
        </w:tc>
        <w:tc>
          <w:tcPr>
            <w:tcW w:w="2076" w:type="dxa"/>
            <w:gridSpan w:val="2"/>
          </w:tcPr>
          <w:p w:rsidR="00344659" w:rsidRPr="00344659" w:rsidRDefault="00344659" w:rsidP="00344659">
            <w:pPr>
              <w:pStyle w:val="a8"/>
              <w:ind w:left="0"/>
              <w:rPr>
                <w:rFonts w:ascii="Times New Roman" w:hAnsi="Times New Roman" w:cs="Times New Roman"/>
              </w:rPr>
            </w:pPr>
          </w:p>
        </w:tc>
        <w:tc>
          <w:tcPr>
            <w:tcW w:w="1586"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20</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Создание благоприятного микроклимата в коллективе</w:t>
            </w:r>
          </w:p>
        </w:tc>
        <w:tc>
          <w:tcPr>
            <w:tcW w:w="1687" w:type="dxa"/>
            <w:gridSpan w:val="2"/>
          </w:tcPr>
          <w:p w:rsidR="00344659" w:rsidRPr="00344659" w:rsidRDefault="00344659" w:rsidP="00344659">
            <w:pPr>
              <w:pStyle w:val="a8"/>
              <w:ind w:left="0"/>
              <w:rPr>
                <w:rFonts w:ascii="Times New Roman" w:hAnsi="Times New Roman" w:cs="Times New Roman"/>
              </w:rPr>
            </w:pPr>
          </w:p>
        </w:tc>
        <w:tc>
          <w:tcPr>
            <w:tcW w:w="2076" w:type="dxa"/>
            <w:gridSpan w:val="2"/>
          </w:tcPr>
          <w:p w:rsidR="00344659" w:rsidRPr="00344659" w:rsidRDefault="00344659" w:rsidP="00344659">
            <w:pPr>
              <w:pStyle w:val="a8"/>
              <w:ind w:left="0"/>
              <w:rPr>
                <w:rFonts w:ascii="Times New Roman" w:hAnsi="Times New Roman" w:cs="Times New Roman"/>
              </w:rPr>
            </w:pPr>
          </w:p>
        </w:tc>
        <w:tc>
          <w:tcPr>
            <w:tcW w:w="1586"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21</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Создание развивающей среды в группе</w:t>
            </w:r>
          </w:p>
        </w:tc>
        <w:tc>
          <w:tcPr>
            <w:tcW w:w="1687" w:type="dxa"/>
            <w:gridSpan w:val="2"/>
          </w:tcPr>
          <w:p w:rsidR="00344659" w:rsidRPr="00344659" w:rsidRDefault="00344659" w:rsidP="00344659">
            <w:pPr>
              <w:pStyle w:val="a8"/>
              <w:ind w:left="0"/>
              <w:rPr>
                <w:rFonts w:ascii="Times New Roman" w:hAnsi="Times New Roman" w:cs="Times New Roman"/>
              </w:rPr>
            </w:pPr>
          </w:p>
        </w:tc>
        <w:tc>
          <w:tcPr>
            <w:tcW w:w="2076" w:type="dxa"/>
            <w:gridSpan w:val="2"/>
          </w:tcPr>
          <w:p w:rsidR="00344659" w:rsidRPr="00344659" w:rsidRDefault="00344659" w:rsidP="00344659">
            <w:pPr>
              <w:pStyle w:val="a8"/>
              <w:ind w:left="0"/>
              <w:rPr>
                <w:rFonts w:ascii="Times New Roman" w:hAnsi="Times New Roman" w:cs="Times New Roman"/>
              </w:rPr>
            </w:pPr>
          </w:p>
        </w:tc>
        <w:tc>
          <w:tcPr>
            <w:tcW w:w="1586"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22</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 xml:space="preserve">Организация продуктивной </w:t>
            </w:r>
            <w:r w:rsidRPr="00344659">
              <w:rPr>
                <w:rFonts w:ascii="Times New Roman" w:hAnsi="Times New Roman" w:cs="Times New Roman"/>
              </w:rPr>
              <w:lastRenderedPageBreak/>
              <w:t>деятельности, практического труда</w:t>
            </w:r>
          </w:p>
        </w:tc>
        <w:tc>
          <w:tcPr>
            <w:tcW w:w="1687" w:type="dxa"/>
            <w:gridSpan w:val="2"/>
          </w:tcPr>
          <w:p w:rsidR="00344659" w:rsidRPr="00344659" w:rsidRDefault="00344659" w:rsidP="00344659">
            <w:pPr>
              <w:pStyle w:val="a8"/>
              <w:ind w:left="0"/>
              <w:rPr>
                <w:rFonts w:ascii="Times New Roman" w:hAnsi="Times New Roman" w:cs="Times New Roman"/>
              </w:rPr>
            </w:pPr>
          </w:p>
        </w:tc>
        <w:tc>
          <w:tcPr>
            <w:tcW w:w="2076" w:type="dxa"/>
            <w:gridSpan w:val="2"/>
          </w:tcPr>
          <w:p w:rsidR="00344659" w:rsidRPr="00344659" w:rsidRDefault="00344659" w:rsidP="00344659">
            <w:pPr>
              <w:pStyle w:val="a8"/>
              <w:ind w:left="0"/>
              <w:rPr>
                <w:rFonts w:ascii="Times New Roman" w:hAnsi="Times New Roman" w:cs="Times New Roman"/>
              </w:rPr>
            </w:pPr>
          </w:p>
        </w:tc>
        <w:tc>
          <w:tcPr>
            <w:tcW w:w="1586"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rPr>
          <w:gridAfter w:val="1"/>
          <w:wAfter w:w="64" w:type="dxa"/>
        </w:trPr>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lastRenderedPageBreak/>
              <w:t>23</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Установление взаимоотношений с родителями воспитанников. Организация работы с родителями</w:t>
            </w:r>
          </w:p>
        </w:tc>
        <w:tc>
          <w:tcPr>
            <w:tcW w:w="1665" w:type="dxa"/>
          </w:tcPr>
          <w:p w:rsidR="00344659" w:rsidRPr="00344659" w:rsidRDefault="00344659" w:rsidP="00344659">
            <w:pPr>
              <w:pStyle w:val="a8"/>
              <w:ind w:left="0"/>
              <w:rPr>
                <w:rFonts w:ascii="Times New Roman" w:hAnsi="Times New Roman" w:cs="Times New Roman"/>
              </w:rPr>
            </w:pPr>
          </w:p>
        </w:tc>
        <w:tc>
          <w:tcPr>
            <w:tcW w:w="2057" w:type="dxa"/>
            <w:gridSpan w:val="2"/>
          </w:tcPr>
          <w:p w:rsidR="00344659" w:rsidRPr="00344659" w:rsidRDefault="00344659" w:rsidP="00344659">
            <w:pPr>
              <w:pStyle w:val="a8"/>
              <w:ind w:left="0"/>
              <w:rPr>
                <w:rFonts w:ascii="Times New Roman" w:hAnsi="Times New Roman" w:cs="Times New Roman"/>
              </w:rPr>
            </w:pPr>
          </w:p>
        </w:tc>
        <w:tc>
          <w:tcPr>
            <w:tcW w:w="1563"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rPr>
          <w:gridAfter w:val="1"/>
          <w:wAfter w:w="64" w:type="dxa"/>
        </w:trPr>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24</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Организация досуга с детьми</w:t>
            </w:r>
          </w:p>
        </w:tc>
        <w:tc>
          <w:tcPr>
            <w:tcW w:w="1665" w:type="dxa"/>
          </w:tcPr>
          <w:p w:rsidR="00344659" w:rsidRPr="00344659" w:rsidRDefault="00344659" w:rsidP="00344659">
            <w:pPr>
              <w:pStyle w:val="a8"/>
              <w:ind w:left="0"/>
              <w:rPr>
                <w:rFonts w:ascii="Times New Roman" w:hAnsi="Times New Roman" w:cs="Times New Roman"/>
              </w:rPr>
            </w:pPr>
          </w:p>
        </w:tc>
        <w:tc>
          <w:tcPr>
            <w:tcW w:w="2057" w:type="dxa"/>
            <w:gridSpan w:val="2"/>
          </w:tcPr>
          <w:p w:rsidR="00344659" w:rsidRPr="00344659" w:rsidRDefault="00344659" w:rsidP="00344659">
            <w:pPr>
              <w:pStyle w:val="a8"/>
              <w:ind w:left="0"/>
              <w:rPr>
                <w:rFonts w:ascii="Times New Roman" w:hAnsi="Times New Roman" w:cs="Times New Roman"/>
              </w:rPr>
            </w:pPr>
          </w:p>
        </w:tc>
        <w:tc>
          <w:tcPr>
            <w:tcW w:w="1563"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rPr>
          <w:gridAfter w:val="6"/>
          <w:wAfter w:w="5349" w:type="dxa"/>
        </w:trPr>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25</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Планирование воспитательно-образовательной работы с детьми:</w:t>
            </w:r>
          </w:p>
        </w:tc>
      </w:tr>
      <w:tr w:rsidR="00344659" w:rsidRPr="00344659" w:rsidTr="00344659">
        <w:trPr>
          <w:gridAfter w:val="1"/>
          <w:wAfter w:w="64" w:type="dxa"/>
        </w:trPr>
        <w:tc>
          <w:tcPr>
            <w:tcW w:w="486" w:type="dxa"/>
            <w:hideMark/>
          </w:tcPr>
          <w:p w:rsidR="00344659" w:rsidRPr="00344659" w:rsidRDefault="00344659" w:rsidP="00344659">
            <w:pPr>
              <w:pStyle w:val="a8"/>
              <w:ind w:left="0"/>
              <w:rPr>
                <w:rFonts w:ascii="Times New Roman" w:hAnsi="Times New Roman" w:cs="Times New Roman"/>
              </w:rPr>
            </w:pP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 совместная деятельность</w:t>
            </w:r>
          </w:p>
        </w:tc>
        <w:tc>
          <w:tcPr>
            <w:tcW w:w="1665" w:type="dxa"/>
          </w:tcPr>
          <w:p w:rsidR="00344659" w:rsidRPr="00344659" w:rsidRDefault="00344659" w:rsidP="00344659">
            <w:pPr>
              <w:pStyle w:val="a8"/>
              <w:ind w:left="0"/>
              <w:rPr>
                <w:rFonts w:ascii="Times New Roman" w:hAnsi="Times New Roman" w:cs="Times New Roman"/>
              </w:rPr>
            </w:pPr>
          </w:p>
        </w:tc>
        <w:tc>
          <w:tcPr>
            <w:tcW w:w="2057" w:type="dxa"/>
            <w:gridSpan w:val="2"/>
          </w:tcPr>
          <w:p w:rsidR="00344659" w:rsidRPr="00344659" w:rsidRDefault="00344659" w:rsidP="00344659">
            <w:pPr>
              <w:pStyle w:val="a8"/>
              <w:ind w:left="0"/>
              <w:rPr>
                <w:rFonts w:ascii="Times New Roman" w:hAnsi="Times New Roman" w:cs="Times New Roman"/>
              </w:rPr>
            </w:pPr>
          </w:p>
        </w:tc>
        <w:tc>
          <w:tcPr>
            <w:tcW w:w="1563"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rPr>
          <w:gridAfter w:val="1"/>
          <w:wAfter w:w="64" w:type="dxa"/>
        </w:trPr>
        <w:tc>
          <w:tcPr>
            <w:tcW w:w="486" w:type="dxa"/>
            <w:hideMark/>
          </w:tcPr>
          <w:p w:rsidR="00344659" w:rsidRPr="00344659" w:rsidRDefault="00344659" w:rsidP="00344659">
            <w:pPr>
              <w:pStyle w:val="a8"/>
              <w:ind w:left="0"/>
              <w:rPr>
                <w:rFonts w:ascii="Times New Roman" w:hAnsi="Times New Roman" w:cs="Times New Roman"/>
              </w:rPr>
            </w:pP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 самостоятельная деятельность</w:t>
            </w:r>
          </w:p>
        </w:tc>
        <w:tc>
          <w:tcPr>
            <w:tcW w:w="1665" w:type="dxa"/>
          </w:tcPr>
          <w:p w:rsidR="00344659" w:rsidRPr="00344659" w:rsidRDefault="00344659" w:rsidP="00344659">
            <w:pPr>
              <w:pStyle w:val="a8"/>
              <w:ind w:left="0"/>
              <w:rPr>
                <w:rFonts w:ascii="Times New Roman" w:hAnsi="Times New Roman" w:cs="Times New Roman"/>
              </w:rPr>
            </w:pPr>
          </w:p>
        </w:tc>
        <w:tc>
          <w:tcPr>
            <w:tcW w:w="2057" w:type="dxa"/>
            <w:gridSpan w:val="2"/>
          </w:tcPr>
          <w:p w:rsidR="00344659" w:rsidRPr="00344659" w:rsidRDefault="00344659" w:rsidP="00344659">
            <w:pPr>
              <w:pStyle w:val="a8"/>
              <w:ind w:left="0"/>
              <w:rPr>
                <w:rFonts w:ascii="Times New Roman" w:hAnsi="Times New Roman" w:cs="Times New Roman"/>
              </w:rPr>
            </w:pPr>
          </w:p>
        </w:tc>
        <w:tc>
          <w:tcPr>
            <w:tcW w:w="1563"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rPr>
          <w:gridAfter w:val="1"/>
          <w:wAfter w:w="64" w:type="dxa"/>
        </w:trPr>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26</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Знание и проведение дидактических игр</w:t>
            </w:r>
          </w:p>
        </w:tc>
        <w:tc>
          <w:tcPr>
            <w:tcW w:w="1665" w:type="dxa"/>
          </w:tcPr>
          <w:p w:rsidR="00344659" w:rsidRPr="00344659" w:rsidRDefault="00344659" w:rsidP="00344659">
            <w:pPr>
              <w:pStyle w:val="a8"/>
              <w:ind w:left="0"/>
              <w:rPr>
                <w:rFonts w:ascii="Times New Roman" w:hAnsi="Times New Roman" w:cs="Times New Roman"/>
              </w:rPr>
            </w:pPr>
          </w:p>
        </w:tc>
        <w:tc>
          <w:tcPr>
            <w:tcW w:w="2057" w:type="dxa"/>
            <w:gridSpan w:val="2"/>
          </w:tcPr>
          <w:p w:rsidR="00344659" w:rsidRPr="00344659" w:rsidRDefault="00344659" w:rsidP="00344659">
            <w:pPr>
              <w:pStyle w:val="a8"/>
              <w:ind w:left="0"/>
              <w:rPr>
                <w:rFonts w:ascii="Times New Roman" w:hAnsi="Times New Roman" w:cs="Times New Roman"/>
              </w:rPr>
            </w:pPr>
          </w:p>
        </w:tc>
        <w:tc>
          <w:tcPr>
            <w:tcW w:w="1563"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rPr>
          <w:gridAfter w:val="1"/>
          <w:wAfter w:w="64" w:type="dxa"/>
        </w:trPr>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27</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Педагогика сотрудничества</w:t>
            </w:r>
          </w:p>
        </w:tc>
        <w:tc>
          <w:tcPr>
            <w:tcW w:w="1665" w:type="dxa"/>
          </w:tcPr>
          <w:p w:rsidR="00344659" w:rsidRPr="00344659" w:rsidRDefault="00344659" w:rsidP="00344659">
            <w:pPr>
              <w:pStyle w:val="a8"/>
              <w:ind w:left="0"/>
              <w:rPr>
                <w:rFonts w:ascii="Times New Roman" w:hAnsi="Times New Roman" w:cs="Times New Roman"/>
              </w:rPr>
            </w:pPr>
          </w:p>
        </w:tc>
        <w:tc>
          <w:tcPr>
            <w:tcW w:w="2057" w:type="dxa"/>
            <w:gridSpan w:val="2"/>
          </w:tcPr>
          <w:p w:rsidR="00344659" w:rsidRPr="00344659" w:rsidRDefault="00344659" w:rsidP="00344659">
            <w:pPr>
              <w:pStyle w:val="a8"/>
              <w:ind w:left="0"/>
              <w:rPr>
                <w:rFonts w:ascii="Times New Roman" w:hAnsi="Times New Roman" w:cs="Times New Roman"/>
              </w:rPr>
            </w:pPr>
          </w:p>
        </w:tc>
        <w:tc>
          <w:tcPr>
            <w:tcW w:w="1563"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rPr>
          <w:gridAfter w:val="1"/>
          <w:wAfter w:w="64" w:type="dxa"/>
        </w:trPr>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28</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Нравственное воспитание</w:t>
            </w:r>
          </w:p>
        </w:tc>
        <w:tc>
          <w:tcPr>
            <w:tcW w:w="1665" w:type="dxa"/>
          </w:tcPr>
          <w:p w:rsidR="00344659" w:rsidRPr="00344659" w:rsidRDefault="00344659" w:rsidP="00344659">
            <w:pPr>
              <w:pStyle w:val="a8"/>
              <w:ind w:left="0"/>
              <w:rPr>
                <w:rFonts w:ascii="Times New Roman" w:hAnsi="Times New Roman" w:cs="Times New Roman"/>
              </w:rPr>
            </w:pPr>
          </w:p>
          <w:p w:rsidR="00344659" w:rsidRPr="00344659" w:rsidRDefault="00344659" w:rsidP="00344659">
            <w:pPr>
              <w:pStyle w:val="a8"/>
              <w:ind w:left="0"/>
              <w:rPr>
                <w:rFonts w:ascii="Times New Roman" w:hAnsi="Times New Roman" w:cs="Times New Roman"/>
              </w:rPr>
            </w:pPr>
          </w:p>
        </w:tc>
        <w:tc>
          <w:tcPr>
            <w:tcW w:w="2057" w:type="dxa"/>
            <w:gridSpan w:val="2"/>
          </w:tcPr>
          <w:p w:rsidR="00344659" w:rsidRPr="00344659" w:rsidRDefault="00344659" w:rsidP="00344659">
            <w:pPr>
              <w:pStyle w:val="a8"/>
              <w:ind w:left="0"/>
              <w:rPr>
                <w:rFonts w:ascii="Times New Roman" w:hAnsi="Times New Roman" w:cs="Times New Roman"/>
              </w:rPr>
            </w:pPr>
          </w:p>
        </w:tc>
        <w:tc>
          <w:tcPr>
            <w:tcW w:w="1563"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rPr>
          <w:gridAfter w:val="1"/>
          <w:wAfter w:w="64" w:type="dxa"/>
        </w:trPr>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29</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Оказание первой медицинской помощи</w:t>
            </w:r>
          </w:p>
        </w:tc>
        <w:tc>
          <w:tcPr>
            <w:tcW w:w="1665" w:type="dxa"/>
          </w:tcPr>
          <w:p w:rsidR="00344659" w:rsidRPr="00344659" w:rsidRDefault="00344659" w:rsidP="00344659">
            <w:pPr>
              <w:pStyle w:val="a8"/>
              <w:ind w:left="0"/>
              <w:rPr>
                <w:rFonts w:ascii="Times New Roman" w:hAnsi="Times New Roman" w:cs="Times New Roman"/>
              </w:rPr>
            </w:pPr>
          </w:p>
        </w:tc>
        <w:tc>
          <w:tcPr>
            <w:tcW w:w="2057" w:type="dxa"/>
            <w:gridSpan w:val="2"/>
          </w:tcPr>
          <w:p w:rsidR="00344659" w:rsidRPr="00344659" w:rsidRDefault="00344659" w:rsidP="00344659">
            <w:pPr>
              <w:pStyle w:val="a8"/>
              <w:ind w:left="0"/>
              <w:rPr>
                <w:rFonts w:ascii="Times New Roman" w:hAnsi="Times New Roman" w:cs="Times New Roman"/>
              </w:rPr>
            </w:pPr>
          </w:p>
        </w:tc>
        <w:tc>
          <w:tcPr>
            <w:tcW w:w="1563"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rPr>
          <w:gridAfter w:val="1"/>
          <w:wAfter w:w="64" w:type="dxa"/>
        </w:trPr>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30</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Умение организовать детей перед деятельностью</w:t>
            </w:r>
          </w:p>
        </w:tc>
        <w:tc>
          <w:tcPr>
            <w:tcW w:w="1665" w:type="dxa"/>
          </w:tcPr>
          <w:p w:rsidR="00344659" w:rsidRPr="00344659" w:rsidRDefault="00344659" w:rsidP="00344659">
            <w:pPr>
              <w:pStyle w:val="a8"/>
              <w:ind w:left="0"/>
              <w:rPr>
                <w:rFonts w:ascii="Times New Roman" w:hAnsi="Times New Roman" w:cs="Times New Roman"/>
              </w:rPr>
            </w:pPr>
          </w:p>
        </w:tc>
        <w:tc>
          <w:tcPr>
            <w:tcW w:w="2057" w:type="dxa"/>
            <w:gridSpan w:val="2"/>
          </w:tcPr>
          <w:p w:rsidR="00344659" w:rsidRPr="00344659" w:rsidRDefault="00344659" w:rsidP="00344659">
            <w:pPr>
              <w:pStyle w:val="a8"/>
              <w:ind w:left="0"/>
              <w:rPr>
                <w:rFonts w:ascii="Times New Roman" w:hAnsi="Times New Roman" w:cs="Times New Roman"/>
              </w:rPr>
            </w:pPr>
          </w:p>
        </w:tc>
        <w:tc>
          <w:tcPr>
            <w:tcW w:w="1563"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rPr>
          <w:gridAfter w:val="1"/>
          <w:wAfter w:w="64" w:type="dxa"/>
        </w:trPr>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31</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Правовое воспитание дошкольников</w:t>
            </w:r>
          </w:p>
        </w:tc>
        <w:tc>
          <w:tcPr>
            <w:tcW w:w="1665" w:type="dxa"/>
          </w:tcPr>
          <w:p w:rsidR="00344659" w:rsidRPr="00344659" w:rsidRDefault="00344659" w:rsidP="00344659">
            <w:pPr>
              <w:pStyle w:val="a8"/>
              <w:ind w:left="0"/>
              <w:rPr>
                <w:rFonts w:ascii="Times New Roman" w:hAnsi="Times New Roman" w:cs="Times New Roman"/>
              </w:rPr>
            </w:pPr>
          </w:p>
        </w:tc>
        <w:tc>
          <w:tcPr>
            <w:tcW w:w="2057" w:type="dxa"/>
            <w:gridSpan w:val="2"/>
          </w:tcPr>
          <w:p w:rsidR="00344659" w:rsidRPr="00344659" w:rsidRDefault="00344659" w:rsidP="00344659">
            <w:pPr>
              <w:pStyle w:val="a8"/>
              <w:ind w:left="0"/>
              <w:rPr>
                <w:rFonts w:ascii="Times New Roman" w:hAnsi="Times New Roman" w:cs="Times New Roman"/>
              </w:rPr>
            </w:pPr>
          </w:p>
        </w:tc>
        <w:tc>
          <w:tcPr>
            <w:tcW w:w="1563"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rPr>
          <w:gridAfter w:val="1"/>
          <w:wAfter w:w="64" w:type="dxa"/>
        </w:trPr>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32</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Установление взаимоотношений с коллегами</w:t>
            </w:r>
          </w:p>
        </w:tc>
        <w:tc>
          <w:tcPr>
            <w:tcW w:w="1665" w:type="dxa"/>
          </w:tcPr>
          <w:p w:rsidR="00344659" w:rsidRPr="00344659" w:rsidRDefault="00344659" w:rsidP="00344659">
            <w:pPr>
              <w:pStyle w:val="a8"/>
              <w:ind w:left="0"/>
              <w:rPr>
                <w:rFonts w:ascii="Times New Roman" w:hAnsi="Times New Roman" w:cs="Times New Roman"/>
              </w:rPr>
            </w:pPr>
          </w:p>
        </w:tc>
        <w:tc>
          <w:tcPr>
            <w:tcW w:w="2057" w:type="dxa"/>
            <w:gridSpan w:val="2"/>
          </w:tcPr>
          <w:p w:rsidR="00344659" w:rsidRPr="00344659" w:rsidRDefault="00344659" w:rsidP="00344659">
            <w:pPr>
              <w:pStyle w:val="a8"/>
              <w:ind w:left="0"/>
              <w:rPr>
                <w:rFonts w:ascii="Times New Roman" w:hAnsi="Times New Roman" w:cs="Times New Roman"/>
              </w:rPr>
            </w:pPr>
          </w:p>
        </w:tc>
        <w:tc>
          <w:tcPr>
            <w:tcW w:w="1563"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rPr>
          <w:gridAfter w:val="1"/>
          <w:wAfter w:w="64" w:type="dxa"/>
        </w:trPr>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33</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Проведение прогулки. Разнообразие методов</w:t>
            </w:r>
          </w:p>
        </w:tc>
        <w:tc>
          <w:tcPr>
            <w:tcW w:w="1665" w:type="dxa"/>
          </w:tcPr>
          <w:p w:rsidR="00344659" w:rsidRPr="00344659" w:rsidRDefault="00344659" w:rsidP="00344659">
            <w:pPr>
              <w:pStyle w:val="a8"/>
              <w:ind w:left="0"/>
              <w:rPr>
                <w:rFonts w:ascii="Times New Roman" w:hAnsi="Times New Roman" w:cs="Times New Roman"/>
              </w:rPr>
            </w:pPr>
          </w:p>
        </w:tc>
        <w:tc>
          <w:tcPr>
            <w:tcW w:w="2057" w:type="dxa"/>
            <w:gridSpan w:val="2"/>
          </w:tcPr>
          <w:p w:rsidR="00344659" w:rsidRPr="00344659" w:rsidRDefault="00344659" w:rsidP="00344659">
            <w:pPr>
              <w:pStyle w:val="a8"/>
              <w:ind w:left="0"/>
              <w:rPr>
                <w:rFonts w:ascii="Times New Roman" w:hAnsi="Times New Roman" w:cs="Times New Roman"/>
              </w:rPr>
            </w:pPr>
          </w:p>
        </w:tc>
        <w:tc>
          <w:tcPr>
            <w:tcW w:w="1563"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rPr>
          <w:gridAfter w:val="1"/>
          <w:wAfter w:w="64" w:type="dxa"/>
        </w:trPr>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34</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Нетрадиционные формы работы с детьми</w:t>
            </w:r>
          </w:p>
        </w:tc>
        <w:tc>
          <w:tcPr>
            <w:tcW w:w="1665" w:type="dxa"/>
          </w:tcPr>
          <w:p w:rsidR="00344659" w:rsidRPr="00344659" w:rsidRDefault="00344659" w:rsidP="00344659">
            <w:pPr>
              <w:pStyle w:val="a8"/>
              <w:ind w:left="0"/>
              <w:rPr>
                <w:rFonts w:ascii="Times New Roman" w:hAnsi="Times New Roman" w:cs="Times New Roman"/>
              </w:rPr>
            </w:pPr>
          </w:p>
        </w:tc>
        <w:tc>
          <w:tcPr>
            <w:tcW w:w="2057" w:type="dxa"/>
            <w:gridSpan w:val="2"/>
          </w:tcPr>
          <w:p w:rsidR="00344659" w:rsidRPr="00344659" w:rsidRDefault="00344659" w:rsidP="00344659">
            <w:pPr>
              <w:pStyle w:val="a8"/>
              <w:ind w:left="0"/>
              <w:rPr>
                <w:rFonts w:ascii="Times New Roman" w:hAnsi="Times New Roman" w:cs="Times New Roman"/>
              </w:rPr>
            </w:pPr>
          </w:p>
        </w:tc>
        <w:tc>
          <w:tcPr>
            <w:tcW w:w="1563" w:type="dxa"/>
            <w:gridSpan w:val="2"/>
          </w:tcPr>
          <w:p w:rsidR="00344659" w:rsidRPr="00344659" w:rsidRDefault="00344659" w:rsidP="00344659">
            <w:pPr>
              <w:pStyle w:val="a8"/>
              <w:ind w:left="0"/>
              <w:rPr>
                <w:rFonts w:ascii="Times New Roman" w:hAnsi="Times New Roman" w:cs="Times New Roman"/>
              </w:rPr>
            </w:pPr>
          </w:p>
        </w:tc>
      </w:tr>
      <w:tr w:rsidR="00344659" w:rsidRPr="00344659" w:rsidTr="00344659">
        <w:trPr>
          <w:gridAfter w:val="1"/>
          <w:wAfter w:w="64" w:type="dxa"/>
        </w:trPr>
        <w:tc>
          <w:tcPr>
            <w:tcW w:w="486"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35</w:t>
            </w:r>
          </w:p>
        </w:tc>
        <w:tc>
          <w:tcPr>
            <w:tcW w:w="3628" w:type="dxa"/>
            <w:hideMark/>
          </w:tcPr>
          <w:p w:rsidR="00344659" w:rsidRPr="00344659" w:rsidRDefault="00344659" w:rsidP="00344659">
            <w:pPr>
              <w:pStyle w:val="a8"/>
              <w:ind w:left="0"/>
              <w:rPr>
                <w:rFonts w:ascii="Times New Roman" w:hAnsi="Times New Roman" w:cs="Times New Roman"/>
              </w:rPr>
            </w:pPr>
            <w:r w:rsidRPr="00344659">
              <w:rPr>
                <w:rFonts w:ascii="Times New Roman" w:hAnsi="Times New Roman" w:cs="Times New Roman"/>
              </w:rPr>
              <w:t>Изобразительная деятельность с детьми</w:t>
            </w:r>
          </w:p>
        </w:tc>
        <w:tc>
          <w:tcPr>
            <w:tcW w:w="1665" w:type="dxa"/>
          </w:tcPr>
          <w:p w:rsidR="00344659" w:rsidRPr="00344659" w:rsidRDefault="00344659" w:rsidP="00344659">
            <w:pPr>
              <w:pStyle w:val="a8"/>
              <w:ind w:left="0"/>
              <w:rPr>
                <w:rFonts w:ascii="Times New Roman" w:hAnsi="Times New Roman" w:cs="Times New Roman"/>
              </w:rPr>
            </w:pPr>
          </w:p>
        </w:tc>
        <w:tc>
          <w:tcPr>
            <w:tcW w:w="2057" w:type="dxa"/>
            <w:gridSpan w:val="2"/>
          </w:tcPr>
          <w:p w:rsidR="00344659" w:rsidRPr="00344659" w:rsidRDefault="00344659" w:rsidP="00344659">
            <w:pPr>
              <w:pStyle w:val="a8"/>
              <w:ind w:left="0"/>
              <w:rPr>
                <w:rFonts w:ascii="Times New Roman" w:hAnsi="Times New Roman" w:cs="Times New Roman"/>
              </w:rPr>
            </w:pPr>
          </w:p>
        </w:tc>
        <w:tc>
          <w:tcPr>
            <w:tcW w:w="1563" w:type="dxa"/>
            <w:gridSpan w:val="2"/>
          </w:tcPr>
          <w:p w:rsidR="00344659" w:rsidRPr="00344659" w:rsidRDefault="00344659" w:rsidP="00344659">
            <w:pPr>
              <w:pStyle w:val="a8"/>
              <w:ind w:left="0"/>
              <w:rPr>
                <w:rFonts w:ascii="Times New Roman" w:hAnsi="Times New Roman" w:cs="Times New Roman"/>
              </w:rPr>
            </w:pPr>
          </w:p>
        </w:tc>
      </w:tr>
    </w:tbl>
    <w:p w:rsidR="00344659" w:rsidRPr="00344659" w:rsidRDefault="00344659" w:rsidP="00344659"/>
    <w:p w:rsidR="00344659" w:rsidRPr="00344659" w:rsidRDefault="00344659" w:rsidP="00344659"/>
    <w:p w:rsidR="00344659" w:rsidRDefault="00344659" w:rsidP="00344659">
      <w:pPr>
        <w:spacing w:after="0" w:line="360" w:lineRule="auto"/>
        <w:ind w:firstLine="709"/>
        <w:contextualSpacing/>
        <w:jc w:val="right"/>
        <w:rPr>
          <w:rFonts w:ascii="Times New Roman" w:hAnsi="Times New Roman" w:cs="Times New Roman"/>
          <w:b/>
          <w:sz w:val="28"/>
          <w:szCs w:val="28"/>
        </w:rPr>
      </w:pPr>
    </w:p>
    <w:p w:rsidR="00344659" w:rsidRDefault="00344659" w:rsidP="00344659">
      <w:pPr>
        <w:spacing w:after="0" w:line="360" w:lineRule="auto"/>
        <w:ind w:firstLine="709"/>
        <w:contextualSpacing/>
        <w:jc w:val="right"/>
        <w:rPr>
          <w:rFonts w:ascii="Times New Roman" w:hAnsi="Times New Roman" w:cs="Times New Roman"/>
          <w:b/>
          <w:sz w:val="28"/>
          <w:szCs w:val="28"/>
        </w:rPr>
      </w:pPr>
    </w:p>
    <w:p w:rsidR="00344659" w:rsidRDefault="00344659" w:rsidP="00344659">
      <w:pPr>
        <w:spacing w:after="0" w:line="360" w:lineRule="auto"/>
        <w:ind w:firstLine="709"/>
        <w:contextualSpacing/>
        <w:jc w:val="right"/>
        <w:rPr>
          <w:rFonts w:ascii="Times New Roman" w:hAnsi="Times New Roman" w:cs="Times New Roman"/>
          <w:b/>
          <w:sz w:val="28"/>
          <w:szCs w:val="28"/>
        </w:rPr>
      </w:pPr>
    </w:p>
    <w:p w:rsidR="00344659" w:rsidRDefault="00344659" w:rsidP="00344659">
      <w:pPr>
        <w:spacing w:after="0" w:line="360" w:lineRule="auto"/>
        <w:ind w:firstLine="709"/>
        <w:contextualSpacing/>
        <w:jc w:val="right"/>
        <w:rPr>
          <w:rFonts w:ascii="Times New Roman" w:hAnsi="Times New Roman" w:cs="Times New Roman"/>
          <w:b/>
          <w:sz w:val="28"/>
          <w:szCs w:val="28"/>
        </w:rPr>
      </w:pPr>
    </w:p>
    <w:p w:rsidR="00344659" w:rsidRDefault="00344659" w:rsidP="00344659">
      <w:pPr>
        <w:spacing w:after="0" w:line="360" w:lineRule="auto"/>
        <w:ind w:firstLine="709"/>
        <w:contextualSpacing/>
        <w:jc w:val="right"/>
        <w:rPr>
          <w:rFonts w:ascii="Times New Roman" w:hAnsi="Times New Roman" w:cs="Times New Roman"/>
          <w:b/>
          <w:sz w:val="28"/>
          <w:szCs w:val="28"/>
        </w:rPr>
      </w:pPr>
    </w:p>
    <w:p w:rsidR="00344659" w:rsidRDefault="00344659" w:rsidP="00344659">
      <w:pPr>
        <w:spacing w:after="0" w:line="360" w:lineRule="auto"/>
        <w:ind w:firstLine="709"/>
        <w:contextualSpacing/>
        <w:jc w:val="right"/>
        <w:rPr>
          <w:rFonts w:ascii="Times New Roman" w:hAnsi="Times New Roman" w:cs="Times New Roman"/>
          <w:b/>
          <w:sz w:val="28"/>
          <w:szCs w:val="28"/>
        </w:rPr>
      </w:pPr>
    </w:p>
    <w:p w:rsidR="00344659" w:rsidRDefault="00344659" w:rsidP="00344659">
      <w:pPr>
        <w:spacing w:after="0" w:line="360" w:lineRule="auto"/>
        <w:ind w:firstLine="709"/>
        <w:contextualSpacing/>
        <w:jc w:val="right"/>
        <w:rPr>
          <w:rFonts w:ascii="Times New Roman" w:hAnsi="Times New Roman" w:cs="Times New Roman"/>
          <w:b/>
          <w:sz w:val="28"/>
          <w:szCs w:val="28"/>
        </w:rPr>
      </w:pPr>
    </w:p>
    <w:p w:rsidR="00344659" w:rsidRDefault="00344659" w:rsidP="00344659">
      <w:pPr>
        <w:spacing w:after="0" w:line="360" w:lineRule="auto"/>
        <w:ind w:firstLine="709"/>
        <w:contextualSpacing/>
        <w:jc w:val="right"/>
        <w:rPr>
          <w:rFonts w:ascii="Times New Roman" w:hAnsi="Times New Roman" w:cs="Times New Roman"/>
          <w:b/>
          <w:sz w:val="28"/>
          <w:szCs w:val="28"/>
        </w:rPr>
      </w:pPr>
    </w:p>
    <w:p w:rsidR="00344659" w:rsidRDefault="00344659" w:rsidP="00344659">
      <w:pPr>
        <w:spacing w:after="0" w:line="360" w:lineRule="auto"/>
        <w:ind w:firstLine="709"/>
        <w:contextualSpacing/>
        <w:jc w:val="right"/>
        <w:rPr>
          <w:rFonts w:ascii="Times New Roman" w:hAnsi="Times New Roman" w:cs="Times New Roman"/>
          <w:b/>
          <w:sz w:val="28"/>
          <w:szCs w:val="28"/>
        </w:rPr>
      </w:pPr>
    </w:p>
    <w:p w:rsidR="00344659" w:rsidRDefault="00344659" w:rsidP="00344659">
      <w:pPr>
        <w:spacing w:after="0" w:line="360" w:lineRule="auto"/>
        <w:ind w:firstLine="709"/>
        <w:contextualSpacing/>
        <w:jc w:val="right"/>
        <w:rPr>
          <w:rFonts w:ascii="Times New Roman" w:hAnsi="Times New Roman" w:cs="Times New Roman"/>
          <w:b/>
          <w:sz w:val="28"/>
          <w:szCs w:val="28"/>
        </w:rPr>
      </w:pPr>
    </w:p>
    <w:p w:rsidR="00344659" w:rsidRDefault="00344659" w:rsidP="00344659">
      <w:pPr>
        <w:spacing w:after="0" w:line="360" w:lineRule="auto"/>
        <w:ind w:firstLine="709"/>
        <w:contextualSpacing/>
        <w:jc w:val="right"/>
        <w:rPr>
          <w:rFonts w:ascii="Times New Roman" w:hAnsi="Times New Roman" w:cs="Times New Roman"/>
          <w:b/>
          <w:sz w:val="28"/>
          <w:szCs w:val="28"/>
        </w:rPr>
      </w:pPr>
    </w:p>
    <w:p w:rsidR="00344659" w:rsidRDefault="00344659" w:rsidP="00344659">
      <w:pPr>
        <w:spacing w:after="0" w:line="360" w:lineRule="auto"/>
        <w:ind w:firstLine="709"/>
        <w:contextualSpacing/>
        <w:jc w:val="right"/>
        <w:rPr>
          <w:rFonts w:ascii="Times New Roman" w:hAnsi="Times New Roman" w:cs="Times New Roman"/>
          <w:b/>
          <w:sz w:val="28"/>
          <w:szCs w:val="28"/>
        </w:rPr>
      </w:pPr>
    </w:p>
    <w:p w:rsidR="00344659" w:rsidRDefault="00344659" w:rsidP="00344659">
      <w:pPr>
        <w:spacing w:after="0" w:line="360" w:lineRule="auto"/>
        <w:ind w:firstLine="709"/>
        <w:contextualSpacing/>
        <w:jc w:val="right"/>
        <w:rPr>
          <w:rFonts w:ascii="Times New Roman" w:hAnsi="Times New Roman" w:cs="Times New Roman"/>
          <w:b/>
          <w:sz w:val="28"/>
          <w:szCs w:val="28"/>
        </w:rPr>
      </w:pPr>
    </w:p>
    <w:p w:rsidR="00344659" w:rsidRPr="00C74D52" w:rsidRDefault="00344659" w:rsidP="00344659">
      <w:pPr>
        <w:spacing w:after="0" w:line="360" w:lineRule="auto"/>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                                                                                                        Приложение 4</w:t>
      </w:r>
    </w:p>
    <w:p w:rsidR="00344659" w:rsidRPr="003D4DCC" w:rsidRDefault="00344659" w:rsidP="00344659">
      <w:pPr>
        <w:autoSpaceDE w:val="0"/>
        <w:autoSpaceDN w:val="0"/>
        <w:adjustRightInd w:val="0"/>
        <w:spacing w:after="0" w:line="240" w:lineRule="auto"/>
        <w:jc w:val="center"/>
        <w:rPr>
          <w:rFonts w:ascii="Times New Roman" w:eastAsia="Times New Roman" w:hAnsi="Times New Roman" w:cs="Times New Roman"/>
          <w:b/>
          <w:sz w:val="28"/>
          <w:szCs w:val="28"/>
        </w:rPr>
      </w:pPr>
      <w:r w:rsidRPr="003D4DCC">
        <w:rPr>
          <w:rFonts w:ascii="Times New Roman" w:eastAsia="Times New Roman" w:hAnsi="Times New Roman" w:cs="Times New Roman"/>
          <w:b/>
          <w:sz w:val="28"/>
          <w:szCs w:val="28"/>
        </w:rPr>
        <w:t>ЛИСТ САМООЦЕНКИ</w:t>
      </w:r>
    </w:p>
    <w:p w:rsidR="00344659" w:rsidRDefault="00344659" w:rsidP="00344659">
      <w:pPr>
        <w:autoSpaceDE w:val="0"/>
        <w:autoSpaceDN w:val="0"/>
        <w:adjustRightInd w:val="0"/>
        <w:spacing w:after="0" w:line="240" w:lineRule="auto"/>
        <w:jc w:val="center"/>
        <w:rPr>
          <w:rFonts w:ascii="Times New Roman" w:eastAsia="Times New Roman" w:hAnsi="Times New Roman" w:cs="Times New Roman"/>
          <w:b/>
          <w:sz w:val="28"/>
          <w:szCs w:val="28"/>
        </w:rPr>
      </w:pPr>
      <w:r w:rsidRPr="003D4DCC">
        <w:rPr>
          <w:rFonts w:ascii="Times New Roman" w:eastAsia="Times New Roman" w:hAnsi="Times New Roman" w:cs="Times New Roman"/>
          <w:b/>
          <w:sz w:val="28"/>
          <w:szCs w:val="28"/>
        </w:rPr>
        <w:t>соответствия педагога профессиональному уровню</w:t>
      </w:r>
    </w:p>
    <w:p w:rsidR="00344659" w:rsidRPr="003D4DCC" w:rsidRDefault="00344659" w:rsidP="00344659">
      <w:pPr>
        <w:autoSpaceDE w:val="0"/>
        <w:autoSpaceDN w:val="0"/>
        <w:adjustRightInd w:val="0"/>
        <w:spacing w:after="0" w:line="240" w:lineRule="auto"/>
        <w:jc w:val="center"/>
        <w:rPr>
          <w:rFonts w:ascii="Times New Roman" w:eastAsia="Times New Roman" w:hAnsi="Times New Roman" w:cs="Times New Roman"/>
          <w:b/>
          <w:sz w:val="24"/>
          <w:szCs w:val="24"/>
        </w:rPr>
      </w:pPr>
    </w:p>
    <w:p w:rsidR="00344659" w:rsidRPr="003D4DCC" w:rsidRDefault="00344659" w:rsidP="00344659">
      <w:pPr>
        <w:autoSpaceDE w:val="0"/>
        <w:autoSpaceDN w:val="0"/>
        <w:adjustRightInd w:val="0"/>
        <w:spacing w:after="0"/>
        <w:rPr>
          <w:rFonts w:ascii="Times New Roman" w:eastAsia="Times New Roman" w:hAnsi="Times New Roman" w:cs="Times New Roman"/>
          <w:sz w:val="24"/>
          <w:szCs w:val="24"/>
        </w:rPr>
      </w:pPr>
      <w:r w:rsidRPr="003D4DCC">
        <w:rPr>
          <w:rFonts w:ascii="Times New Roman" w:eastAsia="Times New Roman" w:hAnsi="Times New Roman" w:cs="Times New Roman"/>
          <w:sz w:val="24"/>
          <w:szCs w:val="24"/>
        </w:rPr>
        <w:t xml:space="preserve">Ф.И.О. педагога_________________________________________________________________ </w:t>
      </w:r>
    </w:p>
    <w:p w:rsidR="00344659" w:rsidRPr="003D4DCC" w:rsidRDefault="00344659" w:rsidP="00344659">
      <w:pPr>
        <w:autoSpaceDE w:val="0"/>
        <w:autoSpaceDN w:val="0"/>
        <w:adjustRightInd w:val="0"/>
        <w:rPr>
          <w:rFonts w:ascii="Times New Roman" w:eastAsia="Times New Roman" w:hAnsi="Times New Roman" w:cs="Times New Roman"/>
          <w:sz w:val="24"/>
          <w:szCs w:val="24"/>
        </w:rPr>
      </w:pPr>
      <w:r w:rsidRPr="003D4DCC">
        <w:rPr>
          <w:rFonts w:ascii="Times New Roman" w:eastAsia="Times New Roman" w:hAnsi="Times New Roman" w:cs="Times New Roman"/>
          <w:sz w:val="24"/>
          <w:szCs w:val="24"/>
        </w:rPr>
        <w:t xml:space="preserve">Место работы___________________________________________________________________                              </w:t>
      </w:r>
    </w:p>
    <w:p w:rsidR="00344659" w:rsidRPr="003D4DCC" w:rsidRDefault="00344659" w:rsidP="00344659">
      <w:pPr>
        <w:autoSpaceDE w:val="0"/>
        <w:autoSpaceDN w:val="0"/>
        <w:adjustRightInd w:val="0"/>
        <w:rPr>
          <w:rFonts w:ascii="Times New Roman" w:eastAsia="Times New Roman" w:hAnsi="Times New Roman" w:cs="Times New Roman"/>
          <w:sz w:val="24"/>
          <w:szCs w:val="24"/>
        </w:rPr>
      </w:pPr>
      <w:r w:rsidRPr="003D4DCC">
        <w:rPr>
          <w:rFonts w:ascii="Times New Roman" w:eastAsia="Times New Roman" w:hAnsi="Times New Roman" w:cs="Times New Roman"/>
          <w:sz w:val="24"/>
          <w:szCs w:val="24"/>
        </w:rPr>
        <w:t>Должность _____________________________________________________________________</w:t>
      </w:r>
    </w:p>
    <w:p w:rsidR="00344659" w:rsidRPr="003D4DCC" w:rsidRDefault="00344659" w:rsidP="00344659">
      <w:pPr>
        <w:autoSpaceDE w:val="0"/>
        <w:autoSpaceDN w:val="0"/>
        <w:adjustRightInd w:val="0"/>
        <w:rPr>
          <w:rFonts w:ascii="Times New Roman" w:eastAsia="Times New Roman" w:hAnsi="Times New Roman" w:cs="Times New Roman"/>
          <w:sz w:val="24"/>
          <w:szCs w:val="24"/>
        </w:rPr>
      </w:pPr>
      <w:r w:rsidRPr="003D4DCC">
        <w:rPr>
          <w:rFonts w:ascii="Times New Roman" w:eastAsia="Times New Roman" w:hAnsi="Times New Roman" w:cs="Times New Roman"/>
          <w:sz w:val="24"/>
          <w:szCs w:val="24"/>
        </w:rPr>
        <w:t>Квалификационная категория____________________________________</w:t>
      </w:r>
    </w:p>
    <w:p w:rsidR="00344659" w:rsidRPr="003D4DCC" w:rsidRDefault="00344659" w:rsidP="00344659">
      <w:pPr>
        <w:autoSpaceDE w:val="0"/>
        <w:autoSpaceDN w:val="0"/>
        <w:adjustRightInd w:val="0"/>
        <w:jc w:val="both"/>
        <w:rPr>
          <w:rFonts w:ascii="Times New Roman" w:eastAsia="Times New Roman" w:hAnsi="Times New Roman" w:cs="Times New Roman"/>
          <w:sz w:val="24"/>
          <w:szCs w:val="24"/>
        </w:rPr>
      </w:pPr>
      <w:r w:rsidRPr="003D4DCC">
        <w:rPr>
          <w:rFonts w:ascii="Times New Roman" w:eastAsia="Times New Roman" w:hAnsi="Times New Roman" w:cs="Times New Roman"/>
          <w:sz w:val="24"/>
          <w:szCs w:val="24"/>
        </w:rPr>
        <w:t>Для оценки содержания качества работы педагогу необходимо проанализировать, что и как он делает, каких результатов достигает.</w:t>
      </w:r>
    </w:p>
    <w:p w:rsidR="00344659" w:rsidRPr="003D4DCC" w:rsidRDefault="00344659" w:rsidP="00344659">
      <w:pPr>
        <w:autoSpaceDE w:val="0"/>
        <w:autoSpaceDN w:val="0"/>
        <w:adjustRightInd w:val="0"/>
        <w:jc w:val="both"/>
        <w:rPr>
          <w:rFonts w:ascii="Times New Roman" w:eastAsia="Times New Roman" w:hAnsi="Times New Roman" w:cs="Times New Roman"/>
          <w:sz w:val="24"/>
          <w:szCs w:val="24"/>
        </w:rPr>
      </w:pPr>
      <w:r w:rsidRPr="003D4DCC">
        <w:rPr>
          <w:rFonts w:ascii="Times New Roman" w:eastAsia="Times New Roman" w:hAnsi="Times New Roman" w:cs="Times New Roman"/>
          <w:sz w:val="24"/>
          <w:szCs w:val="24"/>
        </w:rPr>
        <w:t>Сбор данных для оценивания осуществляется путём «результативного» опроса, выслушивания, наблюдений, анализа документов, записей и документированных данных, могут быть использованы также результаты аттестации.</w:t>
      </w:r>
    </w:p>
    <w:p w:rsidR="00344659" w:rsidRPr="003D4DCC" w:rsidRDefault="00344659" w:rsidP="00344659">
      <w:pPr>
        <w:autoSpaceDE w:val="0"/>
        <w:autoSpaceDN w:val="0"/>
        <w:adjustRightInd w:val="0"/>
        <w:jc w:val="both"/>
        <w:rPr>
          <w:rFonts w:ascii="Times New Roman" w:eastAsia="Times New Roman" w:hAnsi="Times New Roman" w:cs="Times New Roman"/>
          <w:sz w:val="24"/>
          <w:szCs w:val="24"/>
        </w:rPr>
      </w:pPr>
      <w:r w:rsidRPr="003D4DCC">
        <w:rPr>
          <w:rFonts w:ascii="Times New Roman" w:eastAsia="Times New Roman" w:hAnsi="Times New Roman" w:cs="Times New Roman"/>
          <w:sz w:val="24"/>
          <w:szCs w:val="24"/>
        </w:rPr>
        <w:t>Трудовые функции педагога, отраженные в профессиональном стандарте, оценить, используя 5-ти балльную шкалу.</w:t>
      </w:r>
    </w:p>
    <w:p w:rsidR="00344659" w:rsidRPr="003D4DCC" w:rsidRDefault="00344659" w:rsidP="00344659">
      <w:pPr>
        <w:autoSpaceDE w:val="0"/>
        <w:autoSpaceDN w:val="0"/>
        <w:adjustRightInd w:val="0"/>
        <w:jc w:val="both"/>
        <w:rPr>
          <w:rFonts w:ascii="Times New Roman" w:eastAsia="Times New Roman" w:hAnsi="Times New Roman" w:cs="Times New Roman"/>
          <w:sz w:val="24"/>
          <w:szCs w:val="24"/>
        </w:rPr>
      </w:pPr>
      <w:r w:rsidRPr="003D4DCC">
        <w:rPr>
          <w:rFonts w:ascii="Times New Roman" w:eastAsia="Times New Roman" w:hAnsi="Times New Roman" w:cs="Times New Roman"/>
          <w:sz w:val="24"/>
          <w:szCs w:val="24"/>
        </w:rPr>
        <w:t>5 - очень высокая степень выраженности, указанной в утверждении трудовой функции. Она проявляется в подавляющем большинстве ситуаций, является устойчивой, полностью соответствует трудовым действиям педагога. Ответ - «да».</w:t>
      </w:r>
    </w:p>
    <w:p w:rsidR="00344659" w:rsidRPr="003D4DCC" w:rsidRDefault="00344659" w:rsidP="00344659">
      <w:pPr>
        <w:autoSpaceDE w:val="0"/>
        <w:autoSpaceDN w:val="0"/>
        <w:adjustRightInd w:val="0"/>
        <w:jc w:val="both"/>
        <w:rPr>
          <w:rFonts w:ascii="Times New Roman" w:eastAsia="Times New Roman" w:hAnsi="Times New Roman" w:cs="Times New Roman"/>
          <w:sz w:val="24"/>
          <w:szCs w:val="24"/>
        </w:rPr>
      </w:pPr>
      <w:r w:rsidRPr="003D4DCC">
        <w:rPr>
          <w:rFonts w:ascii="Times New Roman" w:eastAsia="Times New Roman" w:hAnsi="Times New Roman" w:cs="Times New Roman"/>
          <w:sz w:val="24"/>
          <w:szCs w:val="24"/>
        </w:rPr>
        <w:t>4 - высокая степень выраженности трудовой функции. Она часто проявляется в педагогических ситуациях. Иногда возникают случаи, когда трудовые действия педагога не соответствуют утверждению. Ответ - «скорее да, чем нет».</w:t>
      </w:r>
    </w:p>
    <w:p w:rsidR="00344659" w:rsidRPr="003D4DCC" w:rsidRDefault="00344659" w:rsidP="00344659">
      <w:pPr>
        <w:autoSpaceDE w:val="0"/>
        <w:autoSpaceDN w:val="0"/>
        <w:adjustRightInd w:val="0"/>
        <w:jc w:val="both"/>
        <w:rPr>
          <w:rFonts w:ascii="Times New Roman" w:eastAsia="Times New Roman" w:hAnsi="Times New Roman" w:cs="Times New Roman"/>
          <w:sz w:val="24"/>
          <w:szCs w:val="24"/>
        </w:rPr>
      </w:pPr>
      <w:r w:rsidRPr="003D4DCC">
        <w:rPr>
          <w:rFonts w:ascii="Times New Roman" w:eastAsia="Times New Roman" w:hAnsi="Times New Roman" w:cs="Times New Roman"/>
          <w:sz w:val="24"/>
          <w:szCs w:val="24"/>
        </w:rPr>
        <w:t>3 - средняя степень выраженности трудовой функции. В некоторых ситуациях трудовые действия педагога соответствуют утверждению, в некоторых — не соответствуют. Ответ - «среднее значение».</w:t>
      </w:r>
    </w:p>
    <w:p w:rsidR="00344659" w:rsidRPr="003D4DCC" w:rsidRDefault="00344659" w:rsidP="00344659">
      <w:pPr>
        <w:autoSpaceDE w:val="0"/>
        <w:autoSpaceDN w:val="0"/>
        <w:adjustRightInd w:val="0"/>
        <w:jc w:val="both"/>
        <w:rPr>
          <w:rFonts w:ascii="Times New Roman" w:eastAsia="Times New Roman" w:hAnsi="Times New Roman" w:cs="Times New Roman"/>
          <w:sz w:val="24"/>
          <w:szCs w:val="24"/>
        </w:rPr>
      </w:pPr>
      <w:r w:rsidRPr="003D4DCC">
        <w:rPr>
          <w:rFonts w:ascii="Times New Roman" w:eastAsia="Times New Roman" w:hAnsi="Times New Roman" w:cs="Times New Roman"/>
          <w:sz w:val="24"/>
          <w:szCs w:val="24"/>
        </w:rPr>
        <w:t>2 - слабая степень выраженности трудовой функции. Она редко проявляется в педагогических ситуациях. Трудовые действия педагога лишь иногда соответствуют утверждению. Ответ - «скорее нет, чем да».</w:t>
      </w:r>
    </w:p>
    <w:p w:rsidR="00344659" w:rsidRPr="003D4DCC" w:rsidRDefault="00344659" w:rsidP="00344659">
      <w:pPr>
        <w:autoSpaceDE w:val="0"/>
        <w:autoSpaceDN w:val="0"/>
        <w:adjustRightInd w:val="0"/>
        <w:jc w:val="both"/>
        <w:rPr>
          <w:rFonts w:ascii="Times New Roman" w:eastAsia="Times New Roman" w:hAnsi="Times New Roman" w:cs="Times New Roman"/>
          <w:sz w:val="24"/>
          <w:szCs w:val="24"/>
        </w:rPr>
      </w:pPr>
      <w:r w:rsidRPr="003D4DCC">
        <w:rPr>
          <w:rFonts w:ascii="Times New Roman" w:eastAsia="Times New Roman" w:hAnsi="Times New Roman" w:cs="Times New Roman"/>
          <w:sz w:val="24"/>
          <w:szCs w:val="24"/>
        </w:rPr>
        <w:t>1 - трудовая функция не представлена в деятельности педагога. Трудовые действия не соответствуют содержанию утверждения. Отве</w:t>
      </w:r>
      <w:proofErr w:type="gramStart"/>
      <w:r w:rsidRPr="003D4DCC">
        <w:rPr>
          <w:rFonts w:ascii="Times New Roman" w:eastAsia="Times New Roman" w:hAnsi="Times New Roman" w:cs="Times New Roman"/>
          <w:sz w:val="24"/>
          <w:szCs w:val="24"/>
        </w:rPr>
        <w:t>т-</w:t>
      </w:r>
      <w:proofErr w:type="gramEnd"/>
      <w:r w:rsidRPr="003D4DCC">
        <w:rPr>
          <w:rFonts w:ascii="Times New Roman" w:eastAsia="Times New Roman" w:hAnsi="Times New Roman" w:cs="Times New Roman"/>
          <w:sz w:val="24"/>
          <w:szCs w:val="24"/>
        </w:rPr>
        <w:t xml:space="preserve"> «нет».</w:t>
      </w:r>
    </w:p>
    <w:p w:rsidR="00344659" w:rsidRPr="003D4DCC" w:rsidRDefault="00344659" w:rsidP="00344659">
      <w:pPr>
        <w:autoSpaceDE w:val="0"/>
        <w:autoSpaceDN w:val="0"/>
        <w:adjustRightInd w:val="0"/>
        <w:spacing w:line="240" w:lineRule="auto"/>
        <w:jc w:val="both"/>
        <w:rPr>
          <w:rFonts w:ascii="Times New Roman" w:eastAsia="Times New Roman" w:hAnsi="Times New Roman" w:cs="Times New Roman"/>
          <w:b/>
          <w:sz w:val="24"/>
          <w:szCs w:val="24"/>
        </w:rPr>
      </w:pPr>
      <w:r w:rsidRPr="003D4DCC">
        <w:rPr>
          <w:rFonts w:ascii="Times New Roman" w:eastAsia="Times New Roman" w:hAnsi="Times New Roman" w:cs="Times New Roman"/>
          <w:b/>
          <w:sz w:val="24"/>
          <w:szCs w:val="24"/>
        </w:rPr>
        <w:t>Значение показателя соответствия педагога профессиональному уровню определяется в зависимости от его квалификационной категории:</w:t>
      </w:r>
    </w:p>
    <w:p w:rsidR="00344659" w:rsidRPr="003D4DCC" w:rsidRDefault="00344659" w:rsidP="00767221">
      <w:pPr>
        <w:autoSpaceDE w:val="0"/>
        <w:autoSpaceDN w:val="0"/>
        <w:adjustRightInd w:val="0"/>
        <w:spacing w:after="0" w:line="240" w:lineRule="auto"/>
        <w:rPr>
          <w:rFonts w:ascii="Times New Roman" w:eastAsia="Times New Roman" w:hAnsi="Times New Roman" w:cs="Times New Roman"/>
          <w:sz w:val="24"/>
          <w:szCs w:val="24"/>
        </w:rPr>
      </w:pPr>
      <w:r w:rsidRPr="003D4DCC">
        <w:rPr>
          <w:rFonts w:ascii="Times New Roman" w:eastAsia="Times New Roman" w:hAnsi="Times New Roman" w:cs="Times New Roman"/>
          <w:sz w:val="24"/>
          <w:szCs w:val="24"/>
        </w:rPr>
        <w:t xml:space="preserve">не </w:t>
      </w:r>
      <w:proofErr w:type="gramStart"/>
      <w:r w:rsidRPr="003D4DCC">
        <w:rPr>
          <w:rFonts w:ascii="Times New Roman" w:eastAsia="Times New Roman" w:hAnsi="Times New Roman" w:cs="Times New Roman"/>
          <w:sz w:val="24"/>
          <w:szCs w:val="24"/>
        </w:rPr>
        <w:t>имеющие</w:t>
      </w:r>
      <w:proofErr w:type="gramEnd"/>
      <w:r w:rsidRPr="003D4DCC">
        <w:rPr>
          <w:rFonts w:ascii="Times New Roman" w:eastAsia="Times New Roman" w:hAnsi="Times New Roman" w:cs="Times New Roman"/>
          <w:sz w:val="24"/>
          <w:szCs w:val="24"/>
        </w:rPr>
        <w:t xml:space="preserve"> квалификационную категорию - от 56 до 63 баллов; </w:t>
      </w:r>
    </w:p>
    <w:p w:rsidR="00344659" w:rsidRPr="003D4DCC" w:rsidRDefault="00344659" w:rsidP="00767221">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D4DCC">
        <w:rPr>
          <w:rFonts w:ascii="Times New Roman" w:eastAsia="Times New Roman" w:hAnsi="Times New Roman" w:cs="Times New Roman"/>
          <w:sz w:val="24"/>
          <w:szCs w:val="24"/>
        </w:rPr>
        <w:t>аттестованные</w:t>
      </w:r>
      <w:proofErr w:type="gramEnd"/>
      <w:r w:rsidRPr="003D4DCC">
        <w:rPr>
          <w:rFonts w:ascii="Times New Roman" w:eastAsia="Times New Roman" w:hAnsi="Times New Roman" w:cs="Times New Roman"/>
          <w:sz w:val="24"/>
          <w:szCs w:val="24"/>
        </w:rPr>
        <w:t xml:space="preserve"> на первую квалификационную категорию - от 64 до 71баллов; </w:t>
      </w:r>
    </w:p>
    <w:p w:rsidR="00344659" w:rsidRDefault="00344659" w:rsidP="00767221">
      <w:pPr>
        <w:autoSpaceDE w:val="0"/>
        <w:autoSpaceDN w:val="0"/>
        <w:adjustRightInd w:val="0"/>
        <w:spacing w:after="0" w:line="240" w:lineRule="auto"/>
        <w:rPr>
          <w:rFonts w:ascii="Times New Roman" w:eastAsia="Times New Roman" w:hAnsi="Times New Roman" w:cs="Times New Roman"/>
          <w:sz w:val="24"/>
          <w:szCs w:val="24"/>
        </w:rPr>
      </w:pPr>
      <w:proofErr w:type="gramStart"/>
      <w:r w:rsidRPr="003D4DCC">
        <w:rPr>
          <w:rFonts w:ascii="Times New Roman" w:eastAsia="Times New Roman" w:hAnsi="Times New Roman" w:cs="Times New Roman"/>
          <w:sz w:val="24"/>
          <w:szCs w:val="24"/>
        </w:rPr>
        <w:t>аттестованные</w:t>
      </w:r>
      <w:proofErr w:type="gramEnd"/>
      <w:r w:rsidRPr="003D4DCC">
        <w:rPr>
          <w:rFonts w:ascii="Times New Roman" w:eastAsia="Times New Roman" w:hAnsi="Times New Roman" w:cs="Times New Roman"/>
          <w:sz w:val="24"/>
          <w:szCs w:val="24"/>
        </w:rPr>
        <w:t xml:space="preserve"> на высшую квалификационную категорию - от 72 до 80 баллов.</w:t>
      </w:r>
    </w:p>
    <w:p w:rsidR="00F0611E" w:rsidRDefault="00F0611E" w:rsidP="00767221">
      <w:pPr>
        <w:autoSpaceDE w:val="0"/>
        <w:autoSpaceDN w:val="0"/>
        <w:adjustRightInd w:val="0"/>
        <w:spacing w:after="0" w:line="240" w:lineRule="auto"/>
        <w:jc w:val="right"/>
        <w:rPr>
          <w:rFonts w:ascii="Times New Roman" w:hAnsi="Times New Roman" w:cs="Times New Roman"/>
          <w:b/>
          <w:sz w:val="28"/>
          <w:szCs w:val="28"/>
          <w:lang w:val="en-US"/>
        </w:rPr>
      </w:pPr>
    </w:p>
    <w:p w:rsidR="00A60659" w:rsidRPr="009C715B" w:rsidRDefault="008166AF" w:rsidP="00767221">
      <w:pPr>
        <w:autoSpaceDE w:val="0"/>
        <w:autoSpaceDN w:val="0"/>
        <w:adjustRightInd w:val="0"/>
        <w:spacing w:after="0" w:line="240" w:lineRule="auto"/>
        <w:jc w:val="right"/>
        <w:rPr>
          <w:rFonts w:ascii="Times New Roman" w:eastAsia="Times New Roman" w:hAnsi="Times New Roman" w:cs="Times New Roman"/>
          <w:color w:val="000000"/>
          <w:sz w:val="28"/>
          <w:szCs w:val="28"/>
          <w:shd w:val="clear" w:color="auto" w:fill="FFFFFF"/>
          <w:lang w:eastAsia="ru-RU"/>
        </w:rPr>
      </w:pPr>
      <w:r>
        <w:rPr>
          <w:rFonts w:ascii="Times New Roman" w:hAnsi="Times New Roman" w:cs="Times New Roman"/>
          <w:b/>
          <w:sz w:val="28"/>
          <w:szCs w:val="28"/>
        </w:rPr>
        <w:lastRenderedPageBreak/>
        <w:t xml:space="preserve">Приложение </w:t>
      </w:r>
      <w:r w:rsidR="009C715B">
        <w:rPr>
          <w:rFonts w:ascii="Times New Roman" w:hAnsi="Times New Roman" w:cs="Times New Roman"/>
          <w:b/>
          <w:sz w:val="28"/>
          <w:szCs w:val="28"/>
        </w:rPr>
        <w:t>5</w:t>
      </w:r>
    </w:p>
    <w:p w:rsidR="008166AF" w:rsidRDefault="00906CD5" w:rsidP="008166AF">
      <w:pPr>
        <w:tabs>
          <w:tab w:val="left" w:pos="510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Диаграмма</w:t>
      </w:r>
      <w:r w:rsidRPr="00983942">
        <w:rPr>
          <w:rFonts w:ascii="Times New Roman" w:eastAsia="Times New Roman" w:hAnsi="Times New Roman" w:cs="Times New Roman"/>
          <w:color w:val="000000"/>
          <w:sz w:val="28"/>
          <w:szCs w:val="28"/>
          <w:lang w:eastAsia="ru-RU"/>
        </w:rPr>
        <w:t xml:space="preserve"> уровня творческого потенциала педагогов</w:t>
      </w:r>
    </w:p>
    <w:p w:rsidR="00A60659" w:rsidRPr="00906CD5" w:rsidRDefault="00906CD5" w:rsidP="00906CD5">
      <w:pPr>
        <w:tabs>
          <w:tab w:val="left" w:pos="5100"/>
        </w:tabs>
        <w:spacing w:after="0" w:line="240" w:lineRule="auto"/>
        <w:jc w:val="center"/>
        <w:rPr>
          <w:rFonts w:ascii="Times New Roman" w:hAnsi="Times New Roman" w:cs="Times New Roman"/>
          <w:b/>
          <w:sz w:val="28"/>
          <w:szCs w:val="28"/>
        </w:rPr>
      </w:pPr>
      <w:r>
        <w:rPr>
          <w:rFonts w:ascii="Times New Roman" w:eastAsia="Times New Roman" w:hAnsi="Times New Roman" w:cs="Times New Roman"/>
          <w:color w:val="000000"/>
          <w:sz w:val="28"/>
          <w:szCs w:val="28"/>
          <w:lang w:eastAsia="ru-RU"/>
        </w:rPr>
        <w:t>2019 год</w:t>
      </w:r>
    </w:p>
    <w:p w:rsidR="00A60659" w:rsidRDefault="008166AF" w:rsidP="008166AF">
      <w:pPr>
        <w:spacing w:after="0" w:line="360" w:lineRule="auto"/>
        <w:ind w:firstLine="709"/>
        <w:jc w:val="center"/>
        <w:rPr>
          <w:rFonts w:ascii="Times New Roman" w:hAnsi="Times New Roman" w:cs="Times New Roman"/>
          <w:sz w:val="28"/>
          <w:szCs w:val="28"/>
        </w:rPr>
      </w:pPr>
      <w:r w:rsidRPr="008166AF">
        <w:rPr>
          <w:rFonts w:ascii="Times New Roman" w:hAnsi="Times New Roman" w:cs="Times New Roman"/>
          <w:noProof/>
          <w:sz w:val="28"/>
          <w:szCs w:val="28"/>
          <w:lang w:eastAsia="ru-RU"/>
        </w:rPr>
        <w:drawing>
          <wp:inline distT="0" distB="0" distL="0" distR="0">
            <wp:extent cx="4349074" cy="2374085"/>
            <wp:effectExtent l="19050" t="0" r="13376" b="716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06CD5" w:rsidRDefault="00906CD5" w:rsidP="00906CD5">
      <w:pPr>
        <w:tabs>
          <w:tab w:val="left" w:pos="510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Диаграмма</w:t>
      </w:r>
      <w:r w:rsidRPr="00983942">
        <w:rPr>
          <w:rFonts w:ascii="Times New Roman" w:eastAsia="Times New Roman" w:hAnsi="Times New Roman" w:cs="Times New Roman"/>
          <w:color w:val="000000"/>
          <w:sz w:val="28"/>
          <w:szCs w:val="28"/>
          <w:lang w:eastAsia="ru-RU"/>
        </w:rPr>
        <w:t xml:space="preserve"> уровня творческого потенциала педагогов</w:t>
      </w:r>
    </w:p>
    <w:p w:rsidR="008166AF" w:rsidRPr="00906CD5" w:rsidRDefault="00906CD5" w:rsidP="00906CD5">
      <w:pPr>
        <w:tabs>
          <w:tab w:val="left" w:pos="5100"/>
        </w:tabs>
        <w:spacing w:after="0" w:line="240" w:lineRule="auto"/>
        <w:jc w:val="center"/>
        <w:rPr>
          <w:rFonts w:ascii="Times New Roman" w:hAnsi="Times New Roman" w:cs="Times New Roman"/>
          <w:b/>
          <w:sz w:val="28"/>
          <w:szCs w:val="28"/>
        </w:rPr>
      </w:pPr>
      <w:r>
        <w:rPr>
          <w:rFonts w:ascii="Times New Roman" w:eastAsia="Times New Roman" w:hAnsi="Times New Roman" w:cs="Times New Roman"/>
          <w:color w:val="000000"/>
          <w:sz w:val="28"/>
          <w:szCs w:val="28"/>
          <w:lang w:eastAsia="ru-RU"/>
        </w:rPr>
        <w:t>2020 год</w:t>
      </w:r>
    </w:p>
    <w:p w:rsidR="008166AF" w:rsidRDefault="008166AF" w:rsidP="008166AF">
      <w:pPr>
        <w:spacing w:after="0" w:line="360" w:lineRule="auto"/>
        <w:ind w:firstLine="709"/>
        <w:jc w:val="center"/>
        <w:rPr>
          <w:rFonts w:ascii="Times New Roman" w:hAnsi="Times New Roman" w:cs="Times New Roman"/>
          <w:sz w:val="28"/>
          <w:szCs w:val="28"/>
        </w:rPr>
      </w:pPr>
      <w:r w:rsidRPr="008166AF">
        <w:rPr>
          <w:rFonts w:ascii="Times New Roman" w:hAnsi="Times New Roman" w:cs="Times New Roman"/>
          <w:noProof/>
          <w:sz w:val="28"/>
          <w:szCs w:val="28"/>
          <w:lang w:eastAsia="ru-RU"/>
        </w:rPr>
        <w:drawing>
          <wp:inline distT="0" distB="0" distL="0" distR="0">
            <wp:extent cx="4089015" cy="2608976"/>
            <wp:effectExtent l="19050" t="0" r="25785" b="874"/>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06CD5" w:rsidRDefault="00906CD5" w:rsidP="00906CD5">
      <w:pPr>
        <w:tabs>
          <w:tab w:val="left" w:pos="5100"/>
        </w:tabs>
        <w:spacing w:after="0" w:line="240"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Сравнительная диаграмма </w:t>
      </w:r>
      <w:r w:rsidRPr="00983942">
        <w:rPr>
          <w:rFonts w:ascii="Times New Roman" w:eastAsia="Times New Roman" w:hAnsi="Times New Roman" w:cs="Times New Roman"/>
          <w:color w:val="000000"/>
          <w:sz w:val="28"/>
          <w:szCs w:val="28"/>
          <w:lang w:eastAsia="ru-RU"/>
        </w:rPr>
        <w:t>творческого потенциала педагогов</w:t>
      </w:r>
    </w:p>
    <w:p w:rsidR="008166AF" w:rsidRPr="00906CD5" w:rsidRDefault="00906CD5" w:rsidP="00906CD5">
      <w:pPr>
        <w:tabs>
          <w:tab w:val="left" w:pos="5100"/>
        </w:tabs>
        <w:spacing w:after="0" w:line="240" w:lineRule="auto"/>
        <w:jc w:val="center"/>
        <w:rPr>
          <w:rFonts w:ascii="Times New Roman" w:hAnsi="Times New Roman" w:cs="Times New Roman"/>
          <w:b/>
          <w:sz w:val="28"/>
          <w:szCs w:val="28"/>
        </w:rPr>
      </w:pPr>
      <w:r>
        <w:rPr>
          <w:rFonts w:ascii="Times New Roman" w:eastAsia="Times New Roman" w:hAnsi="Times New Roman" w:cs="Times New Roman"/>
          <w:color w:val="000000"/>
          <w:sz w:val="28"/>
          <w:szCs w:val="28"/>
          <w:lang w:eastAsia="ru-RU"/>
        </w:rPr>
        <w:t>2019-2020 гг.</w:t>
      </w:r>
    </w:p>
    <w:p w:rsidR="00A60659" w:rsidRDefault="008166AF" w:rsidP="008166AF">
      <w:pPr>
        <w:spacing w:after="0" w:line="360" w:lineRule="auto"/>
        <w:ind w:firstLine="709"/>
        <w:jc w:val="center"/>
        <w:rPr>
          <w:rFonts w:ascii="Times New Roman" w:eastAsia="Times New Roman" w:hAnsi="Times New Roman" w:cs="Times New Roman"/>
          <w:color w:val="000000"/>
          <w:sz w:val="28"/>
          <w:szCs w:val="28"/>
          <w:shd w:val="clear" w:color="auto" w:fill="FFFFFF"/>
          <w:lang w:eastAsia="ru-RU"/>
        </w:rPr>
      </w:pPr>
      <w:r w:rsidRPr="008166AF">
        <w:rPr>
          <w:rFonts w:ascii="Times New Roman" w:eastAsia="Times New Roman" w:hAnsi="Times New Roman" w:cs="Times New Roman"/>
          <w:noProof/>
          <w:color w:val="000000"/>
          <w:sz w:val="28"/>
          <w:szCs w:val="28"/>
          <w:shd w:val="clear" w:color="auto" w:fill="FFFFFF"/>
          <w:lang w:eastAsia="ru-RU"/>
        </w:rPr>
        <w:drawing>
          <wp:inline distT="0" distB="0" distL="0" distR="0">
            <wp:extent cx="4175445" cy="2130803"/>
            <wp:effectExtent l="19050" t="0" r="15555" b="2797"/>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0611E" w:rsidRDefault="00F0611E" w:rsidP="009C715B">
      <w:pPr>
        <w:spacing w:after="0" w:line="360" w:lineRule="auto"/>
        <w:contextualSpacing/>
        <w:rPr>
          <w:rFonts w:ascii="Times New Roman" w:hAnsi="Times New Roman" w:cs="Times New Roman"/>
          <w:b/>
          <w:sz w:val="28"/>
          <w:szCs w:val="28"/>
          <w:lang w:val="en-US"/>
        </w:rPr>
      </w:pPr>
    </w:p>
    <w:p w:rsidR="00F0611E" w:rsidRDefault="00F0611E" w:rsidP="009C715B">
      <w:pPr>
        <w:spacing w:after="0" w:line="360" w:lineRule="auto"/>
        <w:contextualSpacing/>
        <w:rPr>
          <w:rFonts w:ascii="Times New Roman" w:hAnsi="Times New Roman" w:cs="Times New Roman"/>
          <w:b/>
          <w:sz w:val="28"/>
          <w:szCs w:val="28"/>
          <w:lang w:val="en-US"/>
        </w:rPr>
      </w:pPr>
    </w:p>
    <w:p w:rsidR="009C715B" w:rsidRPr="003D4DCC" w:rsidRDefault="009C715B" w:rsidP="009C715B">
      <w:pPr>
        <w:spacing w:after="0" w:line="360" w:lineRule="auto"/>
        <w:contextualSpacing/>
        <w:rPr>
          <w:rFonts w:ascii="Times New Roman" w:hAnsi="Times New Roman" w:cs="Times New Roman"/>
          <w:b/>
          <w:sz w:val="28"/>
          <w:szCs w:val="28"/>
        </w:rPr>
      </w:pPr>
      <w:r w:rsidRPr="003D4DCC">
        <w:rPr>
          <w:rFonts w:ascii="Times New Roman" w:hAnsi="Times New Roman" w:cs="Times New Roman"/>
          <w:b/>
          <w:sz w:val="28"/>
          <w:szCs w:val="28"/>
        </w:rPr>
        <w:t>Приложение 6</w:t>
      </w:r>
    </w:p>
    <w:p w:rsidR="009C715B" w:rsidRDefault="009C715B" w:rsidP="009C715B">
      <w:pPr>
        <w:spacing w:after="0" w:line="240" w:lineRule="auto"/>
        <w:contextualSpacing/>
        <w:jc w:val="center"/>
        <w:rPr>
          <w:rFonts w:ascii="Times New Roman" w:hAnsi="Times New Roman"/>
          <w:b/>
          <w:sz w:val="28"/>
          <w:szCs w:val="28"/>
        </w:rPr>
      </w:pPr>
      <w:r w:rsidRPr="003D4DCC">
        <w:rPr>
          <w:rFonts w:ascii="Times New Roman" w:hAnsi="Times New Roman"/>
          <w:b/>
          <w:sz w:val="28"/>
          <w:szCs w:val="28"/>
        </w:rPr>
        <w:t>Результаты анкетирования родителей</w:t>
      </w:r>
    </w:p>
    <w:p w:rsidR="009C715B" w:rsidRPr="00F0611E" w:rsidRDefault="009C715B" w:rsidP="009C715B">
      <w:pPr>
        <w:spacing w:after="0" w:line="240" w:lineRule="auto"/>
        <w:contextualSpacing/>
        <w:jc w:val="center"/>
        <w:rPr>
          <w:rFonts w:ascii="Times New Roman" w:hAnsi="Times New Roman"/>
          <w:b/>
          <w:sz w:val="28"/>
          <w:szCs w:val="28"/>
          <w:lang w:val="en-US"/>
        </w:rPr>
      </w:pPr>
    </w:p>
    <w:p w:rsidR="009C715B" w:rsidRPr="009C715B" w:rsidRDefault="009C715B" w:rsidP="009C715B">
      <w:pPr>
        <w:pStyle w:val="a8"/>
        <w:numPr>
          <w:ilvl w:val="0"/>
          <w:numId w:val="2"/>
        </w:numPr>
        <w:spacing w:after="0" w:line="240" w:lineRule="auto"/>
        <w:jc w:val="both"/>
        <w:rPr>
          <w:rFonts w:ascii="Times New Roman" w:hAnsi="Times New Roman"/>
        </w:rPr>
      </w:pPr>
      <w:r w:rsidRPr="009C715B">
        <w:rPr>
          <w:rFonts w:ascii="Times New Roman" w:hAnsi="Times New Roman"/>
        </w:rPr>
        <w:t>Считаете ли вы, что воспитательно-образовательный процесс в дошкольном образовательном учреждении организован в соответствии с вашими запросами?</w:t>
      </w:r>
    </w:p>
    <w:p w:rsidR="009C715B" w:rsidRPr="009C715B" w:rsidRDefault="009C715B" w:rsidP="009C715B">
      <w:pPr>
        <w:pStyle w:val="a8"/>
        <w:spacing w:after="0" w:line="240" w:lineRule="auto"/>
        <w:jc w:val="both"/>
        <w:rPr>
          <w:rFonts w:ascii="Times New Roman" w:hAnsi="Times New Roman"/>
        </w:rPr>
      </w:pPr>
    </w:p>
    <w:p w:rsidR="009C715B" w:rsidRPr="009C715B" w:rsidRDefault="009C715B" w:rsidP="009C715B">
      <w:pPr>
        <w:spacing w:after="0" w:line="360" w:lineRule="auto"/>
        <w:jc w:val="center"/>
        <w:rPr>
          <w:rFonts w:ascii="Times New Roman" w:eastAsia="Times New Roman" w:hAnsi="Times New Roman"/>
          <w:b/>
          <w:noProof/>
          <w:kern w:val="36"/>
        </w:rPr>
      </w:pPr>
      <w:r w:rsidRPr="009C715B">
        <w:rPr>
          <w:rFonts w:ascii="Times New Roman" w:eastAsia="Times New Roman" w:hAnsi="Times New Roman"/>
          <w:b/>
          <w:noProof/>
          <w:kern w:val="36"/>
          <w:lang w:eastAsia="ru-RU"/>
        </w:rPr>
        <w:drawing>
          <wp:inline distT="0" distB="0" distL="0" distR="0">
            <wp:extent cx="3917659" cy="1400962"/>
            <wp:effectExtent l="0" t="0" r="0" b="0"/>
            <wp:docPr id="13"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C715B" w:rsidRPr="009C715B" w:rsidRDefault="009C715B" w:rsidP="009C715B">
      <w:pPr>
        <w:spacing w:after="0" w:line="240" w:lineRule="auto"/>
        <w:jc w:val="both"/>
        <w:rPr>
          <w:rFonts w:ascii="Times New Roman" w:hAnsi="Times New Roman"/>
        </w:rPr>
      </w:pPr>
      <w:r w:rsidRPr="009C715B">
        <w:rPr>
          <w:rFonts w:ascii="Times New Roman" w:hAnsi="Times New Roman"/>
        </w:rPr>
        <w:t>2. Что вас не устраивает в воспитательно-образовательном процессе дошкольного образовательного учреждения?</w:t>
      </w:r>
    </w:p>
    <w:p w:rsidR="009C715B" w:rsidRPr="009C715B" w:rsidRDefault="009C715B" w:rsidP="009C715B">
      <w:pPr>
        <w:spacing w:after="0" w:line="360" w:lineRule="auto"/>
        <w:ind w:left="720"/>
        <w:jc w:val="both"/>
        <w:rPr>
          <w:rFonts w:ascii="Times New Roman" w:eastAsia="Times New Roman" w:hAnsi="Times New Roman"/>
          <w:b/>
          <w:noProof/>
          <w:kern w:val="36"/>
        </w:rPr>
      </w:pPr>
      <w:r w:rsidRPr="009C715B">
        <w:rPr>
          <w:rFonts w:ascii="Times New Roman" w:eastAsia="Times New Roman" w:hAnsi="Times New Roman"/>
          <w:b/>
          <w:noProof/>
          <w:kern w:val="36"/>
          <w:lang w:eastAsia="ru-RU"/>
        </w:rPr>
        <w:drawing>
          <wp:inline distT="0" distB="0" distL="0" distR="0">
            <wp:extent cx="4572000" cy="1043305"/>
            <wp:effectExtent l="0" t="0" r="0" b="0"/>
            <wp:docPr id="14"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C715B" w:rsidRPr="009C715B" w:rsidRDefault="009C715B" w:rsidP="009C715B">
      <w:pPr>
        <w:pStyle w:val="a8"/>
        <w:numPr>
          <w:ilvl w:val="0"/>
          <w:numId w:val="2"/>
        </w:numPr>
        <w:spacing w:after="0" w:line="240" w:lineRule="auto"/>
        <w:jc w:val="both"/>
        <w:rPr>
          <w:rFonts w:ascii="Times New Roman" w:hAnsi="Times New Roman"/>
        </w:rPr>
      </w:pPr>
      <w:r w:rsidRPr="009C715B">
        <w:rPr>
          <w:rFonts w:ascii="Times New Roman" w:hAnsi="Times New Roman"/>
        </w:rPr>
        <w:t>Соответствует ли материально-техническое оснащение ДОУ полноценному развитию ребенка?</w:t>
      </w:r>
    </w:p>
    <w:p w:rsidR="009C715B" w:rsidRPr="009C715B" w:rsidRDefault="009C715B" w:rsidP="009C715B">
      <w:pPr>
        <w:pStyle w:val="a8"/>
        <w:spacing w:after="0" w:line="240" w:lineRule="auto"/>
        <w:jc w:val="both"/>
        <w:rPr>
          <w:rFonts w:ascii="Times New Roman" w:hAnsi="Times New Roman"/>
        </w:rPr>
      </w:pPr>
    </w:p>
    <w:p w:rsidR="009C715B" w:rsidRPr="009C715B" w:rsidRDefault="009C715B" w:rsidP="009C715B">
      <w:pPr>
        <w:spacing w:after="0" w:line="360" w:lineRule="auto"/>
        <w:contextualSpacing/>
        <w:jc w:val="center"/>
        <w:rPr>
          <w:rFonts w:ascii="Times New Roman" w:eastAsia="Times New Roman" w:hAnsi="Times New Roman"/>
          <w:b/>
          <w:noProof/>
          <w:kern w:val="36"/>
        </w:rPr>
      </w:pPr>
      <w:r w:rsidRPr="009C715B">
        <w:rPr>
          <w:rFonts w:ascii="Times New Roman" w:eastAsia="Times New Roman" w:hAnsi="Times New Roman"/>
          <w:noProof/>
          <w:kern w:val="36"/>
          <w:lang w:eastAsia="ru-RU"/>
        </w:rPr>
        <w:drawing>
          <wp:inline distT="0" distB="0" distL="0" distR="0">
            <wp:extent cx="3573710" cy="1275127"/>
            <wp:effectExtent l="0" t="0" r="0" b="0"/>
            <wp:docPr id="16"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C715B" w:rsidRPr="009C715B" w:rsidRDefault="009C715B" w:rsidP="009C715B">
      <w:pPr>
        <w:pStyle w:val="a3"/>
        <w:spacing w:before="0" w:beforeAutospacing="0" w:after="0" w:afterAutospacing="0"/>
        <w:contextualSpacing/>
        <w:jc w:val="both"/>
        <w:rPr>
          <w:sz w:val="22"/>
          <w:szCs w:val="22"/>
        </w:rPr>
      </w:pPr>
      <w:r w:rsidRPr="009C715B">
        <w:rPr>
          <w:sz w:val="22"/>
          <w:szCs w:val="22"/>
        </w:rPr>
        <w:t xml:space="preserve">4. С удовольствием ли ваш ребенок идет утром в дошкольное образовательное учреждение? </w:t>
      </w:r>
    </w:p>
    <w:p w:rsidR="009C715B" w:rsidRPr="009C715B" w:rsidRDefault="009C715B" w:rsidP="009C715B">
      <w:pPr>
        <w:pStyle w:val="a3"/>
        <w:jc w:val="center"/>
        <w:rPr>
          <w:sz w:val="22"/>
          <w:szCs w:val="22"/>
        </w:rPr>
      </w:pPr>
      <w:r w:rsidRPr="009C715B">
        <w:rPr>
          <w:noProof/>
          <w:sz w:val="22"/>
          <w:szCs w:val="22"/>
        </w:rPr>
        <w:drawing>
          <wp:inline distT="0" distB="0" distL="0" distR="0">
            <wp:extent cx="3523376" cy="1157681"/>
            <wp:effectExtent l="0" t="0" r="0" b="0"/>
            <wp:docPr id="1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C715B" w:rsidRDefault="009C715B" w:rsidP="009C715B">
      <w:pPr>
        <w:spacing w:after="0" w:line="240" w:lineRule="auto"/>
        <w:contextualSpacing/>
        <w:jc w:val="both"/>
        <w:rPr>
          <w:rFonts w:ascii="Times New Roman" w:hAnsi="Times New Roman"/>
        </w:rPr>
      </w:pPr>
      <w:r w:rsidRPr="009C715B">
        <w:rPr>
          <w:rFonts w:ascii="Times New Roman" w:eastAsia="Times New Roman" w:hAnsi="Times New Roman"/>
          <w:kern w:val="36"/>
        </w:rPr>
        <w:t xml:space="preserve">5. </w:t>
      </w:r>
      <w:r w:rsidRPr="009C715B">
        <w:rPr>
          <w:rFonts w:ascii="Times New Roman" w:hAnsi="Times New Roman"/>
        </w:rPr>
        <w:t>Вспоминает ли вечером, в выходные дни о группе, других детях, воспитателях?</w:t>
      </w:r>
    </w:p>
    <w:p w:rsidR="009C715B" w:rsidRPr="009C715B" w:rsidRDefault="009C715B" w:rsidP="009C715B">
      <w:pPr>
        <w:spacing w:after="0" w:line="240" w:lineRule="auto"/>
        <w:contextualSpacing/>
        <w:jc w:val="both"/>
        <w:rPr>
          <w:rFonts w:ascii="Times New Roman" w:hAnsi="Times New Roman"/>
        </w:rPr>
      </w:pPr>
    </w:p>
    <w:p w:rsidR="009C715B" w:rsidRPr="009C715B" w:rsidRDefault="009C715B" w:rsidP="009C715B">
      <w:pPr>
        <w:spacing w:after="0" w:line="360" w:lineRule="auto"/>
        <w:contextualSpacing/>
        <w:jc w:val="center"/>
        <w:rPr>
          <w:rFonts w:ascii="Times New Roman" w:eastAsia="Times New Roman" w:hAnsi="Times New Roman"/>
          <w:noProof/>
          <w:kern w:val="36"/>
        </w:rPr>
      </w:pPr>
      <w:r w:rsidRPr="009C715B">
        <w:rPr>
          <w:rFonts w:ascii="Times New Roman" w:eastAsia="Times New Roman" w:hAnsi="Times New Roman"/>
          <w:noProof/>
          <w:kern w:val="36"/>
          <w:lang w:eastAsia="ru-RU"/>
        </w:rPr>
        <w:lastRenderedPageBreak/>
        <w:drawing>
          <wp:inline distT="0" distB="0" distL="0" distR="0">
            <wp:extent cx="3942826" cy="1057012"/>
            <wp:effectExtent l="0" t="0" r="0" b="0"/>
            <wp:docPr id="1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9C715B" w:rsidRPr="009C715B" w:rsidRDefault="009C715B" w:rsidP="009C715B">
      <w:pPr>
        <w:spacing w:after="0" w:line="240" w:lineRule="auto"/>
        <w:contextualSpacing/>
        <w:jc w:val="both"/>
        <w:rPr>
          <w:rFonts w:ascii="Times New Roman" w:hAnsi="Times New Roman"/>
        </w:rPr>
      </w:pPr>
      <w:r w:rsidRPr="009C715B">
        <w:rPr>
          <w:rFonts w:ascii="Times New Roman" w:eastAsia="Times New Roman" w:hAnsi="Times New Roman"/>
          <w:noProof/>
          <w:kern w:val="36"/>
        </w:rPr>
        <w:t xml:space="preserve">6. </w:t>
      </w:r>
      <w:r w:rsidRPr="009C715B">
        <w:rPr>
          <w:rFonts w:ascii="Times New Roman" w:hAnsi="Times New Roman"/>
        </w:rPr>
        <w:t>Оцените уровень качества санитарно – гигиенических условий, созданных в МКДОУ (чистота помещений, мебели и др.):</w:t>
      </w:r>
    </w:p>
    <w:p w:rsidR="009C715B" w:rsidRPr="009C715B" w:rsidRDefault="009C715B" w:rsidP="009C715B">
      <w:pPr>
        <w:spacing w:after="0" w:line="360" w:lineRule="auto"/>
        <w:contextualSpacing/>
        <w:jc w:val="both"/>
        <w:rPr>
          <w:rFonts w:ascii="Times New Roman" w:eastAsia="Times New Roman" w:hAnsi="Times New Roman"/>
          <w:noProof/>
          <w:kern w:val="36"/>
        </w:rPr>
      </w:pPr>
    </w:p>
    <w:p w:rsidR="009C715B" w:rsidRPr="009C715B" w:rsidRDefault="009C715B" w:rsidP="009C715B">
      <w:pPr>
        <w:spacing w:after="0" w:line="360" w:lineRule="auto"/>
        <w:contextualSpacing/>
        <w:jc w:val="center"/>
        <w:rPr>
          <w:rFonts w:ascii="Times New Roman" w:eastAsia="Times New Roman" w:hAnsi="Times New Roman"/>
          <w:noProof/>
          <w:kern w:val="36"/>
        </w:rPr>
      </w:pPr>
      <w:r w:rsidRPr="009C715B">
        <w:rPr>
          <w:rFonts w:ascii="Times New Roman" w:eastAsia="Times New Roman" w:hAnsi="Times New Roman"/>
          <w:noProof/>
          <w:kern w:val="36"/>
          <w:lang w:eastAsia="ru-RU"/>
        </w:rPr>
        <w:drawing>
          <wp:inline distT="0" distB="0" distL="0" distR="0">
            <wp:extent cx="4135772" cy="1619076"/>
            <wp:effectExtent l="0" t="0" r="0" b="0"/>
            <wp:docPr id="1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9C715B" w:rsidRPr="009C715B" w:rsidRDefault="009C715B" w:rsidP="009C715B">
      <w:pPr>
        <w:spacing w:after="0" w:line="240" w:lineRule="auto"/>
        <w:contextualSpacing/>
        <w:jc w:val="both"/>
        <w:rPr>
          <w:rFonts w:ascii="Times New Roman" w:hAnsi="Times New Roman"/>
        </w:rPr>
      </w:pPr>
      <w:r w:rsidRPr="009C715B">
        <w:rPr>
          <w:rFonts w:ascii="Times New Roman" w:eastAsia="Times New Roman" w:hAnsi="Times New Roman"/>
          <w:noProof/>
          <w:kern w:val="36"/>
        </w:rPr>
        <w:t xml:space="preserve">7. </w:t>
      </w:r>
      <w:r w:rsidRPr="009C715B">
        <w:rPr>
          <w:rFonts w:ascii="Times New Roman" w:hAnsi="Times New Roman"/>
        </w:rPr>
        <w:t>Оцените уровень качества работы руководителей МКДОУ с родителями (консультации, индивидуальные беседы, родительские собрания и др.):</w:t>
      </w:r>
    </w:p>
    <w:p w:rsidR="009C715B" w:rsidRPr="009C715B" w:rsidRDefault="009C715B" w:rsidP="009C715B">
      <w:pPr>
        <w:spacing w:after="0" w:line="360" w:lineRule="auto"/>
        <w:contextualSpacing/>
        <w:jc w:val="center"/>
        <w:rPr>
          <w:rFonts w:ascii="Times New Roman" w:eastAsia="Times New Roman" w:hAnsi="Times New Roman"/>
          <w:noProof/>
          <w:kern w:val="36"/>
        </w:rPr>
      </w:pPr>
      <w:r w:rsidRPr="009C715B">
        <w:rPr>
          <w:rFonts w:ascii="Times New Roman" w:eastAsia="Times New Roman" w:hAnsi="Times New Roman"/>
          <w:noProof/>
          <w:kern w:val="36"/>
          <w:lang w:eastAsia="ru-RU"/>
        </w:rPr>
        <w:drawing>
          <wp:inline distT="0" distB="0" distL="0" distR="0">
            <wp:extent cx="4286774" cy="1417740"/>
            <wp:effectExtent l="0" t="0" r="0" b="0"/>
            <wp:docPr id="20"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9C715B" w:rsidRPr="009C715B" w:rsidRDefault="009C715B" w:rsidP="009C715B">
      <w:pPr>
        <w:spacing w:after="0" w:line="240" w:lineRule="auto"/>
        <w:contextualSpacing/>
        <w:jc w:val="both"/>
        <w:rPr>
          <w:rFonts w:ascii="Times New Roman" w:hAnsi="Times New Roman"/>
        </w:rPr>
      </w:pPr>
      <w:r w:rsidRPr="009C715B">
        <w:rPr>
          <w:rFonts w:ascii="Times New Roman" w:eastAsia="Times New Roman" w:hAnsi="Times New Roman"/>
          <w:noProof/>
          <w:kern w:val="36"/>
        </w:rPr>
        <w:t xml:space="preserve">8. </w:t>
      </w:r>
      <w:r w:rsidRPr="009C715B">
        <w:rPr>
          <w:rFonts w:ascii="Times New Roman" w:hAnsi="Times New Roman"/>
        </w:rPr>
        <w:t>Созданы ли в МКДОУ условия, способствующие развитию способностей, склонностей Вашего ребенка:</w:t>
      </w:r>
    </w:p>
    <w:p w:rsidR="009C715B" w:rsidRPr="009C715B" w:rsidRDefault="009C715B" w:rsidP="009C715B">
      <w:pPr>
        <w:spacing w:after="0" w:line="360" w:lineRule="auto"/>
        <w:contextualSpacing/>
        <w:jc w:val="center"/>
        <w:rPr>
          <w:rFonts w:ascii="Times New Roman" w:eastAsia="Times New Roman" w:hAnsi="Times New Roman"/>
          <w:noProof/>
          <w:kern w:val="36"/>
        </w:rPr>
      </w:pPr>
      <w:r w:rsidRPr="009C715B">
        <w:rPr>
          <w:rFonts w:ascii="Times New Roman" w:eastAsia="Times New Roman" w:hAnsi="Times New Roman"/>
          <w:noProof/>
          <w:kern w:val="36"/>
          <w:lang w:eastAsia="ru-RU"/>
        </w:rPr>
        <w:drawing>
          <wp:inline distT="0" distB="0" distL="0" distR="0">
            <wp:extent cx="4228051" cy="1686187"/>
            <wp:effectExtent l="0" t="0" r="0" b="0"/>
            <wp:docPr id="21"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9C715B" w:rsidRPr="009C715B" w:rsidRDefault="009C715B" w:rsidP="009C715B">
      <w:pPr>
        <w:spacing w:after="0" w:line="240" w:lineRule="auto"/>
        <w:contextualSpacing/>
        <w:jc w:val="both"/>
        <w:rPr>
          <w:rFonts w:ascii="Times New Roman" w:hAnsi="Times New Roman"/>
        </w:rPr>
      </w:pPr>
      <w:r w:rsidRPr="009C715B">
        <w:rPr>
          <w:rFonts w:ascii="Times New Roman" w:eastAsia="Times New Roman" w:hAnsi="Times New Roman"/>
          <w:noProof/>
          <w:kern w:val="36"/>
        </w:rPr>
        <w:t xml:space="preserve">9. </w:t>
      </w:r>
      <w:r w:rsidRPr="009C715B">
        <w:rPr>
          <w:rFonts w:ascii="Times New Roman" w:hAnsi="Times New Roman"/>
        </w:rPr>
        <w:t>Вы получаете информацию о жизни и об успехах ребенка в детском саду?  (информационный стенд, устные сообщения воспитателей и специалистов: инструктора по физ. культуре, учителя-логопеда, музыкального работника).   </w:t>
      </w:r>
    </w:p>
    <w:p w:rsidR="009C715B" w:rsidRPr="009C715B" w:rsidRDefault="009C715B" w:rsidP="009C715B">
      <w:pPr>
        <w:jc w:val="center"/>
      </w:pPr>
      <w:r w:rsidRPr="009C715B">
        <w:rPr>
          <w:noProof/>
          <w:lang w:eastAsia="ru-RU"/>
        </w:rPr>
        <w:lastRenderedPageBreak/>
        <w:drawing>
          <wp:inline distT="0" distB="0" distL="0" distR="0">
            <wp:extent cx="4186106" cy="1853967"/>
            <wp:effectExtent l="0" t="0" r="0" b="0"/>
            <wp:docPr id="22"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9C715B" w:rsidRPr="009C715B" w:rsidRDefault="009C715B" w:rsidP="009C715B">
      <w:pPr>
        <w:spacing w:after="0" w:line="240" w:lineRule="auto"/>
        <w:ind w:firstLine="420"/>
        <w:contextualSpacing/>
        <w:jc w:val="both"/>
        <w:rPr>
          <w:rFonts w:ascii="Times New Roman" w:hAnsi="Times New Roman"/>
          <w:sz w:val="24"/>
          <w:szCs w:val="24"/>
        </w:rPr>
      </w:pPr>
      <w:r w:rsidRPr="009C715B">
        <w:rPr>
          <w:rFonts w:ascii="Times New Roman" w:eastAsia="Times New Roman" w:hAnsi="Times New Roman"/>
          <w:kern w:val="36"/>
          <w:sz w:val="24"/>
          <w:szCs w:val="24"/>
        </w:rPr>
        <w:t xml:space="preserve">Проанализировав анкеты, было выявлено, что большинство родителей (законных представителей) 98% удовлетворены тем, как организован </w:t>
      </w:r>
      <w:r w:rsidRPr="009C715B">
        <w:rPr>
          <w:rFonts w:ascii="Times New Roman" w:hAnsi="Times New Roman"/>
          <w:sz w:val="24"/>
          <w:szCs w:val="24"/>
        </w:rPr>
        <w:t>образовательный процесс в дошкольном образовательном учреждении, 2% согласны частично (пополнить оснащение прогулочных площадок ДОУ).</w:t>
      </w:r>
    </w:p>
    <w:p w:rsidR="009C715B" w:rsidRPr="009C715B" w:rsidRDefault="009C715B" w:rsidP="009C715B">
      <w:pPr>
        <w:spacing w:after="0" w:line="240" w:lineRule="auto"/>
        <w:ind w:firstLine="420"/>
        <w:contextualSpacing/>
        <w:jc w:val="both"/>
        <w:rPr>
          <w:rFonts w:ascii="Times New Roman" w:hAnsi="Times New Roman"/>
          <w:sz w:val="24"/>
          <w:szCs w:val="24"/>
        </w:rPr>
      </w:pPr>
      <w:r w:rsidRPr="009C715B">
        <w:rPr>
          <w:rFonts w:ascii="Times New Roman" w:hAnsi="Times New Roman"/>
          <w:sz w:val="24"/>
          <w:szCs w:val="24"/>
        </w:rPr>
        <w:t>Большинство родителей отметили, что их дети с удовольствием посещают детский сад, следовательно, поэтому они спокойно оставляют своего ребенка в нашем саду. Деятельность в саду очень насыщенная и интересная для детей, поэтому, как отмечают родители, дети дома охотно рассказывают, чем они занимались в течение дня в учреждении.</w:t>
      </w:r>
    </w:p>
    <w:p w:rsidR="009C715B" w:rsidRPr="009C715B" w:rsidRDefault="009C715B" w:rsidP="009C715B">
      <w:pPr>
        <w:spacing w:after="0" w:line="240" w:lineRule="auto"/>
        <w:ind w:firstLine="420"/>
        <w:contextualSpacing/>
        <w:jc w:val="both"/>
        <w:rPr>
          <w:rFonts w:ascii="Times New Roman" w:hAnsi="Times New Roman"/>
          <w:sz w:val="24"/>
          <w:szCs w:val="24"/>
        </w:rPr>
      </w:pPr>
      <w:r w:rsidRPr="009C715B">
        <w:rPr>
          <w:rFonts w:ascii="Times New Roman" w:hAnsi="Times New Roman"/>
          <w:sz w:val="24"/>
          <w:szCs w:val="24"/>
        </w:rPr>
        <w:t>Качество педагогов и специалистов ДОУ родители оценивают высоко. Все родители едины во мнении, что информацию о жизни и об успехах ребенка в детском саду они получают в полном объеме. Для этого в учреждении имеются информационные стенды, которые постоянно обновляются, так же информация имеется на сайте ДОУ. Помимо этого, ежедневно они беседуют с педагогами, которые оказывают полноценную и разнообразную помощь в вопросах воспитания детей.</w:t>
      </w:r>
    </w:p>
    <w:p w:rsidR="009C715B" w:rsidRPr="009C715B" w:rsidRDefault="009C715B" w:rsidP="009C715B">
      <w:pPr>
        <w:spacing w:after="0" w:line="240" w:lineRule="auto"/>
        <w:ind w:firstLine="420"/>
        <w:contextualSpacing/>
        <w:jc w:val="both"/>
        <w:rPr>
          <w:rFonts w:ascii="Times New Roman" w:hAnsi="Times New Roman"/>
          <w:sz w:val="24"/>
          <w:szCs w:val="24"/>
        </w:rPr>
      </w:pPr>
      <w:r w:rsidRPr="009C715B">
        <w:rPr>
          <w:rFonts w:ascii="Times New Roman" w:hAnsi="Times New Roman"/>
          <w:sz w:val="24"/>
          <w:szCs w:val="24"/>
        </w:rPr>
        <w:t>Таким образом, результаты мониторинга позволяют сделать вывод, что система работы, созданная в дошкольном образовательном учреждении, удовлетворяет потребности и запросы родителей (законных представителей) воспитанников.</w:t>
      </w:r>
    </w:p>
    <w:p w:rsidR="005667F8" w:rsidRDefault="005667F8" w:rsidP="005667F8">
      <w:pPr>
        <w:shd w:val="clear" w:color="auto" w:fill="FFFFFF"/>
        <w:jc w:val="right"/>
        <w:rPr>
          <w:rFonts w:ascii="Times New Roman" w:hAnsi="Times New Roman"/>
          <w:b/>
          <w:sz w:val="24"/>
          <w:szCs w:val="24"/>
        </w:rPr>
      </w:pPr>
    </w:p>
    <w:p w:rsidR="005667F8" w:rsidRDefault="005667F8" w:rsidP="005667F8">
      <w:pPr>
        <w:shd w:val="clear" w:color="auto" w:fill="FFFFFF"/>
        <w:jc w:val="right"/>
        <w:rPr>
          <w:rFonts w:ascii="Times New Roman" w:hAnsi="Times New Roman"/>
          <w:b/>
          <w:sz w:val="24"/>
          <w:szCs w:val="24"/>
        </w:rPr>
      </w:pPr>
    </w:p>
    <w:p w:rsidR="005667F8" w:rsidRDefault="005667F8" w:rsidP="005667F8">
      <w:pPr>
        <w:shd w:val="clear" w:color="auto" w:fill="FFFFFF"/>
        <w:jc w:val="right"/>
        <w:rPr>
          <w:rFonts w:ascii="Times New Roman" w:hAnsi="Times New Roman"/>
          <w:b/>
          <w:sz w:val="24"/>
          <w:szCs w:val="24"/>
        </w:rPr>
      </w:pPr>
    </w:p>
    <w:p w:rsidR="005667F8" w:rsidRDefault="005667F8" w:rsidP="005667F8">
      <w:pPr>
        <w:shd w:val="clear" w:color="auto" w:fill="FFFFFF"/>
        <w:jc w:val="right"/>
        <w:rPr>
          <w:rFonts w:ascii="Times New Roman" w:hAnsi="Times New Roman"/>
          <w:b/>
          <w:sz w:val="24"/>
          <w:szCs w:val="24"/>
        </w:rPr>
      </w:pPr>
    </w:p>
    <w:p w:rsidR="005667F8" w:rsidRDefault="005667F8" w:rsidP="005667F8">
      <w:pPr>
        <w:shd w:val="clear" w:color="auto" w:fill="FFFFFF"/>
        <w:jc w:val="right"/>
        <w:rPr>
          <w:rFonts w:ascii="Times New Roman" w:hAnsi="Times New Roman"/>
          <w:b/>
          <w:sz w:val="24"/>
          <w:szCs w:val="24"/>
        </w:rPr>
      </w:pPr>
    </w:p>
    <w:p w:rsidR="005667F8" w:rsidRDefault="005667F8" w:rsidP="005667F8">
      <w:pPr>
        <w:shd w:val="clear" w:color="auto" w:fill="FFFFFF"/>
        <w:jc w:val="right"/>
        <w:rPr>
          <w:rFonts w:ascii="Times New Roman" w:hAnsi="Times New Roman"/>
          <w:b/>
          <w:sz w:val="24"/>
          <w:szCs w:val="24"/>
        </w:rPr>
      </w:pPr>
    </w:p>
    <w:p w:rsidR="005667F8" w:rsidRDefault="005667F8" w:rsidP="005667F8">
      <w:pPr>
        <w:shd w:val="clear" w:color="auto" w:fill="FFFFFF"/>
        <w:jc w:val="right"/>
        <w:rPr>
          <w:rFonts w:ascii="Times New Roman" w:hAnsi="Times New Roman"/>
          <w:b/>
          <w:sz w:val="24"/>
          <w:szCs w:val="24"/>
        </w:rPr>
      </w:pPr>
    </w:p>
    <w:p w:rsidR="005667F8" w:rsidRDefault="005667F8" w:rsidP="005667F8">
      <w:pPr>
        <w:shd w:val="clear" w:color="auto" w:fill="FFFFFF"/>
        <w:jc w:val="right"/>
        <w:rPr>
          <w:rFonts w:ascii="Times New Roman" w:hAnsi="Times New Roman"/>
          <w:b/>
          <w:sz w:val="24"/>
          <w:szCs w:val="24"/>
        </w:rPr>
      </w:pPr>
    </w:p>
    <w:p w:rsidR="005667F8" w:rsidRDefault="005667F8" w:rsidP="005667F8">
      <w:pPr>
        <w:shd w:val="clear" w:color="auto" w:fill="FFFFFF"/>
        <w:jc w:val="right"/>
        <w:rPr>
          <w:rFonts w:ascii="Times New Roman" w:hAnsi="Times New Roman"/>
          <w:b/>
          <w:sz w:val="24"/>
          <w:szCs w:val="24"/>
        </w:rPr>
      </w:pPr>
    </w:p>
    <w:p w:rsidR="005667F8" w:rsidRDefault="005667F8" w:rsidP="005667F8">
      <w:pPr>
        <w:shd w:val="clear" w:color="auto" w:fill="FFFFFF"/>
        <w:jc w:val="right"/>
        <w:rPr>
          <w:rFonts w:ascii="Times New Roman" w:hAnsi="Times New Roman"/>
          <w:b/>
          <w:sz w:val="24"/>
          <w:szCs w:val="24"/>
        </w:rPr>
      </w:pPr>
    </w:p>
    <w:p w:rsidR="005667F8" w:rsidRDefault="005667F8" w:rsidP="005667F8">
      <w:pPr>
        <w:shd w:val="clear" w:color="auto" w:fill="FFFFFF"/>
        <w:jc w:val="right"/>
        <w:rPr>
          <w:rFonts w:ascii="Times New Roman" w:hAnsi="Times New Roman"/>
          <w:b/>
          <w:sz w:val="24"/>
          <w:szCs w:val="24"/>
        </w:rPr>
      </w:pPr>
    </w:p>
    <w:p w:rsidR="005667F8" w:rsidRDefault="005667F8" w:rsidP="005667F8">
      <w:pPr>
        <w:shd w:val="clear" w:color="auto" w:fill="FFFFFF"/>
        <w:jc w:val="right"/>
        <w:rPr>
          <w:rFonts w:ascii="Times New Roman" w:hAnsi="Times New Roman"/>
          <w:b/>
          <w:sz w:val="24"/>
          <w:szCs w:val="24"/>
        </w:rPr>
      </w:pPr>
    </w:p>
    <w:p w:rsidR="005667F8" w:rsidRDefault="005667F8" w:rsidP="005667F8">
      <w:pPr>
        <w:shd w:val="clear" w:color="auto" w:fill="FFFFFF"/>
        <w:jc w:val="right"/>
        <w:rPr>
          <w:rFonts w:ascii="Times New Roman" w:hAnsi="Times New Roman"/>
          <w:b/>
          <w:sz w:val="24"/>
          <w:szCs w:val="24"/>
        </w:rPr>
      </w:pPr>
    </w:p>
    <w:p w:rsidR="005667F8" w:rsidRDefault="005667F8" w:rsidP="005667F8">
      <w:pPr>
        <w:shd w:val="clear" w:color="auto" w:fill="FFFFFF"/>
        <w:jc w:val="right"/>
        <w:rPr>
          <w:rFonts w:ascii="Times New Roman" w:hAnsi="Times New Roman"/>
          <w:b/>
          <w:sz w:val="24"/>
          <w:szCs w:val="24"/>
        </w:rPr>
      </w:pPr>
    </w:p>
    <w:p w:rsidR="005667F8" w:rsidRDefault="005667F8" w:rsidP="005667F8">
      <w:pPr>
        <w:shd w:val="clear" w:color="auto" w:fill="FFFFFF"/>
        <w:jc w:val="right"/>
        <w:rPr>
          <w:rFonts w:ascii="Times New Roman" w:hAnsi="Times New Roman"/>
          <w:b/>
          <w:sz w:val="24"/>
          <w:szCs w:val="24"/>
        </w:rPr>
      </w:pPr>
    </w:p>
    <w:p w:rsidR="005667F8" w:rsidRDefault="005667F8" w:rsidP="005667F8">
      <w:pPr>
        <w:shd w:val="clear" w:color="auto" w:fill="FFFFFF"/>
        <w:jc w:val="right"/>
        <w:rPr>
          <w:rFonts w:ascii="Times New Roman" w:hAnsi="Times New Roman"/>
          <w:b/>
          <w:sz w:val="24"/>
          <w:szCs w:val="24"/>
        </w:rPr>
      </w:pPr>
    </w:p>
    <w:p w:rsidR="005667F8" w:rsidRDefault="005667F8" w:rsidP="005667F8">
      <w:pPr>
        <w:shd w:val="clear" w:color="auto" w:fill="FFFFFF"/>
        <w:jc w:val="right"/>
        <w:rPr>
          <w:rFonts w:ascii="Times New Roman" w:hAnsi="Times New Roman"/>
          <w:b/>
          <w:sz w:val="24"/>
          <w:szCs w:val="24"/>
        </w:rPr>
      </w:pPr>
    </w:p>
    <w:p w:rsidR="005667F8" w:rsidRDefault="005667F8" w:rsidP="005667F8">
      <w:pPr>
        <w:shd w:val="clear" w:color="auto" w:fill="FFFFFF"/>
        <w:jc w:val="right"/>
        <w:rPr>
          <w:rFonts w:ascii="Times New Roman" w:hAnsi="Times New Roman"/>
          <w:b/>
          <w:sz w:val="24"/>
          <w:szCs w:val="24"/>
        </w:rPr>
      </w:pPr>
    </w:p>
    <w:p w:rsidR="005667F8" w:rsidRDefault="005667F8" w:rsidP="005667F8">
      <w:pPr>
        <w:shd w:val="clear" w:color="auto" w:fill="FFFFFF"/>
        <w:jc w:val="right"/>
        <w:rPr>
          <w:rFonts w:ascii="Times New Roman" w:hAnsi="Times New Roman"/>
          <w:b/>
          <w:sz w:val="24"/>
          <w:szCs w:val="24"/>
        </w:rPr>
      </w:pPr>
    </w:p>
    <w:sectPr w:rsidR="005667F8" w:rsidSect="00894C2A">
      <w:footerReference w:type="default" r:id="rId39"/>
      <w:pgSz w:w="11906" w:h="16838"/>
      <w:pgMar w:top="1134" w:right="850"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693" w:rsidRDefault="00942693" w:rsidP="007E77D7">
      <w:pPr>
        <w:spacing w:after="0" w:line="240" w:lineRule="auto"/>
      </w:pPr>
      <w:r>
        <w:separator/>
      </w:r>
    </w:p>
  </w:endnote>
  <w:endnote w:type="continuationSeparator" w:id="0">
    <w:p w:rsidR="00942693" w:rsidRDefault="00942693" w:rsidP="007E77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99140"/>
      <w:docPartObj>
        <w:docPartGallery w:val="Page Numbers (Bottom of Page)"/>
        <w:docPartUnique/>
      </w:docPartObj>
    </w:sdtPr>
    <w:sdtContent>
      <w:p w:rsidR="00894C2A" w:rsidRDefault="00623464">
        <w:pPr>
          <w:pStyle w:val="ab"/>
          <w:jc w:val="right"/>
        </w:pPr>
        <w:r>
          <w:fldChar w:fldCharType="begin"/>
        </w:r>
        <w:r w:rsidR="00A56456">
          <w:instrText xml:space="preserve"> PAGE   \* MERGEFORMAT </w:instrText>
        </w:r>
        <w:r>
          <w:fldChar w:fldCharType="separate"/>
        </w:r>
        <w:r w:rsidR="00F0611E">
          <w:rPr>
            <w:noProof/>
          </w:rPr>
          <w:t>1</w:t>
        </w:r>
        <w:r>
          <w:rPr>
            <w:noProof/>
          </w:rPr>
          <w:fldChar w:fldCharType="end"/>
        </w:r>
      </w:p>
    </w:sdtContent>
  </w:sdt>
  <w:p w:rsidR="00894C2A" w:rsidRDefault="00894C2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693" w:rsidRDefault="00942693" w:rsidP="007E77D7">
      <w:pPr>
        <w:spacing w:after="0" w:line="240" w:lineRule="auto"/>
      </w:pPr>
      <w:r>
        <w:separator/>
      </w:r>
    </w:p>
  </w:footnote>
  <w:footnote w:type="continuationSeparator" w:id="0">
    <w:p w:rsidR="00942693" w:rsidRDefault="00942693" w:rsidP="007E77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20C92"/>
    <w:multiLevelType w:val="hybridMultilevel"/>
    <w:tmpl w:val="E4369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186DF5"/>
    <w:multiLevelType w:val="hybridMultilevel"/>
    <w:tmpl w:val="F62ED4A8"/>
    <w:lvl w:ilvl="0" w:tplc="B1F8F678">
      <w:start w:val="1"/>
      <w:numFmt w:val="decimal"/>
      <w:lvlText w:val="%1."/>
      <w:lvlJc w:val="left"/>
      <w:pPr>
        <w:ind w:left="927"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footnotePr>
    <w:footnote w:id="-1"/>
    <w:footnote w:id="0"/>
  </w:footnotePr>
  <w:endnotePr>
    <w:endnote w:id="-1"/>
    <w:endnote w:id="0"/>
  </w:endnotePr>
  <w:compat/>
  <w:rsids>
    <w:rsidRoot w:val="008B3521"/>
    <w:rsid w:val="00000EAD"/>
    <w:rsid w:val="000553BA"/>
    <w:rsid w:val="000E1EE8"/>
    <w:rsid w:val="00120F6C"/>
    <w:rsid w:val="001375AA"/>
    <w:rsid w:val="0017244A"/>
    <w:rsid w:val="001739FE"/>
    <w:rsid w:val="0019515B"/>
    <w:rsid w:val="001A19A0"/>
    <w:rsid w:val="001C2D94"/>
    <w:rsid w:val="001D2191"/>
    <w:rsid w:val="001E5E4A"/>
    <w:rsid w:val="002976B8"/>
    <w:rsid w:val="002C7EE0"/>
    <w:rsid w:val="003438FD"/>
    <w:rsid w:val="00344659"/>
    <w:rsid w:val="003D48AB"/>
    <w:rsid w:val="003E1F35"/>
    <w:rsid w:val="003F5EC2"/>
    <w:rsid w:val="00437A36"/>
    <w:rsid w:val="004454B6"/>
    <w:rsid w:val="0046474F"/>
    <w:rsid w:val="00493FAF"/>
    <w:rsid w:val="004E0B03"/>
    <w:rsid w:val="005667F8"/>
    <w:rsid w:val="005C24F4"/>
    <w:rsid w:val="005F321B"/>
    <w:rsid w:val="006063B9"/>
    <w:rsid w:val="00622980"/>
    <w:rsid w:val="00623464"/>
    <w:rsid w:val="00625389"/>
    <w:rsid w:val="006433B8"/>
    <w:rsid w:val="006D601A"/>
    <w:rsid w:val="0073681B"/>
    <w:rsid w:val="007368AE"/>
    <w:rsid w:val="007537E9"/>
    <w:rsid w:val="00767221"/>
    <w:rsid w:val="007706E4"/>
    <w:rsid w:val="007A3544"/>
    <w:rsid w:val="007E77D7"/>
    <w:rsid w:val="008007E8"/>
    <w:rsid w:val="008166AF"/>
    <w:rsid w:val="00894C2A"/>
    <w:rsid w:val="008A3BF3"/>
    <w:rsid w:val="008B3521"/>
    <w:rsid w:val="008D5CDA"/>
    <w:rsid w:val="00906CD5"/>
    <w:rsid w:val="009425DD"/>
    <w:rsid w:val="00942693"/>
    <w:rsid w:val="00954CE5"/>
    <w:rsid w:val="0097591D"/>
    <w:rsid w:val="00983942"/>
    <w:rsid w:val="009C715B"/>
    <w:rsid w:val="00A01850"/>
    <w:rsid w:val="00A56456"/>
    <w:rsid w:val="00A60659"/>
    <w:rsid w:val="00A749CC"/>
    <w:rsid w:val="00AC7627"/>
    <w:rsid w:val="00AD76D1"/>
    <w:rsid w:val="00B50F82"/>
    <w:rsid w:val="00B83FE3"/>
    <w:rsid w:val="00B87A62"/>
    <w:rsid w:val="00C135A6"/>
    <w:rsid w:val="00C751CD"/>
    <w:rsid w:val="00CB184F"/>
    <w:rsid w:val="00D33CA9"/>
    <w:rsid w:val="00D509D6"/>
    <w:rsid w:val="00D541BA"/>
    <w:rsid w:val="00D95C03"/>
    <w:rsid w:val="00DB5961"/>
    <w:rsid w:val="00DF24DA"/>
    <w:rsid w:val="00E7147E"/>
    <w:rsid w:val="00EE4F8E"/>
    <w:rsid w:val="00F0611E"/>
    <w:rsid w:val="00F75C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8AE"/>
  </w:style>
  <w:style w:type="paragraph" w:styleId="1">
    <w:name w:val="heading 1"/>
    <w:basedOn w:val="a"/>
    <w:link w:val="10"/>
    <w:uiPriority w:val="9"/>
    <w:qFormat/>
    <w:rsid w:val="008B35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3521"/>
    <w:rPr>
      <w:rFonts w:ascii="Times New Roman" w:eastAsia="Times New Roman" w:hAnsi="Times New Roman" w:cs="Times New Roman"/>
      <w:b/>
      <w:bCs/>
      <w:kern w:val="36"/>
      <w:sz w:val="48"/>
      <w:szCs w:val="48"/>
      <w:lang w:eastAsia="ru-RU"/>
    </w:rPr>
  </w:style>
  <w:style w:type="paragraph" w:styleId="a3">
    <w:name w:val="Normal (Web)"/>
    <w:basedOn w:val="a"/>
    <w:unhideWhenUsed/>
    <w:rsid w:val="008B3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B3521"/>
    <w:rPr>
      <w:color w:val="0000FF"/>
      <w:u w:val="single"/>
    </w:rPr>
  </w:style>
  <w:style w:type="table" w:styleId="a5">
    <w:name w:val="Table Grid"/>
    <w:basedOn w:val="a1"/>
    <w:uiPriority w:val="59"/>
    <w:rsid w:val="00120F6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8166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66AF"/>
    <w:rPr>
      <w:rFonts w:ascii="Tahoma" w:hAnsi="Tahoma" w:cs="Tahoma"/>
      <w:sz w:val="16"/>
      <w:szCs w:val="16"/>
    </w:rPr>
  </w:style>
  <w:style w:type="paragraph" w:styleId="a8">
    <w:name w:val="List Paragraph"/>
    <w:basedOn w:val="a"/>
    <w:uiPriority w:val="34"/>
    <w:qFormat/>
    <w:rsid w:val="007E77D7"/>
    <w:pPr>
      <w:ind w:left="720"/>
      <w:contextualSpacing/>
    </w:pPr>
    <w:rPr>
      <w:rFonts w:eastAsiaTheme="minorEastAsia"/>
      <w:lang w:eastAsia="ru-RU"/>
    </w:rPr>
  </w:style>
  <w:style w:type="paragraph" w:styleId="a9">
    <w:name w:val="header"/>
    <w:basedOn w:val="a"/>
    <w:link w:val="aa"/>
    <w:uiPriority w:val="99"/>
    <w:semiHidden/>
    <w:unhideWhenUsed/>
    <w:rsid w:val="007E77D7"/>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7E77D7"/>
  </w:style>
  <w:style w:type="paragraph" w:styleId="ab">
    <w:name w:val="footer"/>
    <w:basedOn w:val="a"/>
    <w:link w:val="ac"/>
    <w:uiPriority w:val="99"/>
    <w:unhideWhenUsed/>
    <w:rsid w:val="007E77D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E77D7"/>
  </w:style>
  <w:style w:type="character" w:styleId="ad">
    <w:name w:val="Strong"/>
    <w:basedOn w:val="a0"/>
    <w:uiPriority w:val="22"/>
    <w:qFormat/>
    <w:rsid w:val="00E714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05758">
      <w:bodyDiv w:val="1"/>
      <w:marLeft w:val="0"/>
      <w:marRight w:val="0"/>
      <w:marTop w:val="0"/>
      <w:marBottom w:val="0"/>
      <w:divBdr>
        <w:top w:val="none" w:sz="0" w:space="0" w:color="auto"/>
        <w:left w:val="none" w:sz="0" w:space="0" w:color="auto"/>
        <w:bottom w:val="none" w:sz="0" w:space="0" w:color="auto"/>
        <w:right w:val="none" w:sz="0" w:space="0" w:color="auto"/>
      </w:divBdr>
    </w:div>
    <w:div w:id="92446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professionalmznaya_deyatelmznostmz/" TargetMode="External"/><Relationship Id="rId13" Type="http://schemas.openxmlformats.org/officeDocument/2006/relationships/hyperlink" Target="http://www.pandia.ru/text/category/innovatcionnaya_deyatelmznostmz/" TargetMode="External"/><Relationship Id="rId18" Type="http://schemas.openxmlformats.org/officeDocument/2006/relationships/chart" Target="charts/chart4.xml"/><Relationship Id="rId26" Type="http://schemas.openxmlformats.org/officeDocument/2006/relationships/hyperlink" Target="http://www.pandia.ru/text/category/vzaimopomoshmz/"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pandia.ru/text/category/informatcionnie_tehnologii/" TargetMode="External"/><Relationship Id="rId34" Type="http://schemas.openxmlformats.org/officeDocument/2006/relationships/chart" Target="charts/chart14.xml"/><Relationship Id="rId7" Type="http://schemas.openxmlformats.org/officeDocument/2006/relationships/hyperlink" Target="http://www.pandia.ru/text/category/kadri_v_pedagogike/" TargetMode="External"/><Relationship Id="rId12" Type="http://schemas.openxmlformats.org/officeDocument/2006/relationships/hyperlink" Target="http://www.pandia.ru/text/category/obrazovatelmznaya_deyatelmznostmz/" TargetMode="External"/><Relationship Id="rId17" Type="http://schemas.openxmlformats.org/officeDocument/2006/relationships/chart" Target="charts/chart3.xml"/><Relationship Id="rId25" Type="http://schemas.openxmlformats.org/officeDocument/2006/relationships/hyperlink" Target="http://www.pandia.ru/text/category/vipolnenie_rabot/" TargetMode="External"/><Relationship Id="rId33" Type="http://schemas.openxmlformats.org/officeDocument/2006/relationships/chart" Target="charts/chart13.xml"/><Relationship Id="rId38" Type="http://schemas.openxmlformats.org/officeDocument/2006/relationships/chart" Target="charts/chart18.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hyperlink" Target="http://www.pandia.ru/text/category/vidi_deyatelmznosti/" TargetMode="External"/><Relationship Id="rId29" Type="http://schemas.openxmlformats.org/officeDocument/2006/relationships/chart" Target="charts/chart9.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ndia.ru/text/category/vovlechenie/" TargetMode="External"/><Relationship Id="rId24" Type="http://schemas.openxmlformats.org/officeDocument/2006/relationships/hyperlink" Target="http://pandia.ru/text/category/informatcionnie_seti/" TargetMode="Externa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fontTable" Target="fontTable.xml"/><Relationship Id="rId45"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www.pandia.ru/text/category/vospitatelmznaya_rabota/" TargetMode="Externa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hyperlink" Target="http://www.pandia.ru/text/category/doshkolmznoe_obrazovanie/" TargetMode="External"/><Relationship Id="rId19" Type="http://schemas.openxmlformats.org/officeDocument/2006/relationships/chart" Target="charts/chart5.xml"/><Relationship Id="rId31" Type="http://schemas.openxmlformats.org/officeDocument/2006/relationships/chart" Target="charts/chart11.xml"/><Relationship Id="rId4" Type="http://schemas.openxmlformats.org/officeDocument/2006/relationships/webSettings" Target="webSettings.xml"/><Relationship Id="rId9" Type="http://schemas.openxmlformats.org/officeDocument/2006/relationships/hyperlink" Target="http://www.pandia.ru/text/category/videnie/" TargetMode="External"/><Relationship Id="rId14" Type="http://schemas.openxmlformats.org/officeDocument/2006/relationships/hyperlink" Target="http://pandia.ru/text/category/differentciya/" TargetMode="External"/><Relationship Id="rId22" Type="http://schemas.openxmlformats.org/officeDocument/2006/relationships/chart" Target="charts/chart6.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oleObject" Target="file:///C:\Users\&#1048;&#1075;&#1086;&#1088;&#1100;\Desktop\&#1041;&#1083;&#1080;&#1078;&#1072;&#1081;&#1096;&#1080;&#1077;\&#1051;&#1080;&#1089;&#1090;%20Microsoft%20Office%20Exce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1048;&#1075;&#1086;&#1088;&#1100;\Desktop\&#1041;&#1083;&#1080;&#1078;&#1072;&#1081;&#1096;&#1080;&#1077;\&#1051;&#1080;&#1089;&#1090;%20Microsoft%20Office%20Exce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1048;&#1075;&#1086;&#1088;&#1100;\Desktop\&#1041;&#1083;&#1080;&#1078;&#1072;&#1081;&#1096;&#1080;&#1077;\&#1051;&#1080;&#1089;&#1090;%20Microsoft%20Office%20Exce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1048;&#1075;&#1086;&#1088;&#1100;\Desktop\&#1041;&#1083;&#1080;&#1078;&#1072;&#1081;&#1096;&#1080;&#1077;\&#1051;&#1080;&#1089;&#1090;%20Microsoft%20Office%20Exce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1048;&#1075;&#1086;&#1088;&#1100;\Desktop\&#1041;&#1083;&#1080;&#1078;&#1072;&#1081;&#1096;&#1080;&#1077;\&#1051;&#1080;&#1089;&#1090;%20Microsoft%20Office%20Exce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1048;&#1075;&#1086;&#1088;&#1100;\Desktop\&#1041;&#1083;&#1080;&#1078;&#1072;&#1081;&#1096;&#1080;&#1077;\&#1051;&#1080;&#1089;&#1090;%20Microsoft%20Office%20Exce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1048;&#1075;&#1086;&#1088;&#1100;\Desktop\&#1041;&#1083;&#1080;&#1078;&#1072;&#1081;&#1096;&#1080;&#1077;\&#1051;&#1080;&#1089;&#1090;%20Microsoft%20Office%20Exce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1048;&#1075;&#1086;&#1088;&#1100;\Desktop\&#1041;&#1083;&#1080;&#1078;&#1072;&#1081;&#1096;&#1080;&#1077;\&#1051;&#1080;&#1089;&#1090;%20Microsoft%20Office%20Exce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1048;&#1075;&#1086;&#1088;&#1100;\Desktop\&#1041;&#1083;&#1080;&#1078;&#1072;&#1081;&#1096;&#1080;&#1077;\&#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oleObject" Target="file:///C:\Users\&#1070;&#1083;&#1080;&#1103;\Desktop\&#1044;&#1080;&#1072;&#1075;&#1088;&#1072;&#1084;&#1084;&#1072;%20&#1084;&#1086;&#1085;&#1080;&#1090;&#1086;&#1088;&#1080;&#1085;&#1075;&#1072;%202019-2020&#1075;..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2143117526974896E-2"/>
          <c:y val="3.5261600198369922E-2"/>
          <c:w val="0.91464829816859583"/>
          <c:h val="0.61846524690364435"/>
        </c:manualLayout>
      </c:layout>
      <c:barChart>
        <c:barDir val="col"/>
        <c:grouping val="clustered"/>
        <c:ser>
          <c:idx val="0"/>
          <c:order val="0"/>
          <c:tx>
            <c:strRef>
              <c:f>Лист1!$B$1</c:f>
              <c:strCache>
                <c:ptCount val="1"/>
                <c:pt idx="0">
                  <c:v>2019г.</c:v>
                </c:pt>
              </c:strCache>
            </c:strRef>
          </c:tx>
          <c:cat>
            <c:strRef>
              <c:f>Лист1!$A$2:$A$5</c:f>
              <c:strCache>
                <c:ptCount val="3"/>
                <c:pt idx="0">
                  <c:v>образовательный ценз</c:v>
                </c:pt>
                <c:pt idx="1">
                  <c:v>курсовая подготовка</c:v>
                </c:pt>
                <c:pt idx="2">
                  <c:v>курсы: семенары. Вебинары</c:v>
                </c:pt>
              </c:strCache>
            </c:strRef>
          </c:cat>
          <c:val>
            <c:numRef>
              <c:f>Лист1!$B$2:$B$5</c:f>
              <c:numCache>
                <c:formatCode>General</c:formatCode>
                <c:ptCount val="4"/>
                <c:pt idx="0">
                  <c:v>100</c:v>
                </c:pt>
                <c:pt idx="1">
                  <c:v>50</c:v>
                </c:pt>
                <c:pt idx="2">
                  <c:v>20</c:v>
                </c:pt>
              </c:numCache>
            </c:numRef>
          </c:val>
        </c:ser>
        <c:ser>
          <c:idx val="1"/>
          <c:order val="1"/>
          <c:tx>
            <c:strRef>
              <c:f>Лист1!$C$1</c:f>
              <c:strCache>
                <c:ptCount val="1"/>
                <c:pt idx="0">
                  <c:v>2020г.</c:v>
                </c:pt>
              </c:strCache>
            </c:strRef>
          </c:tx>
          <c:cat>
            <c:strRef>
              <c:f>Лист1!$A$2:$A$5</c:f>
              <c:strCache>
                <c:ptCount val="3"/>
                <c:pt idx="0">
                  <c:v>образовательный ценз</c:v>
                </c:pt>
                <c:pt idx="1">
                  <c:v>курсовая подготовка</c:v>
                </c:pt>
                <c:pt idx="2">
                  <c:v>курсы: семенары. Вебинары</c:v>
                </c:pt>
              </c:strCache>
            </c:strRef>
          </c:cat>
          <c:val>
            <c:numRef>
              <c:f>Лист1!$C$2:$C$5</c:f>
              <c:numCache>
                <c:formatCode>General</c:formatCode>
                <c:ptCount val="4"/>
                <c:pt idx="0">
                  <c:v>100</c:v>
                </c:pt>
                <c:pt idx="1">
                  <c:v>80</c:v>
                </c:pt>
                <c:pt idx="2">
                  <c:v>25</c:v>
                </c:pt>
              </c:numCache>
            </c:numRef>
          </c:val>
        </c:ser>
        <c:ser>
          <c:idx val="2"/>
          <c:order val="2"/>
          <c:tx>
            <c:strRef>
              <c:f>Лист1!$D$1</c:f>
              <c:strCache>
                <c:ptCount val="1"/>
                <c:pt idx="0">
                  <c:v>Столбец1</c:v>
                </c:pt>
              </c:strCache>
            </c:strRef>
          </c:tx>
          <c:cat>
            <c:strRef>
              <c:f>Лист1!$A$2:$A$5</c:f>
              <c:strCache>
                <c:ptCount val="3"/>
                <c:pt idx="0">
                  <c:v>образовательный ценз</c:v>
                </c:pt>
                <c:pt idx="1">
                  <c:v>курсовая подготовка</c:v>
                </c:pt>
                <c:pt idx="2">
                  <c:v>курсы: семенары. Вебинары</c:v>
                </c:pt>
              </c:strCache>
            </c:strRef>
          </c:cat>
          <c:val>
            <c:numRef>
              <c:f>Лист1!$D$2:$D$5</c:f>
            </c:numRef>
          </c:val>
        </c:ser>
        <c:axId val="46584576"/>
        <c:axId val="58128256"/>
      </c:barChart>
      <c:catAx>
        <c:axId val="46584576"/>
        <c:scaling>
          <c:orientation val="minMax"/>
        </c:scaling>
        <c:axPos val="b"/>
        <c:tickLblPos val="nextTo"/>
        <c:crossAx val="58128256"/>
        <c:crosses val="autoZero"/>
        <c:auto val="1"/>
        <c:lblAlgn val="ctr"/>
        <c:lblOffset val="100"/>
      </c:catAx>
      <c:valAx>
        <c:axId val="58128256"/>
        <c:scaling>
          <c:orientation val="minMax"/>
        </c:scaling>
        <c:axPos val="l"/>
        <c:majorGridlines/>
        <c:numFmt formatCode="General" sourceLinked="1"/>
        <c:tickLblPos val="nextTo"/>
        <c:crossAx val="46584576"/>
        <c:crosses val="autoZero"/>
        <c:crossBetween val="between"/>
      </c:valAx>
      <c:spPr>
        <a:noFill/>
        <a:ln w="25400">
          <a:noFill/>
        </a:ln>
      </c:spPr>
    </c:plotArea>
    <c:legend>
      <c:legendPos val="r"/>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dLbls>
            <c:dLbl>
              <c:idx val="0"/>
              <c:layout>
                <c:manualLayout>
                  <c:x val="-2.6455026455026717E-2"/>
                  <c:y val="-0.11382113821138252"/>
                </c:manualLayout>
              </c:layout>
              <c:dLblPos val="outEnd"/>
              <c:showVal val="1"/>
              <c:extLst xmlns:c16r2="http://schemas.microsoft.com/office/drawing/2015/06/chart">
                <c:ext xmlns:c16="http://schemas.microsoft.com/office/drawing/2014/chart" uri="{C3380CC4-5D6E-409C-BE32-E72D297353CC}">
                  <c16:uniqueId val="{00000000-9C94-488C-A61A-8930037F0428}"/>
                </c:ext>
                <c:ext xmlns:c15="http://schemas.microsoft.com/office/drawing/2012/chart" uri="{CE6537A1-D6FC-4f65-9D91-7224C49458BB}"/>
              </c:extLst>
            </c:dLbl>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Лист3!$A$8:$A$11</c:f>
              <c:strCache>
                <c:ptCount val="4"/>
                <c:pt idx="0">
                  <c:v>да</c:v>
                </c:pt>
                <c:pt idx="1">
                  <c:v>нет</c:v>
                </c:pt>
                <c:pt idx="2">
                  <c:v>частично</c:v>
                </c:pt>
                <c:pt idx="3">
                  <c:v>затрудняюсь ответить</c:v>
                </c:pt>
              </c:strCache>
            </c:strRef>
          </c:cat>
          <c:val>
            <c:numRef>
              <c:f>Лист3!$B$8:$B$11</c:f>
              <c:numCache>
                <c:formatCode>0%</c:formatCode>
                <c:ptCount val="4"/>
                <c:pt idx="0">
                  <c:v>0.98</c:v>
                </c:pt>
                <c:pt idx="1">
                  <c:v>0</c:v>
                </c:pt>
                <c:pt idx="2">
                  <c:v>2.0000000000000032E-2</c:v>
                </c:pt>
                <c:pt idx="3">
                  <c:v>0</c:v>
                </c:pt>
              </c:numCache>
            </c:numRef>
          </c:val>
          <c:extLst xmlns:c16r2="http://schemas.microsoft.com/office/drawing/2015/06/chart">
            <c:ext xmlns:c16="http://schemas.microsoft.com/office/drawing/2014/chart" uri="{C3380CC4-5D6E-409C-BE32-E72D297353CC}">
              <c16:uniqueId val="{00000001-9C94-488C-A61A-8930037F0428}"/>
            </c:ext>
          </c:extLst>
        </c:ser>
        <c:dLbls>
          <c:showVal val="1"/>
        </c:dLbls>
        <c:axId val="117988352"/>
        <c:axId val="118002432"/>
      </c:barChart>
      <c:catAx>
        <c:axId val="117988352"/>
        <c:scaling>
          <c:orientation val="minMax"/>
        </c:scaling>
        <c:axPos val="l"/>
        <c:numFmt formatCode="General" sourceLinked="0"/>
        <c:tickLblPos val="nextTo"/>
        <c:crossAx val="118002432"/>
        <c:crosses val="autoZero"/>
        <c:auto val="1"/>
        <c:lblAlgn val="ctr"/>
        <c:lblOffset val="100"/>
      </c:catAx>
      <c:valAx>
        <c:axId val="118002432"/>
        <c:scaling>
          <c:orientation val="minMax"/>
          <c:max val="1"/>
        </c:scaling>
        <c:delete val="1"/>
        <c:axPos val="b"/>
        <c:numFmt formatCode="0%" sourceLinked="1"/>
        <c:tickLblPos val="none"/>
        <c:crossAx val="117988352"/>
        <c:crosses val="autoZero"/>
        <c:crossBetween val="between"/>
      </c:valAx>
    </c:plotArea>
    <c:plotVisOnly val="1"/>
    <c:dispBlanksAs val="gap"/>
  </c:chart>
  <c:spPr>
    <a:ln>
      <a:noFill/>
    </a:ln>
  </c:spPr>
  <c:txPr>
    <a:bodyPr/>
    <a:lstStyle/>
    <a:p>
      <a:pPr>
        <a:defRPr sz="1200">
          <a:latin typeface="Times New Roman" pitchFamily="18" charset="0"/>
          <a:cs typeface="Times New Roman" pitchFamily="18" charset="0"/>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Pr>
        <a:bodyPr/>
        <a:lstStyle/>
        <a:p>
          <a:pPr>
            <a:defRPr sz="1400">
              <a:latin typeface="Times New Roman" pitchFamily="18" charset="0"/>
              <a:cs typeface="Times New Roman" pitchFamily="18" charset="0"/>
            </a:defRPr>
          </a:pPr>
          <a:endParaRPr lang="ru-RU"/>
        </a:p>
      </c:txPr>
    </c:title>
    <c:plotArea>
      <c:layout/>
      <c:barChart>
        <c:barDir val="bar"/>
        <c:grouping val="clustered"/>
        <c:ser>
          <c:idx val="0"/>
          <c:order val="0"/>
          <c:tx>
            <c:strRef>
              <c:f>Лист3!$A$8</c:f>
              <c:strCache>
                <c:ptCount val="1"/>
                <c:pt idx="0">
                  <c:v>все устраивает</c:v>
                </c:pt>
              </c:strCache>
            </c:strRef>
          </c:tx>
          <c:dLbls>
            <c:spPr>
              <a:noFill/>
              <a:ln>
                <a:noFill/>
              </a:ln>
              <a:effectLst/>
            </c:spPr>
            <c:txPr>
              <a:bodyPr/>
              <a:lstStyle/>
              <a:p>
                <a:pPr>
                  <a:defRPr sz="1400">
                    <a:latin typeface="Times New Roman" pitchFamily="18" charset="0"/>
                    <a:cs typeface="Times New Roman" pitchFamily="18" charset="0"/>
                  </a:defRPr>
                </a:pPr>
                <a:endParaRPr lang="ru-RU"/>
              </a:p>
            </c:txPr>
            <c:dLblPos val="outEnd"/>
            <c:showVal val="1"/>
            <c:extLst xmlns:c16r2="http://schemas.microsoft.com/office/drawing/2015/06/chart">
              <c:ext xmlns:c15="http://schemas.microsoft.com/office/drawing/2012/chart" uri="{CE6537A1-D6FC-4f65-9D91-7224C49458BB}">
                <c15:showLeaderLines val="0"/>
              </c:ext>
            </c:extLst>
          </c:dLbls>
          <c:val>
            <c:numRef>
              <c:f>Лист3!$B$8</c:f>
              <c:numCache>
                <c:formatCode>0%</c:formatCode>
                <c:ptCount val="1"/>
                <c:pt idx="0">
                  <c:v>1</c:v>
                </c:pt>
              </c:numCache>
            </c:numRef>
          </c:val>
          <c:extLst xmlns:c16r2="http://schemas.microsoft.com/office/drawing/2015/06/chart">
            <c:ext xmlns:c16="http://schemas.microsoft.com/office/drawing/2014/chart" uri="{C3380CC4-5D6E-409C-BE32-E72D297353CC}">
              <c16:uniqueId val="{00000000-D8A6-44CD-86F7-EEFBDC745467}"/>
            </c:ext>
          </c:extLst>
        </c:ser>
        <c:dLbls>
          <c:showVal val="1"/>
        </c:dLbls>
        <c:axId val="118129024"/>
        <c:axId val="118130560"/>
      </c:barChart>
      <c:catAx>
        <c:axId val="118129024"/>
        <c:scaling>
          <c:orientation val="minMax"/>
        </c:scaling>
        <c:delete val="1"/>
        <c:axPos val="l"/>
        <c:tickLblPos val="none"/>
        <c:crossAx val="118130560"/>
        <c:crosses val="autoZero"/>
        <c:auto val="1"/>
        <c:lblAlgn val="ctr"/>
        <c:lblOffset val="100"/>
      </c:catAx>
      <c:valAx>
        <c:axId val="118130560"/>
        <c:scaling>
          <c:orientation val="minMax"/>
        </c:scaling>
        <c:delete val="1"/>
        <c:axPos val="b"/>
        <c:numFmt formatCode="0%" sourceLinked="1"/>
        <c:tickLblPos val="none"/>
        <c:crossAx val="118129024"/>
        <c:crosses val="autoZero"/>
        <c:crossBetween val="between"/>
      </c:valAx>
    </c:plotArea>
    <c:plotVisOnly val="1"/>
    <c:dispBlanksAs val="gap"/>
  </c:chart>
  <c:spPr>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dLbls>
            <c:dLbl>
              <c:idx val="0"/>
              <c:layout>
                <c:manualLayout>
                  <c:x val="-0.10833333333333336"/>
                  <c:y val="-0.12026143790849673"/>
                </c:manualLayout>
              </c:layout>
              <c:dLblPos val="outEnd"/>
              <c:showVal val="1"/>
              <c:extLst xmlns:c16r2="http://schemas.microsoft.com/office/drawing/2015/06/chart">
                <c:ext xmlns:c16="http://schemas.microsoft.com/office/drawing/2014/chart" uri="{C3380CC4-5D6E-409C-BE32-E72D297353CC}">
                  <c16:uniqueId val="{00000000-2089-4ACA-B5E2-818692B593AB}"/>
                </c:ext>
                <c:ext xmlns:c15="http://schemas.microsoft.com/office/drawing/2012/chart" uri="{CE6537A1-D6FC-4f65-9D91-7224C49458BB}"/>
              </c:extLst>
            </c:dLbl>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Лист3!$A$8:$A$11</c:f>
              <c:strCache>
                <c:ptCount val="4"/>
                <c:pt idx="0">
                  <c:v>да, в полной мере</c:v>
                </c:pt>
                <c:pt idx="1">
                  <c:v>да, но лишь частично</c:v>
                </c:pt>
                <c:pt idx="2">
                  <c:v>нет</c:v>
                </c:pt>
                <c:pt idx="3">
                  <c:v>затрудняюсь ответить</c:v>
                </c:pt>
              </c:strCache>
            </c:strRef>
          </c:cat>
          <c:val>
            <c:numRef>
              <c:f>Лист3!$B$8:$B$11</c:f>
              <c:numCache>
                <c:formatCode>0%</c:formatCode>
                <c:ptCount val="4"/>
                <c:pt idx="0">
                  <c:v>1</c:v>
                </c:pt>
                <c:pt idx="1">
                  <c:v>0</c:v>
                </c:pt>
                <c:pt idx="2">
                  <c:v>0</c:v>
                </c:pt>
                <c:pt idx="3">
                  <c:v>0</c:v>
                </c:pt>
              </c:numCache>
            </c:numRef>
          </c:val>
          <c:extLst xmlns:c16r2="http://schemas.microsoft.com/office/drawing/2015/06/chart">
            <c:ext xmlns:c16="http://schemas.microsoft.com/office/drawing/2014/chart" uri="{C3380CC4-5D6E-409C-BE32-E72D297353CC}">
              <c16:uniqueId val="{00000001-2089-4ACA-B5E2-818692B593AB}"/>
            </c:ext>
          </c:extLst>
        </c:ser>
        <c:dLbls>
          <c:showVal val="1"/>
        </c:dLbls>
        <c:axId val="118491392"/>
        <c:axId val="119148544"/>
      </c:barChart>
      <c:catAx>
        <c:axId val="118491392"/>
        <c:scaling>
          <c:orientation val="minMax"/>
        </c:scaling>
        <c:axPos val="l"/>
        <c:numFmt formatCode="General" sourceLinked="0"/>
        <c:tickLblPos val="nextTo"/>
        <c:crossAx val="119148544"/>
        <c:crosses val="autoZero"/>
        <c:auto val="1"/>
        <c:lblAlgn val="ctr"/>
        <c:lblOffset val="100"/>
      </c:catAx>
      <c:valAx>
        <c:axId val="119148544"/>
        <c:scaling>
          <c:orientation val="minMax"/>
        </c:scaling>
        <c:delete val="1"/>
        <c:axPos val="b"/>
        <c:numFmt formatCode="0%" sourceLinked="1"/>
        <c:tickLblPos val="none"/>
        <c:crossAx val="118491392"/>
        <c:crosses val="autoZero"/>
        <c:crossBetween val="between"/>
      </c:valAx>
    </c:plotArea>
    <c:plotVisOnly val="1"/>
    <c:dispBlanksAs val="gap"/>
  </c:chart>
  <c:spPr>
    <a:ln>
      <a:noFill/>
    </a:ln>
  </c:spPr>
  <c:txPr>
    <a:bodyPr/>
    <a:lstStyle/>
    <a:p>
      <a:pPr>
        <a:defRPr sz="1200">
          <a:latin typeface="Times New Roman" pitchFamily="18" charset="0"/>
          <a:cs typeface="Times New Roman" pitchFamily="18" charset="0"/>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Лист3!$A$8:$A$11</c:f>
              <c:strCache>
                <c:ptCount val="3"/>
                <c:pt idx="0">
                  <c:v>да</c:v>
                </c:pt>
                <c:pt idx="1">
                  <c:v>иногда</c:v>
                </c:pt>
                <c:pt idx="2">
                  <c:v>нет</c:v>
                </c:pt>
              </c:strCache>
            </c:strRef>
          </c:cat>
          <c:val>
            <c:numRef>
              <c:f>Лист3!$B$8:$B$11</c:f>
              <c:numCache>
                <c:formatCode>0%</c:formatCode>
                <c:ptCount val="4"/>
                <c:pt idx="0">
                  <c:v>0.95000000000000062</c:v>
                </c:pt>
                <c:pt idx="1">
                  <c:v>0.05</c:v>
                </c:pt>
                <c:pt idx="2">
                  <c:v>0</c:v>
                </c:pt>
              </c:numCache>
            </c:numRef>
          </c:val>
          <c:extLst xmlns:c16r2="http://schemas.microsoft.com/office/drawing/2015/06/chart">
            <c:ext xmlns:c16="http://schemas.microsoft.com/office/drawing/2014/chart" uri="{C3380CC4-5D6E-409C-BE32-E72D297353CC}">
              <c16:uniqueId val="{00000000-F4E2-4374-BCA6-521B23C68069}"/>
            </c:ext>
          </c:extLst>
        </c:ser>
        <c:dLbls>
          <c:showVal val="1"/>
        </c:dLbls>
        <c:axId val="119188864"/>
        <c:axId val="98440320"/>
      </c:barChart>
      <c:catAx>
        <c:axId val="119188864"/>
        <c:scaling>
          <c:orientation val="minMax"/>
        </c:scaling>
        <c:axPos val="l"/>
        <c:numFmt formatCode="General" sourceLinked="0"/>
        <c:tickLblPos val="nextTo"/>
        <c:crossAx val="98440320"/>
        <c:crosses val="autoZero"/>
        <c:auto val="1"/>
        <c:lblAlgn val="ctr"/>
        <c:lblOffset val="100"/>
      </c:catAx>
      <c:valAx>
        <c:axId val="98440320"/>
        <c:scaling>
          <c:orientation val="minMax"/>
        </c:scaling>
        <c:delete val="1"/>
        <c:axPos val="b"/>
        <c:numFmt formatCode="0%" sourceLinked="1"/>
        <c:tickLblPos val="none"/>
        <c:crossAx val="119188864"/>
        <c:crosses val="autoZero"/>
        <c:crossBetween val="between"/>
      </c:valAx>
    </c:plotArea>
    <c:plotVisOnly val="1"/>
    <c:dispBlanksAs val="gap"/>
  </c:chart>
  <c:spPr>
    <a:ln>
      <a:noFill/>
    </a:ln>
  </c:spPr>
  <c:txPr>
    <a:bodyPr/>
    <a:lstStyle/>
    <a:p>
      <a:pPr>
        <a:defRPr sz="1200">
          <a:latin typeface="Times New Roman" pitchFamily="18" charset="0"/>
          <a:cs typeface="Times New Roman" pitchFamily="18" charset="0"/>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Лист3!$A$8:$A$11</c:f>
              <c:strCache>
                <c:ptCount val="3"/>
                <c:pt idx="0">
                  <c:v>да</c:v>
                </c:pt>
                <c:pt idx="1">
                  <c:v>иногда</c:v>
                </c:pt>
                <c:pt idx="2">
                  <c:v>нет</c:v>
                </c:pt>
              </c:strCache>
            </c:strRef>
          </c:cat>
          <c:val>
            <c:numRef>
              <c:f>Лист3!$B$8:$B$11</c:f>
              <c:numCache>
                <c:formatCode>0%</c:formatCode>
                <c:ptCount val="4"/>
                <c:pt idx="0">
                  <c:v>1</c:v>
                </c:pt>
                <c:pt idx="1">
                  <c:v>0</c:v>
                </c:pt>
                <c:pt idx="2">
                  <c:v>0</c:v>
                </c:pt>
              </c:numCache>
            </c:numRef>
          </c:val>
          <c:extLst xmlns:c16r2="http://schemas.microsoft.com/office/drawing/2015/06/chart">
            <c:ext xmlns:c16="http://schemas.microsoft.com/office/drawing/2014/chart" uri="{C3380CC4-5D6E-409C-BE32-E72D297353CC}">
              <c16:uniqueId val="{00000000-20FC-4A79-8567-1EE754F0E4CC}"/>
            </c:ext>
          </c:extLst>
        </c:ser>
        <c:dLbls>
          <c:showVal val="1"/>
        </c:dLbls>
        <c:axId val="98480896"/>
        <c:axId val="98482432"/>
      </c:barChart>
      <c:catAx>
        <c:axId val="98480896"/>
        <c:scaling>
          <c:orientation val="minMax"/>
        </c:scaling>
        <c:axPos val="l"/>
        <c:numFmt formatCode="General" sourceLinked="0"/>
        <c:tickLblPos val="nextTo"/>
        <c:crossAx val="98482432"/>
        <c:crosses val="autoZero"/>
        <c:auto val="1"/>
        <c:lblAlgn val="ctr"/>
        <c:lblOffset val="100"/>
      </c:catAx>
      <c:valAx>
        <c:axId val="98482432"/>
        <c:scaling>
          <c:orientation val="minMax"/>
        </c:scaling>
        <c:delete val="1"/>
        <c:axPos val="b"/>
        <c:numFmt formatCode="0%" sourceLinked="1"/>
        <c:tickLblPos val="none"/>
        <c:crossAx val="98480896"/>
        <c:crosses val="autoZero"/>
        <c:crossBetween val="between"/>
      </c:valAx>
    </c:plotArea>
    <c:plotVisOnly val="1"/>
    <c:dispBlanksAs val="gap"/>
  </c:chart>
  <c:spPr>
    <a:ln>
      <a:noFill/>
    </a:ln>
  </c:spPr>
  <c:txPr>
    <a:bodyPr/>
    <a:lstStyle/>
    <a:p>
      <a:pPr>
        <a:defRPr sz="1200">
          <a:latin typeface="Times New Roman" pitchFamily="18" charset="0"/>
          <a:cs typeface="Times New Roman" pitchFamily="18" charset="0"/>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Лист3!$A$8:$A$11</c:f>
              <c:strCache>
                <c:ptCount val="3"/>
                <c:pt idx="0">
                  <c:v>высокий</c:v>
                </c:pt>
                <c:pt idx="1">
                  <c:v>удовлетворительный</c:v>
                </c:pt>
                <c:pt idx="2">
                  <c:v>неудовлетворительный</c:v>
                </c:pt>
              </c:strCache>
            </c:strRef>
          </c:cat>
          <c:val>
            <c:numRef>
              <c:f>Лист3!$B$8:$B$11</c:f>
              <c:numCache>
                <c:formatCode>0%</c:formatCode>
                <c:ptCount val="4"/>
                <c:pt idx="0">
                  <c:v>1</c:v>
                </c:pt>
                <c:pt idx="1">
                  <c:v>0</c:v>
                </c:pt>
                <c:pt idx="2">
                  <c:v>0</c:v>
                </c:pt>
              </c:numCache>
            </c:numRef>
          </c:val>
          <c:extLst xmlns:c16r2="http://schemas.microsoft.com/office/drawing/2015/06/chart">
            <c:ext xmlns:c16="http://schemas.microsoft.com/office/drawing/2014/chart" uri="{C3380CC4-5D6E-409C-BE32-E72D297353CC}">
              <c16:uniqueId val="{00000000-238A-4E74-99F4-58A861011BB0}"/>
            </c:ext>
          </c:extLst>
        </c:ser>
        <c:dLbls>
          <c:showVal val="1"/>
        </c:dLbls>
        <c:axId val="117811072"/>
        <c:axId val="117812608"/>
      </c:barChart>
      <c:catAx>
        <c:axId val="117811072"/>
        <c:scaling>
          <c:orientation val="minMax"/>
        </c:scaling>
        <c:axPos val="l"/>
        <c:numFmt formatCode="General" sourceLinked="0"/>
        <c:tickLblPos val="nextTo"/>
        <c:crossAx val="117812608"/>
        <c:crosses val="autoZero"/>
        <c:auto val="1"/>
        <c:lblAlgn val="ctr"/>
        <c:lblOffset val="100"/>
      </c:catAx>
      <c:valAx>
        <c:axId val="117812608"/>
        <c:scaling>
          <c:orientation val="minMax"/>
        </c:scaling>
        <c:delete val="1"/>
        <c:axPos val="b"/>
        <c:numFmt formatCode="0%" sourceLinked="1"/>
        <c:tickLblPos val="none"/>
        <c:crossAx val="117811072"/>
        <c:crosses val="autoZero"/>
        <c:crossBetween val="between"/>
      </c:valAx>
    </c:plotArea>
    <c:plotVisOnly val="1"/>
    <c:dispBlanksAs val="gap"/>
  </c:chart>
  <c:spPr>
    <a:ln>
      <a:noFill/>
    </a:ln>
  </c:spPr>
  <c:txPr>
    <a:bodyPr/>
    <a:lstStyle/>
    <a:p>
      <a:pPr>
        <a:defRPr sz="1200">
          <a:latin typeface="Times New Roman" pitchFamily="18" charset="0"/>
          <a:cs typeface="Times New Roman" pitchFamily="18" charset="0"/>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dLbls>
            <c:dLbl>
              <c:idx val="0"/>
              <c:layout>
                <c:manualLayout>
                  <c:x val="-0.10833333333333336"/>
                  <c:y val="-0.12026143790849673"/>
                </c:manualLayout>
              </c:layout>
              <c:dLblPos val="outEnd"/>
              <c:showVal val="1"/>
              <c:extLst xmlns:c16r2="http://schemas.microsoft.com/office/drawing/2015/06/chart">
                <c:ext xmlns:c16="http://schemas.microsoft.com/office/drawing/2014/chart" uri="{C3380CC4-5D6E-409C-BE32-E72D297353CC}">
                  <c16:uniqueId val="{00000000-9F9F-4835-99B7-A2624AC73CBD}"/>
                </c:ext>
                <c:ext xmlns:c15="http://schemas.microsoft.com/office/drawing/2012/chart" uri="{CE6537A1-D6FC-4f65-9D91-7224C49458BB}"/>
              </c:extLst>
            </c:dLbl>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Лист3!$A$8:$A$11</c:f>
              <c:strCache>
                <c:ptCount val="3"/>
                <c:pt idx="0">
                  <c:v>высокий</c:v>
                </c:pt>
                <c:pt idx="1">
                  <c:v>удовлетворительный</c:v>
                </c:pt>
                <c:pt idx="2">
                  <c:v>неудовлетворительный</c:v>
                </c:pt>
              </c:strCache>
            </c:strRef>
          </c:cat>
          <c:val>
            <c:numRef>
              <c:f>Лист3!$B$8:$B$11</c:f>
              <c:numCache>
                <c:formatCode>0%</c:formatCode>
                <c:ptCount val="4"/>
                <c:pt idx="0">
                  <c:v>1</c:v>
                </c:pt>
                <c:pt idx="1">
                  <c:v>0</c:v>
                </c:pt>
                <c:pt idx="2">
                  <c:v>0</c:v>
                </c:pt>
              </c:numCache>
            </c:numRef>
          </c:val>
          <c:extLst xmlns:c16r2="http://schemas.microsoft.com/office/drawing/2015/06/chart">
            <c:ext xmlns:c16="http://schemas.microsoft.com/office/drawing/2014/chart" uri="{C3380CC4-5D6E-409C-BE32-E72D297353CC}">
              <c16:uniqueId val="{00000001-9F9F-4835-99B7-A2624AC73CBD}"/>
            </c:ext>
          </c:extLst>
        </c:ser>
        <c:dLbls>
          <c:showVal val="1"/>
        </c:dLbls>
        <c:axId val="117820800"/>
        <c:axId val="98509952"/>
      </c:barChart>
      <c:catAx>
        <c:axId val="117820800"/>
        <c:scaling>
          <c:orientation val="minMax"/>
        </c:scaling>
        <c:axPos val="l"/>
        <c:numFmt formatCode="General" sourceLinked="0"/>
        <c:tickLblPos val="nextTo"/>
        <c:crossAx val="98509952"/>
        <c:crosses val="autoZero"/>
        <c:auto val="1"/>
        <c:lblAlgn val="ctr"/>
        <c:lblOffset val="100"/>
      </c:catAx>
      <c:valAx>
        <c:axId val="98509952"/>
        <c:scaling>
          <c:orientation val="minMax"/>
        </c:scaling>
        <c:delete val="1"/>
        <c:axPos val="b"/>
        <c:numFmt formatCode="0%" sourceLinked="1"/>
        <c:tickLblPos val="none"/>
        <c:crossAx val="117820800"/>
        <c:crosses val="autoZero"/>
        <c:crossBetween val="between"/>
      </c:valAx>
    </c:plotArea>
    <c:plotVisOnly val="1"/>
    <c:dispBlanksAs val="gap"/>
  </c:chart>
  <c:spPr>
    <a:ln>
      <a:noFill/>
    </a:ln>
  </c:spPr>
  <c:txPr>
    <a:bodyPr/>
    <a:lstStyle/>
    <a:p>
      <a:pPr>
        <a:defRPr sz="1200">
          <a:latin typeface="Times New Roman" pitchFamily="18" charset="0"/>
          <a:cs typeface="Times New Roman" pitchFamily="18" charset="0"/>
        </a:defRPr>
      </a:pPr>
      <a:endParaRPr lang="ru-RU"/>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dLbls>
            <c:dLbl>
              <c:idx val="0"/>
              <c:layout>
                <c:manualLayout>
                  <c:x val="-0.10833333333333336"/>
                  <c:y val="-0.12026143790849673"/>
                </c:manualLayout>
              </c:layout>
              <c:dLblPos val="outEnd"/>
              <c:showVal val="1"/>
              <c:extLst xmlns:c16r2="http://schemas.microsoft.com/office/drawing/2015/06/chart">
                <c:ext xmlns:c16="http://schemas.microsoft.com/office/drawing/2014/chart" uri="{C3380CC4-5D6E-409C-BE32-E72D297353CC}">
                  <c16:uniqueId val="{00000000-081F-4F1A-9183-B77896B5D18B}"/>
                </c:ext>
                <c:ext xmlns:c15="http://schemas.microsoft.com/office/drawing/2012/chart" uri="{CE6537A1-D6FC-4f65-9D91-7224C49458BB}"/>
              </c:extLst>
            </c:dLbl>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Лист3!$A$8:$A$11</c:f>
              <c:strCache>
                <c:ptCount val="4"/>
                <c:pt idx="0">
                  <c:v>да, в полной мере</c:v>
                </c:pt>
                <c:pt idx="1">
                  <c:v>да, но лишь частично</c:v>
                </c:pt>
                <c:pt idx="2">
                  <c:v>нет</c:v>
                </c:pt>
                <c:pt idx="3">
                  <c:v>затрудняюсь ответить</c:v>
                </c:pt>
              </c:strCache>
            </c:strRef>
          </c:cat>
          <c:val>
            <c:numRef>
              <c:f>Лист3!$B$8:$B$11</c:f>
              <c:numCache>
                <c:formatCode>0%</c:formatCode>
                <c:ptCount val="4"/>
                <c:pt idx="0">
                  <c:v>1</c:v>
                </c:pt>
                <c:pt idx="1">
                  <c:v>0</c:v>
                </c:pt>
                <c:pt idx="2">
                  <c:v>0</c:v>
                </c:pt>
                <c:pt idx="3">
                  <c:v>0</c:v>
                </c:pt>
              </c:numCache>
            </c:numRef>
          </c:val>
          <c:extLst xmlns:c16r2="http://schemas.microsoft.com/office/drawing/2015/06/chart">
            <c:ext xmlns:c16="http://schemas.microsoft.com/office/drawing/2014/chart" uri="{C3380CC4-5D6E-409C-BE32-E72D297353CC}">
              <c16:uniqueId val="{00000001-081F-4F1A-9183-B77896B5D18B}"/>
            </c:ext>
          </c:extLst>
        </c:ser>
        <c:dLbls>
          <c:showVal val="1"/>
        </c:dLbls>
        <c:axId val="98538624"/>
        <c:axId val="98540160"/>
      </c:barChart>
      <c:catAx>
        <c:axId val="98538624"/>
        <c:scaling>
          <c:orientation val="minMax"/>
        </c:scaling>
        <c:axPos val="l"/>
        <c:numFmt formatCode="General" sourceLinked="0"/>
        <c:tickLblPos val="nextTo"/>
        <c:crossAx val="98540160"/>
        <c:crosses val="autoZero"/>
        <c:auto val="1"/>
        <c:lblAlgn val="ctr"/>
        <c:lblOffset val="100"/>
      </c:catAx>
      <c:valAx>
        <c:axId val="98540160"/>
        <c:scaling>
          <c:orientation val="minMax"/>
        </c:scaling>
        <c:delete val="1"/>
        <c:axPos val="b"/>
        <c:numFmt formatCode="0%" sourceLinked="1"/>
        <c:tickLblPos val="none"/>
        <c:crossAx val="98538624"/>
        <c:crosses val="autoZero"/>
        <c:crossBetween val="between"/>
      </c:valAx>
    </c:plotArea>
    <c:plotVisOnly val="1"/>
    <c:dispBlanksAs val="gap"/>
  </c:chart>
  <c:spPr>
    <a:ln>
      <a:noFill/>
    </a:ln>
  </c:spPr>
  <c:txPr>
    <a:bodyPr/>
    <a:lstStyle/>
    <a:p>
      <a:pPr>
        <a:defRPr sz="1200">
          <a:latin typeface="Times New Roman" pitchFamily="18" charset="0"/>
          <a:cs typeface="Times New Roman" pitchFamily="18" charset="0"/>
        </a:defRPr>
      </a:pPr>
      <a:endParaRPr lang="ru-RU"/>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dLbls>
            <c:dLbl>
              <c:idx val="0"/>
              <c:layout>
                <c:manualLayout>
                  <c:x val="-0.10833333333333336"/>
                  <c:y val="-0.12026143790849673"/>
                </c:manualLayout>
              </c:layout>
              <c:dLblPos val="outEnd"/>
              <c:showVal val="1"/>
              <c:extLst xmlns:c16r2="http://schemas.microsoft.com/office/drawing/2015/06/chart">
                <c:ext xmlns:c16="http://schemas.microsoft.com/office/drawing/2014/chart" uri="{C3380CC4-5D6E-409C-BE32-E72D297353CC}">
                  <c16:uniqueId val="{00000000-8C86-4D6B-84C3-E02A80F91D3A}"/>
                </c:ext>
                <c:ext xmlns:c15="http://schemas.microsoft.com/office/drawing/2012/chart" uri="{CE6537A1-D6FC-4f65-9D91-7224C49458BB}"/>
              </c:extLst>
            </c:dLbl>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Лист3!$A$8:$A$11</c:f>
              <c:strCache>
                <c:ptCount val="4"/>
                <c:pt idx="0">
                  <c:v>да, в полной мере</c:v>
                </c:pt>
                <c:pt idx="1">
                  <c:v>да, но лишь частично</c:v>
                </c:pt>
                <c:pt idx="2">
                  <c:v>нет</c:v>
                </c:pt>
                <c:pt idx="3">
                  <c:v>затрудняюсь ответить</c:v>
                </c:pt>
              </c:strCache>
            </c:strRef>
          </c:cat>
          <c:val>
            <c:numRef>
              <c:f>Лист3!$B$8:$B$11</c:f>
              <c:numCache>
                <c:formatCode>0%</c:formatCode>
                <c:ptCount val="4"/>
                <c:pt idx="0">
                  <c:v>1</c:v>
                </c:pt>
                <c:pt idx="1">
                  <c:v>0</c:v>
                </c:pt>
                <c:pt idx="2">
                  <c:v>0</c:v>
                </c:pt>
                <c:pt idx="3">
                  <c:v>0</c:v>
                </c:pt>
              </c:numCache>
            </c:numRef>
          </c:val>
          <c:extLst xmlns:c16r2="http://schemas.microsoft.com/office/drawing/2015/06/chart">
            <c:ext xmlns:c16="http://schemas.microsoft.com/office/drawing/2014/chart" uri="{C3380CC4-5D6E-409C-BE32-E72D297353CC}">
              <c16:uniqueId val="{00000001-8C86-4D6B-84C3-E02A80F91D3A}"/>
            </c:ext>
          </c:extLst>
        </c:ser>
        <c:dLbls>
          <c:showVal val="1"/>
        </c:dLbls>
        <c:axId val="98552448"/>
        <c:axId val="98308480"/>
      </c:barChart>
      <c:catAx>
        <c:axId val="98552448"/>
        <c:scaling>
          <c:orientation val="minMax"/>
        </c:scaling>
        <c:axPos val="l"/>
        <c:numFmt formatCode="General" sourceLinked="0"/>
        <c:tickLblPos val="nextTo"/>
        <c:crossAx val="98308480"/>
        <c:crosses val="autoZero"/>
        <c:auto val="1"/>
        <c:lblAlgn val="ctr"/>
        <c:lblOffset val="100"/>
      </c:catAx>
      <c:valAx>
        <c:axId val="98308480"/>
        <c:scaling>
          <c:orientation val="minMax"/>
        </c:scaling>
        <c:delete val="1"/>
        <c:axPos val="b"/>
        <c:numFmt formatCode="0%" sourceLinked="1"/>
        <c:tickLblPos val="none"/>
        <c:crossAx val="98552448"/>
        <c:crosses val="autoZero"/>
        <c:crossBetween val="between"/>
      </c:valAx>
    </c:plotArea>
    <c:plotVisOnly val="1"/>
    <c:dispBlanksAs val="gap"/>
  </c:chart>
  <c:spPr>
    <a:ln>
      <a:noFill/>
    </a:ln>
  </c:spPr>
  <c:txPr>
    <a:bodyPr/>
    <a:lstStyle/>
    <a:p>
      <a:pPr>
        <a:defRPr sz="1200">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doughnutChart>
        <c:varyColors val="1"/>
        <c:ser>
          <c:idx val="0"/>
          <c:order val="0"/>
          <c:tx>
            <c:strRef>
              <c:f>'Лист1'!$B$1</c:f>
              <c:strCache>
                <c:ptCount val="1"/>
                <c:pt idx="0">
                  <c:v>Продажи</c:v>
                </c:pt>
              </c:strCache>
            </c:strRef>
          </c:tx>
          <c:explosion val="2"/>
          <c:cat>
            <c:strRef>
              <c:f>'Лист1'!$A$2:$A$5</c:f>
              <c:strCache>
                <c:ptCount val="4"/>
                <c:pt idx="0">
                  <c:v>Высшая</c:v>
                </c:pt>
                <c:pt idx="1">
                  <c:v>Первая</c:v>
                </c:pt>
                <c:pt idx="2">
                  <c:v>Соответствие</c:v>
                </c:pt>
                <c:pt idx="3">
                  <c:v>Нет</c:v>
                </c:pt>
              </c:strCache>
            </c:strRef>
          </c:cat>
          <c:val>
            <c:numRef>
              <c:f>'Лист1'!$B$2:$B$5</c:f>
              <c:numCache>
                <c:formatCode>General</c:formatCode>
                <c:ptCount val="4"/>
                <c:pt idx="0">
                  <c:v>0</c:v>
                </c:pt>
                <c:pt idx="1">
                  <c:v>62</c:v>
                </c:pt>
                <c:pt idx="2">
                  <c:v>7</c:v>
                </c:pt>
                <c:pt idx="3">
                  <c:v>31</c:v>
                </c:pt>
              </c:numCache>
            </c:numRef>
          </c:val>
        </c:ser>
        <c:firstSliceAng val="0"/>
        <c:holeSize val="50"/>
      </c:doughnut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doughnutChart>
        <c:varyColors val="1"/>
        <c:ser>
          <c:idx val="0"/>
          <c:order val="0"/>
          <c:tx>
            <c:strRef>
              <c:f>Лист1!$B$1</c:f>
              <c:strCache>
                <c:ptCount val="1"/>
                <c:pt idx="0">
                  <c:v>Продажи</c:v>
                </c:pt>
              </c:strCache>
            </c:strRef>
          </c:tx>
          <c:cat>
            <c:strRef>
              <c:f>Лист1!$A$2:$A$5</c:f>
              <c:strCache>
                <c:ptCount val="3"/>
                <c:pt idx="0">
                  <c:v>Высшее педагогическое</c:v>
                </c:pt>
                <c:pt idx="1">
                  <c:v>Среднее профессиональное педагогическое</c:v>
                </c:pt>
                <c:pt idx="2">
                  <c:v>Заочно обучающиеся</c:v>
                </c:pt>
              </c:strCache>
            </c:strRef>
          </c:cat>
          <c:val>
            <c:numRef>
              <c:f>Лист1!$B$2:$B$5</c:f>
              <c:numCache>
                <c:formatCode>General</c:formatCode>
                <c:ptCount val="4"/>
                <c:pt idx="0">
                  <c:v>15</c:v>
                </c:pt>
                <c:pt idx="1">
                  <c:v>85</c:v>
                </c:pt>
                <c:pt idx="2">
                  <c:v>0</c:v>
                </c:pt>
              </c:numCache>
            </c:numRef>
          </c:val>
        </c:ser>
        <c:firstSliceAng val="0"/>
        <c:holeSize val="50"/>
      </c:doughnutChart>
    </c:plotArea>
    <c:legend>
      <c:legendPos val="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2019г.</c:v>
                </c:pt>
              </c:strCache>
            </c:strRef>
          </c:tx>
          <c:cat>
            <c:strRef>
              <c:f>Лист1!$A$2:$A$5</c:f>
              <c:strCache>
                <c:ptCount val="3"/>
                <c:pt idx="0">
                  <c:v>повышение мастерства</c:v>
                </c:pt>
                <c:pt idx="1">
                  <c:v>творческий потенциал</c:v>
                </c:pt>
                <c:pt idx="2">
                  <c:v>достижение результатов овр</c:v>
                </c:pt>
              </c:strCache>
            </c:strRef>
          </c:cat>
          <c:val>
            <c:numRef>
              <c:f>Лист1!$B$2:$B$5</c:f>
              <c:numCache>
                <c:formatCode>General</c:formatCode>
                <c:ptCount val="4"/>
                <c:pt idx="0">
                  <c:v>48</c:v>
                </c:pt>
                <c:pt idx="1">
                  <c:v>36</c:v>
                </c:pt>
                <c:pt idx="2">
                  <c:v>85</c:v>
                </c:pt>
              </c:numCache>
            </c:numRef>
          </c:val>
        </c:ser>
        <c:ser>
          <c:idx val="1"/>
          <c:order val="1"/>
          <c:tx>
            <c:strRef>
              <c:f>Лист1!$C$1</c:f>
              <c:strCache>
                <c:ptCount val="1"/>
                <c:pt idx="0">
                  <c:v>2020г.</c:v>
                </c:pt>
              </c:strCache>
            </c:strRef>
          </c:tx>
          <c:cat>
            <c:strRef>
              <c:f>Лист1!$A$2:$A$5</c:f>
              <c:strCache>
                <c:ptCount val="3"/>
                <c:pt idx="0">
                  <c:v>повышение мастерства</c:v>
                </c:pt>
                <c:pt idx="1">
                  <c:v>творческий потенциал</c:v>
                </c:pt>
                <c:pt idx="2">
                  <c:v>достижение результатов овр</c:v>
                </c:pt>
              </c:strCache>
            </c:strRef>
          </c:cat>
          <c:val>
            <c:numRef>
              <c:f>Лист1!$C$2:$C$5</c:f>
              <c:numCache>
                <c:formatCode>General</c:formatCode>
                <c:ptCount val="4"/>
                <c:pt idx="0">
                  <c:v>50</c:v>
                </c:pt>
                <c:pt idx="1">
                  <c:v>40</c:v>
                </c:pt>
                <c:pt idx="2">
                  <c:v>88</c:v>
                </c:pt>
              </c:numCache>
            </c:numRef>
          </c:val>
        </c:ser>
        <c:ser>
          <c:idx val="2"/>
          <c:order val="2"/>
          <c:tx>
            <c:strRef>
              <c:f>Лист1!$D$1</c:f>
              <c:strCache>
                <c:ptCount val="1"/>
                <c:pt idx="0">
                  <c:v>Столбец1</c:v>
                </c:pt>
              </c:strCache>
            </c:strRef>
          </c:tx>
          <c:cat>
            <c:strRef>
              <c:f>Лист1!$A$2:$A$5</c:f>
              <c:strCache>
                <c:ptCount val="3"/>
                <c:pt idx="0">
                  <c:v>повышение мастерства</c:v>
                </c:pt>
                <c:pt idx="1">
                  <c:v>творческий потенциал</c:v>
                </c:pt>
                <c:pt idx="2">
                  <c:v>достижение результатов овр</c:v>
                </c:pt>
              </c:strCache>
            </c:strRef>
          </c:cat>
          <c:val>
            <c:numRef>
              <c:f>Лист1!$D$2:$D$5</c:f>
            </c:numRef>
          </c:val>
        </c:ser>
        <c:axId val="95961856"/>
        <c:axId val="95963392"/>
      </c:barChart>
      <c:catAx>
        <c:axId val="95961856"/>
        <c:scaling>
          <c:orientation val="minMax"/>
        </c:scaling>
        <c:axPos val="b"/>
        <c:tickLblPos val="nextTo"/>
        <c:crossAx val="95963392"/>
        <c:crosses val="autoZero"/>
        <c:auto val="1"/>
        <c:lblAlgn val="ctr"/>
        <c:lblOffset val="100"/>
      </c:catAx>
      <c:valAx>
        <c:axId val="95963392"/>
        <c:scaling>
          <c:orientation val="minMax"/>
        </c:scaling>
        <c:axPos val="l"/>
        <c:majorGridlines/>
        <c:numFmt formatCode="General" sourceLinked="1"/>
        <c:tickLblPos val="nextTo"/>
        <c:crossAx val="95961856"/>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2019</c:v>
                </c:pt>
              </c:strCache>
            </c:strRef>
          </c:tx>
          <c:cat>
            <c:strRef>
              <c:f>Лист1!$A$2:$A$5</c:f>
              <c:strCache>
                <c:ptCount val="4"/>
                <c:pt idx="0">
                  <c:v>владеет теор-ми знан-ми</c:v>
                </c:pt>
                <c:pt idx="1">
                  <c:v>пед. технологии</c:v>
                </c:pt>
                <c:pt idx="2">
                  <c:v>совр-ые формы и методы</c:v>
                </c:pt>
                <c:pt idx="3">
                  <c:v>уча-ие в мер-ях раз-го ур-ня</c:v>
                </c:pt>
              </c:strCache>
            </c:strRef>
          </c:cat>
          <c:val>
            <c:numRef>
              <c:f>Лист1!$B$2:$B$5</c:f>
              <c:numCache>
                <c:formatCode>General</c:formatCode>
                <c:ptCount val="4"/>
                <c:pt idx="0">
                  <c:v>30</c:v>
                </c:pt>
                <c:pt idx="1">
                  <c:v>10</c:v>
                </c:pt>
                <c:pt idx="2">
                  <c:v>20</c:v>
                </c:pt>
                <c:pt idx="3">
                  <c:v>30</c:v>
                </c:pt>
              </c:numCache>
            </c:numRef>
          </c:val>
        </c:ser>
        <c:ser>
          <c:idx val="1"/>
          <c:order val="1"/>
          <c:tx>
            <c:strRef>
              <c:f>Лист1!$C$1</c:f>
              <c:strCache>
                <c:ptCount val="1"/>
                <c:pt idx="0">
                  <c:v>2020</c:v>
                </c:pt>
              </c:strCache>
            </c:strRef>
          </c:tx>
          <c:cat>
            <c:strRef>
              <c:f>Лист1!$A$2:$A$5</c:f>
              <c:strCache>
                <c:ptCount val="4"/>
                <c:pt idx="0">
                  <c:v>владеет теор-ми знан-ми</c:v>
                </c:pt>
                <c:pt idx="1">
                  <c:v>пед. технологии</c:v>
                </c:pt>
                <c:pt idx="2">
                  <c:v>совр-ые формы и методы</c:v>
                </c:pt>
                <c:pt idx="3">
                  <c:v>уча-ие в мер-ях раз-го ур-ня</c:v>
                </c:pt>
              </c:strCache>
            </c:strRef>
          </c:cat>
          <c:val>
            <c:numRef>
              <c:f>Лист1!$C$2:$C$5</c:f>
              <c:numCache>
                <c:formatCode>General</c:formatCode>
                <c:ptCount val="4"/>
                <c:pt idx="0">
                  <c:v>35</c:v>
                </c:pt>
                <c:pt idx="1">
                  <c:v>30</c:v>
                </c:pt>
                <c:pt idx="2">
                  <c:v>30</c:v>
                </c:pt>
                <c:pt idx="3">
                  <c:v>38</c:v>
                </c:pt>
              </c:numCache>
            </c:numRef>
          </c:val>
        </c:ser>
        <c:ser>
          <c:idx val="2"/>
          <c:order val="2"/>
          <c:tx>
            <c:strRef>
              <c:f>Лист1!$D$1</c:f>
              <c:strCache>
                <c:ptCount val="1"/>
                <c:pt idx="0">
                  <c:v>Столбец1</c:v>
                </c:pt>
              </c:strCache>
            </c:strRef>
          </c:tx>
          <c:cat>
            <c:strRef>
              <c:f>Лист1!$A$2:$A$5</c:f>
              <c:strCache>
                <c:ptCount val="4"/>
                <c:pt idx="0">
                  <c:v>владеет теор-ми знан-ми</c:v>
                </c:pt>
                <c:pt idx="1">
                  <c:v>пед. технологии</c:v>
                </c:pt>
                <c:pt idx="2">
                  <c:v>совр-ые формы и методы</c:v>
                </c:pt>
                <c:pt idx="3">
                  <c:v>уча-ие в мер-ях раз-го ур-ня</c:v>
                </c:pt>
              </c:strCache>
            </c:strRef>
          </c:cat>
          <c:val>
            <c:numRef>
              <c:f>Лист1!$D$2:$D$5</c:f>
            </c:numRef>
          </c:val>
        </c:ser>
        <c:axId val="96127232"/>
        <c:axId val="96217344"/>
      </c:barChart>
      <c:catAx>
        <c:axId val="96127232"/>
        <c:scaling>
          <c:orientation val="minMax"/>
        </c:scaling>
        <c:axPos val="b"/>
        <c:tickLblPos val="nextTo"/>
        <c:crossAx val="96217344"/>
        <c:crosses val="autoZero"/>
        <c:auto val="1"/>
        <c:lblAlgn val="ctr"/>
        <c:lblOffset val="100"/>
      </c:catAx>
      <c:valAx>
        <c:axId val="96217344"/>
        <c:scaling>
          <c:orientation val="minMax"/>
        </c:scaling>
        <c:axPos val="l"/>
        <c:majorGridlines/>
        <c:numFmt formatCode="General" sourceLinked="1"/>
        <c:tickLblPos val="nextTo"/>
        <c:crossAx val="96127232"/>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0.15683333333333443"/>
          <c:y val="3.7511665208515642E-2"/>
          <c:w val="0.53030686789151349"/>
          <c:h val="0.45253025663458729"/>
        </c:manualLayout>
      </c:layout>
      <c:bar3DChart>
        <c:barDir val="col"/>
        <c:grouping val="clustered"/>
        <c:ser>
          <c:idx val="0"/>
          <c:order val="0"/>
          <c:tx>
            <c:strRef>
              <c:f>'[Диаграмма мониторинга 2019-2020г..xlsx]Лист1'!$B$1</c:f>
              <c:strCache>
                <c:ptCount val="1"/>
                <c:pt idx="0">
                  <c:v>Сентябрь 2019 год</c:v>
                </c:pt>
              </c:strCache>
            </c:strRef>
          </c:tx>
          <c:cat>
            <c:strRef>
              <c:f>'[Диаграмма мониторинга 2019-2020г..xlsx]Лист1'!$A$2:$A$6</c:f>
              <c:strCache>
                <c:ptCount val="5"/>
                <c:pt idx="0">
                  <c:v>Соц.-коммуникативное развитие</c:v>
                </c:pt>
                <c:pt idx="1">
                  <c:v>Познавательное развитие</c:v>
                </c:pt>
                <c:pt idx="2">
                  <c:v>Речевое развитие</c:v>
                </c:pt>
                <c:pt idx="3">
                  <c:v>Худож.-эстетическое развитие</c:v>
                </c:pt>
                <c:pt idx="4">
                  <c:v>Физическое развитие</c:v>
                </c:pt>
              </c:strCache>
            </c:strRef>
          </c:cat>
          <c:val>
            <c:numRef>
              <c:f>'[Диаграмма мониторинга 2019-2020г..xlsx]Лист1'!$B$2:$B$6</c:f>
              <c:numCache>
                <c:formatCode>General</c:formatCode>
                <c:ptCount val="5"/>
                <c:pt idx="0">
                  <c:v>61</c:v>
                </c:pt>
                <c:pt idx="1">
                  <c:v>66</c:v>
                </c:pt>
                <c:pt idx="2">
                  <c:v>58</c:v>
                </c:pt>
                <c:pt idx="3">
                  <c:v>60</c:v>
                </c:pt>
                <c:pt idx="4">
                  <c:v>73</c:v>
                </c:pt>
              </c:numCache>
            </c:numRef>
          </c:val>
        </c:ser>
        <c:ser>
          <c:idx val="1"/>
          <c:order val="1"/>
          <c:tx>
            <c:strRef>
              <c:f>'[Диаграмма мониторинга 2019-2020г..xlsx]Лист1'!$C$1</c:f>
              <c:strCache>
                <c:ptCount val="1"/>
                <c:pt idx="0">
                  <c:v>Май 2020 год</c:v>
                </c:pt>
              </c:strCache>
            </c:strRef>
          </c:tx>
          <c:cat>
            <c:strRef>
              <c:f>'[Диаграмма мониторинга 2019-2020г..xlsx]Лист1'!$A$2:$A$6</c:f>
              <c:strCache>
                <c:ptCount val="5"/>
                <c:pt idx="0">
                  <c:v>Соц.-коммуникативное развитие</c:v>
                </c:pt>
                <c:pt idx="1">
                  <c:v>Познавательное развитие</c:v>
                </c:pt>
                <c:pt idx="2">
                  <c:v>Речевое развитие</c:v>
                </c:pt>
                <c:pt idx="3">
                  <c:v>Худож.-эстетическое развитие</c:v>
                </c:pt>
                <c:pt idx="4">
                  <c:v>Физическое развитие</c:v>
                </c:pt>
              </c:strCache>
            </c:strRef>
          </c:cat>
          <c:val>
            <c:numRef>
              <c:f>'[Диаграмма мониторинга 2019-2020г..xlsx]Лист1'!$C$2:$C$6</c:f>
              <c:numCache>
                <c:formatCode>General</c:formatCode>
                <c:ptCount val="5"/>
                <c:pt idx="0">
                  <c:v>92</c:v>
                </c:pt>
                <c:pt idx="1">
                  <c:v>84</c:v>
                </c:pt>
                <c:pt idx="2">
                  <c:v>82</c:v>
                </c:pt>
                <c:pt idx="3">
                  <c:v>83</c:v>
                </c:pt>
                <c:pt idx="4">
                  <c:v>91</c:v>
                </c:pt>
              </c:numCache>
            </c:numRef>
          </c:val>
        </c:ser>
        <c:shape val="box"/>
        <c:axId val="96248192"/>
        <c:axId val="96249728"/>
        <c:axId val="0"/>
      </c:bar3DChart>
      <c:catAx>
        <c:axId val="96248192"/>
        <c:scaling>
          <c:orientation val="minMax"/>
        </c:scaling>
        <c:axPos val="b"/>
        <c:tickLblPos val="nextTo"/>
        <c:crossAx val="96249728"/>
        <c:crosses val="autoZero"/>
        <c:auto val="1"/>
        <c:lblAlgn val="ctr"/>
        <c:lblOffset val="100"/>
      </c:catAx>
      <c:valAx>
        <c:axId val="96249728"/>
        <c:scaling>
          <c:orientation val="minMax"/>
        </c:scaling>
        <c:axPos val="l"/>
        <c:majorGridlines/>
        <c:numFmt formatCode="General" sourceLinked="1"/>
        <c:tickLblPos val="nextTo"/>
        <c:crossAx val="96248192"/>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7.8598570638255413E-2"/>
          <c:y val="5.9392144763140524E-2"/>
          <c:w val="0.71877277783730509"/>
          <c:h val="0.67601623362263774"/>
        </c:manualLayout>
      </c:layout>
      <c:barChart>
        <c:barDir val="col"/>
        <c:grouping val="clustered"/>
        <c:ser>
          <c:idx val="0"/>
          <c:order val="0"/>
          <c:tx>
            <c:strRef>
              <c:f>Лист1!$B$1</c:f>
              <c:strCache>
                <c:ptCount val="1"/>
                <c:pt idx="0">
                  <c:v>низкий</c:v>
                </c:pt>
              </c:strCache>
            </c:strRef>
          </c:tx>
          <c:cat>
            <c:strRef>
              <c:f>Лист1!$A$2:$A$5</c:f>
              <c:strCache>
                <c:ptCount val="4"/>
                <c:pt idx="0">
                  <c:v>владеет теор-ми зна-ми</c:v>
                </c:pt>
                <c:pt idx="1">
                  <c:v>пед. технологии</c:v>
                </c:pt>
                <c:pt idx="2">
                  <c:v>совр-е формы и методы</c:v>
                </c:pt>
                <c:pt idx="3">
                  <c:v>уча-ие в мер-ях раз-го ур-ня</c:v>
                </c:pt>
              </c:strCache>
            </c:strRef>
          </c:cat>
          <c:val>
            <c:numRef>
              <c:f>Лист1!$B$2:$B$5</c:f>
              <c:numCache>
                <c:formatCode>General</c:formatCode>
                <c:ptCount val="4"/>
                <c:pt idx="0">
                  <c:v>20</c:v>
                </c:pt>
                <c:pt idx="1">
                  <c:v>40</c:v>
                </c:pt>
                <c:pt idx="2">
                  <c:v>30</c:v>
                </c:pt>
                <c:pt idx="3">
                  <c:v>20</c:v>
                </c:pt>
              </c:numCache>
            </c:numRef>
          </c:val>
        </c:ser>
        <c:ser>
          <c:idx val="1"/>
          <c:order val="1"/>
          <c:tx>
            <c:strRef>
              <c:f>Лист1!$C$1</c:f>
              <c:strCache>
                <c:ptCount val="1"/>
                <c:pt idx="0">
                  <c:v>средний</c:v>
                </c:pt>
              </c:strCache>
            </c:strRef>
          </c:tx>
          <c:cat>
            <c:strRef>
              <c:f>Лист1!$A$2:$A$5</c:f>
              <c:strCache>
                <c:ptCount val="4"/>
                <c:pt idx="0">
                  <c:v>владеет теор-ми зна-ми</c:v>
                </c:pt>
                <c:pt idx="1">
                  <c:v>пед. технологии</c:v>
                </c:pt>
                <c:pt idx="2">
                  <c:v>совр-е формы и методы</c:v>
                </c:pt>
                <c:pt idx="3">
                  <c:v>уча-ие в мер-ях раз-го ур-ня</c:v>
                </c:pt>
              </c:strCache>
            </c:strRef>
          </c:cat>
          <c:val>
            <c:numRef>
              <c:f>Лист1!$C$2:$C$5</c:f>
              <c:numCache>
                <c:formatCode>General</c:formatCode>
                <c:ptCount val="4"/>
                <c:pt idx="0">
                  <c:v>50</c:v>
                </c:pt>
                <c:pt idx="1">
                  <c:v>50</c:v>
                </c:pt>
                <c:pt idx="2">
                  <c:v>50</c:v>
                </c:pt>
                <c:pt idx="3">
                  <c:v>50</c:v>
                </c:pt>
              </c:numCache>
            </c:numRef>
          </c:val>
        </c:ser>
        <c:ser>
          <c:idx val="2"/>
          <c:order val="2"/>
          <c:tx>
            <c:strRef>
              <c:f>Лист1!$D$1</c:f>
              <c:strCache>
                <c:ptCount val="1"/>
                <c:pt idx="0">
                  <c:v>высокий</c:v>
                </c:pt>
              </c:strCache>
            </c:strRef>
          </c:tx>
          <c:cat>
            <c:strRef>
              <c:f>Лист1!$A$2:$A$5</c:f>
              <c:strCache>
                <c:ptCount val="4"/>
                <c:pt idx="0">
                  <c:v>владеет теор-ми зна-ми</c:v>
                </c:pt>
                <c:pt idx="1">
                  <c:v>пед. технологии</c:v>
                </c:pt>
                <c:pt idx="2">
                  <c:v>совр-е формы и методы</c:v>
                </c:pt>
                <c:pt idx="3">
                  <c:v>уча-ие в мер-ях раз-го ур-ня</c:v>
                </c:pt>
              </c:strCache>
            </c:strRef>
          </c:cat>
          <c:val>
            <c:numRef>
              <c:f>Лист1!$D$2:$D$5</c:f>
              <c:numCache>
                <c:formatCode>General</c:formatCode>
                <c:ptCount val="4"/>
                <c:pt idx="0">
                  <c:v>30</c:v>
                </c:pt>
                <c:pt idx="1">
                  <c:v>10</c:v>
                </c:pt>
                <c:pt idx="2">
                  <c:v>20</c:v>
                </c:pt>
                <c:pt idx="3">
                  <c:v>30</c:v>
                </c:pt>
              </c:numCache>
            </c:numRef>
          </c:val>
        </c:ser>
        <c:axId val="96369664"/>
        <c:axId val="118483584"/>
      </c:barChart>
      <c:catAx>
        <c:axId val="96369664"/>
        <c:scaling>
          <c:orientation val="minMax"/>
        </c:scaling>
        <c:axPos val="b"/>
        <c:tickLblPos val="nextTo"/>
        <c:crossAx val="118483584"/>
        <c:crosses val="autoZero"/>
        <c:auto val="1"/>
        <c:lblAlgn val="ctr"/>
        <c:lblOffset val="100"/>
      </c:catAx>
      <c:valAx>
        <c:axId val="118483584"/>
        <c:scaling>
          <c:orientation val="minMax"/>
        </c:scaling>
        <c:axPos val="l"/>
        <c:majorGridlines/>
        <c:numFmt formatCode="General" sourceLinked="1"/>
        <c:tickLblPos val="nextTo"/>
        <c:crossAx val="96369664"/>
        <c:crosses val="autoZero"/>
        <c:crossBetween val="between"/>
      </c:valAx>
    </c:plotArea>
    <c:legend>
      <c:legendPos val="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низкий</c:v>
                </c:pt>
              </c:strCache>
            </c:strRef>
          </c:tx>
          <c:cat>
            <c:strRef>
              <c:f>Лист1!$A$2:$A$5</c:f>
              <c:strCache>
                <c:ptCount val="4"/>
                <c:pt idx="0">
                  <c:v>владеет теор-ми зна-ми</c:v>
                </c:pt>
                <c:pt idx="1">
                  <c:v>пед. технологии</c:v>
                </c:pt>
                <c:pt idx="2">
                  <c:v>совр-ые формы и методы</c:v>
                </c:pt>
                <c:pt idx="3">
                  <c:v>уча-ие в мер-ях раз-го ур-ня</c:v>
                </c:pt>
              </c:strCache>
            </c:strRef>
          </c:cat>
          <c:val>
            <c:numRef>
              <c:f>Лист1!$B$2:$B$5</c:f>
              <c:numCache>
                <c:formatCode>General</c:formatCode>
                <c:ptCount val="4"/>
                <c:pt idx="0">
                  <c:v>10</c:v>
                </c:pt>
                <c:pt idx="1">
                  <c:v>20</c:v>
                </c:pt>
                <c:pt idx="2">
                  <c:v>20</c:v>
                </c:pt>
                <c:pt idx="3">
                  <c:v>10</c:v>
                </c:pt>
              </c:numCache>
            </c:numRef>
          </c:val>
        </c:ser>
        <c:ser>
          <c:idx val="1"/>
          <c:order val="1"/>
          <c:tx>
            <c:strRef>
              <c:f>Лист1!$C$1</c:f>
              <c:strCache>
                <c:ptCount val="1"/>
                <c:pt idx="0">
                  <c:v>средний</c:v>
                </c:pt>
              </c:strCache>
            </c:strRef>
          </c:tx>
          <c:cat>
            <c:strRef>
              <c:f>Лист1!$A$2:$A$5</c:f>
              <c:strCache>
                <c:ptCount val="4"/>
                <c:pt idx="0">
                  <c:v>владеет теор-ми зна-ми</c:v>
                </c:pt>
                <c:pt idx="1">
                  <c:v>пед. технологии</c:v>
                </c:pt>
                <c:pt idx="2">
                  <c:v>совр-ые формы и методы</c:v>
                </c:pt>
                <c:pt idx="3">
                  <c:v>уча-ие в мер-ях раз-го ур-ня</c:v>
                </c:pt>
              </c:strCache>
            </c:strRef>
          </c:cat>
          <c:val>
            <c:numRef>
              <c:f>Лист1!$C$2:$C$5</c:f>
              <c:numCache>
                <c:formatCode>General</c:formatCode>
                <c:ptCount val="4"/>
                <c:pt idx="0">
                  <c:v>60</c:v>
                </c:pt>
                <c:pt idx="1">
                  <c:v>60</c:v>
                </c:pt>
                <c:pt idx="2">
                  <c:v>55</c:v>
                </c:pt>
                <c:pt idx="3">
                  <c:v>70</c:v>
                </c:pt>
              </c:numCache>
            </c:numRef>
          </c:val>
        </c:ser>
        <c:ser>
          <c:idx val="2"/>
          <c:order val="2"/>
          <c:tx>
            <c:strRef>
              <c:f>Лист1!$D$1</c:f>
              <c:strCache>
                <c:ptCount val="1"/>
                <c:pt idx="0">
                  <c:v>высокий</c:v>
                </c:pt>
              </c:strCache>
            </c:strRef>
          </c:tx>
          <c:cat>
            <c:strRef>
              <c:f>Лист1!$A$2:$A$5</c:f>
              <c:strCache>
                <c:ptCount val="4"/>
                <c:pt idx="0">
                  <c:v>владеет теор-ми зна-ми</c:v>
                </c:pt>
                <c:pt idx="1">
                  <c:v>пед. технологии</c:v>
                </c:pt>
                <c:pt idx="2">
                  <c:v>совр-ые формы и методы</c:v>
                </c:pt>
                <c:pt idx="3">
                  <c:v>уча-ие в мер-ях раз-го ур-ня</c:v>
                </c:pt>
              </c:strCache>
            </c:strRef>
          </c:cat>
          <c:val>
            <c:numRef>
              <c:f>Лист1!$D$2:$D$5</c:f>
              <c:numCache>
                <c:formatCode>General</c:formatCode>
                <c:ptCount val="4"/>
                <c:pt idx="0">
                  <c:v>35</c:v>
                </c:pt>
                <c:pt idx="1">
                  <c:v>30</c:v>
                </c:pt>
                <c:pt idx="2">
                  <c:v>30</c:v>
                </c:pt>
                <c:pt idx="3">
                  <c:v>40</c:v>
                </c:pt>
              </c:numCache>
            </c:numRef>
          </c:val>
        </c:ser>
        <c:axId val="117769728"/>
        <c:axId val="117771264"/>
      </c:barChart>
      <c:catAx>
        <c:axId val="117769728"/>
        <c:scaling>
          <c:orientation val="minMax"/>
        </c:scaling>
        <c:axPos val="b"/>
        <c:tickLblPos val="nextTo"/>
        <c:crossAx val="117771264"/>
        <c:crosses val="autoZero"/>
        <c:auto val="1"/>
        <c:lblAlgn val="ctr"/>
        <c:lblOffset val="100"/>
      </c:catAx>
      <c:valAx>
        <c:axId val="117771264"/>
        <c:scaling>
          <c:orientation val="minMax"/>
        </c:scaling>
        <c:axPos val="l"/>
        <c:majorGridlines/>
        <c:numFmt formatCode="General" sourceLinked="1"/>
        <c:tickLblPos val="nextTo"/>
        <c:crossAx val="117769728"/>
        <c:crosses val="autoZero"/>
        <c:crossBetween val="between"/>
      </c:valAx>
    </c:plotArea>
    <c:legend>
      <c:legendPos val="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2019</c:v>
                </c:pt>
              </c:strCache>
            </c:strRef>
          </c:tx>
          <c:cat>
            <c:strRef>
              <c:f>Лист1!$A$2:$A$5</c:f>
              <c:strCache>
                <c:ptCount val="4"/>
                <c:pt idx="0">
                  <c:v>владеет теор-ми знан-ми</c:v>
                </c:pt>
                <c:pt idx="1">
                  <c:v>пед. технологии</c:v>
                </c:pt>
                <c:pt idx="2">
                  <c:v>совр-ые формы и методы</c:v>
                </c:pt>
                <c:pt idx="3">
                  <c:v>уча-ие в мер-ях раз-го ур-ня</c:v>
                </c:pt>
              </c:strCache>
            </c:strRef>
          </c:cat>
          <c:val>
            <c:numRef>
              <c:f>Лист1!$B$2:$B$5</c:f>
              <c:numCache>
                <c:formatCode>General</c:formatCode>
                <c:ptCount val="4"/>
                <c:pt idx="0">
                  <c:v>30</c:v>
                </c:pt>
                <c:pt idx="1">
                  <c:v>10</c:v>
                </c:pt>
                <c:pt idx="2">
                  <c:v>20</c:v>
                </c:pt>
                <c:pt idx="3">
                  <c:v>30</c:v>
                </c:pt>
              </c:numCache>
            </c:numRef>
          </c:val>
        </c:ser>
        <c:ser>
          <c:idx val="1"/>
          <c:order val="1"/>
          <c:tx>
            <c:strRef>
              <c:f>Лист1!$C$1</c:f>
              <c:strCache>
                <c:ptCount val="1"/>
                <c:pt idx="0">
                  <c:v>2020</c:v>
                </c:pt>
              </c:strCache>
            </c:strRef>
          </c:tx>
          <c:cat>
            <c:strRef>
              <c:f>Лист1!$A$2:$A$5</c:f>
              <c:strCache>
                <c:ptCount val="4"/>
                <c:pt idx="0">
                  <c:v>владеет теор-ми знан-ми</c:v>
                </c:pt>
                <c:pt idx="1">
                  <c:v>пед. технологии</c:v>
                </c:pt>
                <c:pt idx="2">
                  <c:v>совр-ые формы и методы</c:v>
                </c:pt>
                <c:pt idx="3">
                  <c:v>уча-ие в мер-ях раз-го ур-ня</c:v>
                </c:pt>
              </c:strCache>
            </c:strRef>
          </c:cat>
          <c:val>
            <c:numRef>
              <c:f>Лист1!$C$2:$C$5</c:f>
              <c:numCache>
                <c:formatCode>General</c:formatCode>
                <c:ptCount val="4"/>
                <c:pt idx="0">
                  <c:v>35</c:v>
                </c:pt>
                <c:pt idx="1">
                  <c:v>30</c:v>
                </c:pt>
                <c:pt idx="2">
                  <c:v>30</c:v>
                </c:pt>
                <c:pt idx="3">
                  <c:v>38</c:v>
                </c:pt>
              </c:numCache>
            </c:numRef>
          </c:val>
        </c:ser>
        <c:ser>
          <c:idx val="2"/>
          <c:order val="2"/>
          <c:tx>
            <c:strRef>
              <c:f>Лист1!$D$1</c:f>
              <c:strCache>
                <c:ptCount val="1"/>
                <c:pt idx="0">
                  <c:v>Столбец1</c:v>
                </c:pt>
              </c:strCache>
            </c:strRef>
          </c:tx>
          <c:cat>
            <c:strRef>
              <c:f>Лист1!$A$2:$A$5</c:f>
              <c:strCache>
                <c:ptCount val="4"/>
                <c:pt idx="0">
                  <c:v>владеет теор-ми знан-ми</c:v>
                </c:pt>
                <c:pt idx="1">
                  <c:v>пед. технологии</c:v>
                </c:pt>
                <c:pt idx="2">
                  <c:v>совр-ые формы и методы</c:v>
                </c:pt>
                <c:pt idx="3">
                  <c:v>уча-ие в мер-ях раз-го ур-ня</c:v>
                </c:pt>
              </c:strCache>
            </c:strRef>
          </c:cat>
          <c:val>
            <c:numRef>
              <c:f>Лист1!$D$2:$D$5</c:f>
            </c:numRef>
          </c:val>
        </c:ser>
        <c:axId val="65724416"/>
        <c:axId val="65725952"/>
      </c:barChart>
      <c:catAx>
        <c:axId val="65724416"/>
        <c:scaling>
          <c:orientation val="minMax"/>
        </c:scaling>
        <c:axPos val="b"/>
        <c:tickLblPos val="nextTo"/>
        <c:crossAx val="65725952"/>
        <c:crosses val="autoZero"/>
        <c:auto val="1"/>
        <c:lblAlgn val="ctr"/>
        <c:lblOffset val="100"/>
      </c:catAx>
      <c:valAx>
        <c:axId val="65725952"/>
        <c:scaling>
          <c:orientation val="minMax"/>
        </c:scaling>
        <c:axPos val="l"/>
        <c:majorGridlines/>
        <c:numFmt formatCode="General" sourceLinked="1"/>
        <c:tickLblPos val="nextTo"/>
        <c:crossAx val="6572441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627</TotalTime>
  <Pages>1</Pages>
  <Words>7683</Words>
  <Characters>43798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24</cp:revision>
  <cp:lastPrinted>2020-09-24T12:11:00Z</cp:lastPrinted>
  <dcterms:created xsi:type="dcterms:W3CDTF">2020-09-21T12:20:00Z</dcterms:created>
  <dcterms:modified xsi:type="dcterms:W3CDTF">2020-09-28T11:42:00Z</dcterms:modified>
</cp:coreProperties>
</file>