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C0" w:rsidRDefault="006C5EBE" w:rsidP="002160C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658DAA" wp14:editId="4DF87691">
            <wp:simplePos x="0" y="0"/>
            <wp:positionH relativeFrom="column">
              <wp:posOffset>-69215</wp:posOffset>
            </wp:positionH>
            <wp:positionV relativeFrom="paragraph">
              <wp:posOffset>-5715</wp:posOffset>
            </wp:positionV>
            <wp:extent cx="7471410" cy="1062164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62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0C0" w:rsidRDefault="002160C0">
      <w:pPr>
        <w:rPr>
          <w:noProof/>
          <w:lang w:eastAsia="ru-RU"/>
        </w:rPr>
      </w:pPr>
    </w:p>
    <w:p w:rsidR="002160C0" w:rsidRPr="0073654C" w:rsidRDefault="002160C0" w:rsidP="0073654C">
      <w:pPr>
        <w:tabs>
          <w:tab w:val="left" w:pos="2445"/>
        </w:tabs>
        <w:jc w:val="center"/>
        <w:rPr>
          <w:rFonts w:ascii="Times New Roman" w:hAnsi="Times New Roman" w:cs="Times New Roman"/>
          <w:noProof/>
          <w:sz w:val="52"/>
          <w:szCs w:val="52"/>
        </w:rPr>
      </w:pPr>
      <w:r w:rsidRPr="0073654C">
        <w:rPr>
          <w:rFonts w:ascii="Times New Roman" w:hAnsi="Times New Roman" w:cs="Times New Roman"/>
          <w:b/>
          <w:bCs/>
          <w:iCs/>
          <w:noProof/>
          <w:sz w:val="52"/>
          <w:szCs w:val="52"/>
        </w:rPr>
        <w:t>РЕКОМЕНДАЦИИ РОДИТЕЛЯМ ПО ФИЗИЧЕСКОМУ РАЗВИТИЮ РЕБЁНКА.</w:t>
      </w:r>
    </w:p>
    <w:p w:rsidR="002160C0" w:rsidRDefault="0073654C" w:rsidP="0073654C">
      <w:pPr>
        <w:tabs>
          <w:tab w:val="left" w:pos="2445"/>
        </w:tabs>
        <w:jc w:val="center"/>
        <w:rPr>
          <w:rFonts w:ascii="Times New Roman" w:hAnsi="Times New Roman" w:cs="Times New Roman"/>
          <w:b/>
          <w:bCs/>
          <w:iCs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52"/>
          <w:szCs w:val="52"/>
          <w:lang w:eastAsia="ru-RU"/>
        </w:rPr>
        <w:t xml:space="preserve">КАК ЗАИНТЕРЕСОВАТЬ РЕБЕНКА </w:t>
      </w:r>
      <w:r w:rsidR="002160C0" w:rsidRPr="0073654C">
        <w:rPr>
          <w:rFonts w:ascii="Times New Roman" w:hAnsi="Times New Roman" w:cs="Times New Roman"/>
          <w:b/>
          <w:bCs/>
          <w:iCs/>
          <w:noProof/>
          <w:sz w:val="52"/>
          <w:szCs w:val="52"/>
          <w:lang w:eastAsia="ru-RU"/>
        </w:rPr>
        <w:t>ЗАНЯТИЯМИ </w:t>
      </w:r>
      <w:r w:rsidR="002160C0" w:rsidRPr="0073654C">
        <w:rPr>
          <w:rFonts w:ascii="Times New Roman" w:hAnsi="Times New Roman" w:cs="Times New Roman"/>
          <w:b/>
          <w:bCs/>
          <w:iCs/>
          <w:noProof/>
          <w:sz w:val="52"/>
          <w:szCs w:val="52"/>
          <w:lang w:eastAsia="ru-RU"/>
        </w:rPr>
        <w:br/>
        <w:t>ФИЗКУЛЬТУРОЙ</w:t>
      </w:r>
    </w:p>
    <w:p w:rsidR="00C45EE1" w:rsidRPr="00C45EE1" w:rsidRDefault="00C45EE1" w:rsidP="00C45EE1">
      <w:pPr>
        <w:tabs>
          <w:tab w:val="left" w:pos="2445"/>
        </w:tabs>
        <w:jc w:val="righ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C45EE1">
        <w:rPr>
          <w:rFonts w:ascii="Times New Roman" w:hAnsi="Times New Roman" w:cs="Times New Roman"/>
          <w:b/>
          <w:bCs/>
          <w:iCs/>
          <w:noProof/>
          <w:sz w:val="44"/>
          <w:szCs w:val="44"/>
          <w:lang w:eastAsia="ru-RU"/>
        </w:rPr>
        <w:t>Составила: Еченеева Н.С</w:t>
      </w:r>
    </w:p>
    <w:p w:rsidR="002160C0" w:rsidRPr="0073654C" w:rsidRDefault="0073654C" w:rsidP="002160C0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</w:t>
      </w:r>
      <w:r w:rsidR="002160C0" w:rsidRPr="0073654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</w:t>
      </w:r>
      <w:r w:rsidR="002160C0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2160C0" w:rsidRPr="0073654C" w:rsidRDefault="0073654C" w:rsidP="002160C0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160C0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2160C0" w:rsidRPr="0073654C" w:rsidRDefault="0073654C" w:rsidP="002160C0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160C0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2160C0" w:rsidRPr="0073654C" w:rsidRDefault="002160C0" w:rsidP="002160C0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60C0" w:rsidRPr="0073654C" w:rsidRDefault="002160C0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73654C" w:rsidRDefault="0073654C" w:rsidP="0073654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D8C83F" wp14:editId="5C86C71E">
            <wp:simplePos x="0" y="0"/>
            <wp:positionH relativeFrom="column">
              <wp:posOffset>-79537</wp:posOffset>
            </wp:positionH>
            <wp:positionV relativeFrom="paragraph">
              <wp:posOffset>-153965</wp:posOffset>
            </wp:positionV>
            <wp:extent cx="7545292" cy="10685721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8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Активный интерес к физическим упражнениям пробуждают у детей разнообразные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proofErr w:type="gramStart"/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игрушки и предметы, которые имеются в доме (мячи, обручи, круги, кегли, скакалки,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proofErr w:type="gramEnd"/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кубики, а также санки, лыжи, надувные игрушки, качели, лесенки).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Дети, которые лишены таких игрушек, имеют, естественно, меньший двигательный опыт,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proofErr w:type="gramStart"/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потому и менее ловки и проворны, менее подвижны и смелы, у них замедленная реакция.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proofErr w:type="gramEnd"/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Ребенку нужно предоставить возможность что-нибудь катать, бросать, брать предметы </w:t>
      </w:r>
    </w:p>
    <w:p w:rsidR="0073654C" w:rsidRP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разных величин, формы и цвета, безопасно лазать, взбираться по лестнице, качаться и т. п.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сожалению, в современных квартирах нет условий для полноценного двигательного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развития ребенка, поэтому родителям следует создать все необходимые условия на улице,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покупать разнообразные игрушки, которые бы непосредственно побуждали детей двигаться.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Часто в семье склонны приобретать очень дорогие, но совершенно бесполезные </w:t>
      </w:r>
    </w:p>
    <w:p w:rsidR="0073654C" w:rsidRPr="0073654C" w:rsidRDefault="0073654C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6C5E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для здорового роста ребенка игрушки.</w:t>
      </w:r>
    </w:p>
    <w:p w:rsidR="0073654C" w:rsidRDefault="006C5EBE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связи с этим помните: чем лучше вы научите ребенка радоваться движению и </w:t>
      </w:r>
      <w:r w:rsid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3654C" w:rsidRPr="0073654C" w:rsidRDefault="006C5EBE" w:rsidP="0073654C">
      <w:pPr>
        <w:tabs>
          <w:tab w:val="left" w:pos="24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пребыванию на природе, тем лучше подготовите его к самостоятельной жизни.</w:t>
      </w:r>
    </w:p>
    <w:p w:rsidR="006C5EBE" w:rsidRDefault="006C5EBE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654C" w:rsidRDefault="0073654C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сожалению, в современных квартирах нет условий для полноценного </w:t>
      </w:r>
    </w:p>
    <w:p w:rsidR="00955E09" w:rsidRDefault="0073654C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двигательного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развития ребенка, поэтому родителям следует </w:t>
      </w:r>
    </w:p>
    <w:p w:rsidR="00955E09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создать все необходимые условия на улице, покупать разнообразные </w:t>
      </w:r>
    </w:p>
    <w:p w:rsidR="00955E09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игрушки</w:t>
      </w:r>
      <w:r w:rsidR="0073654C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которые бы непосредственно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побуждали детей двигаться. </w:t>
      </w:r>
    </w:p>
    <w:p w:rsidR="00955E09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Часто в семье склонн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приобретать очень дорогие, но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совершенно </w:t>
      </w:r>
    </w:p>
    <w:p w:rsidR="0073654C" w:rsidRPr="0073654C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бесполезные для здорового роста ребенка игрушки.</w:t>
      </w:r>
    </w:p>
    <w:p w:rsidR="00955E09" w:rsidRDefault="0073654C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связи с этим помните: чем лучше вы научите ребенка радоваться </w:t>
      </w:r>
    </w:p>
    <w:p w:rsidR="00955E09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движению и пребыванию на природе, тем лучше подготовите его </w:t>
      </w:r>
    </w:p>
    <w:p w:rsidR="002160C0" w:rsidRPr="0073654C" w:rsidRDefault="00955E09" w:rsidP="007365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73654C" w:rsidRPr="0073654C">
        <w:rPr>
          <w:rFonts w:ascii="Times New Roman" w:hAnsi="Times New Roman" w:cs="Times New Roman"/>
          <w:noProof/>
          <w:sz w:val="28"/>
          <w:szCs w:val="28"/>
          <w:lang w:eastAsia="ru-RU"/>
        </w:rPr>
        <w:t>к самостоятельной жизни.</w:t>
      </w:r>
    </w:p>
    <w:p w:rsidR="002160C0" w:rsidRDefault="002160C0">
      <w:pPr>
        <w:rPr>
          <w:noProof/>
          <w:lang w:eastAsia="ru-RU"/>
        </w:rPr>
      </w:pPr>
    </w:p>
    <w:p w:rsidR="002160C0" w:rsidRDefault="0073654C" w:rsidP="0073654C">
      <w:pPr>
        <w:tabs>
          <w:tab w:val="left" w:pos="3700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D71A30" w:rsidRDefault="00D072F2" w:rsidP="00D072F2">
      <w:pPr>
        <w:tabs>
          <w:tab w:val="left" w:pos="370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</w:t>
      </w:r>
      <w:r w:rsidR="00D71A30">
        <w:rPr>
          <w:noProof/>
          <w:lang w:eastAsia="ru-RU"/>
        </w:rPr>
        <w:t xml:space="preserve">   </w:t>
      </w:r>
    </w:p>
    <w:p w:rsidR="00D072F2" w:rsidRPr="004D0D4D" w:rsidRDefault="00C45EE1" w:rsidP="004D0D4D">
      <w:pPr>
        <w:tabs>
          <w:tab w:val="left" w:pos="3700"/>
        </w:tabs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192C0B" wp14:editId="07BB770B">
            <wp:simplePos x="0" y="0"/>
            <wp:positionH relativeFrom="column">
              <wp:posOffset>-111435</wp:posOffset>
            </wp:positionH>
            <wp:positionV relativeFrom="paragraph">
              <wp:posOffset>63795</wp:posOffset>
            </wp:positionV>
            <wp:extent cx="7580404" cy="10760149"/>
            <wp:effectExtent l="0" t="0" r="190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1075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D69" w:rsidRPr="004D0D4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</w:t>
      </w:r>
    </w:p>
    <w:p w:rsidR="004D0D4D" w:rsidRPr="00C45EE1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4D0D4D" w:rsidRPr="00C45EE1" w:rsidRDefault="00C45EE1" w:rsidP="00C45EE1">
      <w:pPr>
        <w:tabs>
          <w:tab w:val="left" w:pos="646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4D0D4D" w:rsidRPr="00C45EE1" w:rsidRDefault="004D0D4D" w:rsidP="004D0D4D">
      <w:pPr>
        <w:tabs>
          <w:tab w:val="left" w:pos="370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1A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ЗАРЯДКА – ЭТО ВЕСЕЛО</w:t>
      </w:r>
    </w:p>
    <w:p w:rsidR="00D71A30" w:rsidRDefault="00D072F2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Личный пример родителей для ребенка убедительнее всяких аргументов, и лучший способ </w:t>
      </w:r>
      <w:r w:rsid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D072F2" w:rsidRP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>привить крохе любовь к физкультуре – заняться ею вместе с ним!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Малыши обладают удивительным качеством: они подсознательно запоминают слова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поступки взрослых, даже копируют выражение лица. Это можно с успехом использовать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развития у крохи вкуса к физической культуре. Предлагаемые упражнения не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представляют для взрослого человека особой сложности. Если ваши движения поначалу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будут не слишком изящны, не комплексуйте, и, поверьте, у вас все получится!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кроха, ежедневно видя перед собой энергичную и веселую маму, учится верить в себя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быть оптимистом, это уже немало! Очень важен эмоциональный фон занятий.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Учтите, что у малыша свои критерии в оценке любого дела: понравилось или не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>понравилось, было весело или скучно, получалось или нет. Для него важна и ваша оценка.</w:t>
      </w:r>
    </w:p>
    <w:p w:rsidR="00D072F2" w:rsidRPr="00D71A30" w:rsidRDefault="00D072F2" w:rsidP="00D072F2">
      <w:pPr>
        <w:tabs>
          <w:tab w:val="left" w:pos="3700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71A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71A30" w:rsidRPr="00D71A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Pr="00D71A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Если мама сказала: «Молодец, у тебя все получится», – значит, так оно и есть!</w:t>
      </w:r>
    </w:p>
    <w:p w:rsid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• В непринужденной обстановке любое дело – в удовольствие. Поэтому больше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D072F2" w:rsidRPr="00D71A30" w:rsidRDefault="00D71A30" w:rsidP="00D072F2">
      <w:pPr>
        <w:tabs>
          <w:tab w:val="left" w:pos="37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>улыбайтесь и шутите.</w:t>
      </w:r>
    </w:p>
    <w:p w:rsidR="002160C0" w:rsidRDefault="00D71A30" w:rsidP="00D072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D072F2" w:rsidRPr="00D71A30">
        <w:rPr>
          <w:rFonts w:ascii="Times New Roman" w:hAnsi="Times New Roman" w:cs="Times New Roman"/>
          <w:noProof/>
          <w:sz w:val="28"/>
          <w:szCs w:val="28"/>
          <w:lang w:eastAsia="ru-RU"/>
        </w:rPr>
        <w:t>• Хорошая музыка создает настроение и задает ритм движений.</w:t>
      </w:r>
    </w:p>
    <w:p w:rsid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• Важно, чтобы каждое движение кроха выполнял с удовольствием и </w:t>
      </w:r>
    </w:p>
    <w:p w:rsidR="00E72045" w:rsidRP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без лишнего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напряжения.</w:t>
      </w:r>
    </w:p>
    <w:p w:rsidR="00E72045" w:rsidRP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• Чаще хвалите вашего маленького спортсмена за успехи.</w:t>
      </w:r>
    </w:p>
    <w:p w:rsid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• Старайтесь время от времени делать паузы, переключая внимание крохи </w:t>
      </w:r>
    </w:p>
    <w:p w:rsidR="00E72045" w:rsidRP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4D0D4D" w:rsidRPr="00C45E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на другие занятия.</w:t>
      </w:r>
    </w:p>
    <w:p w:rsidR="00E72045" w:rsidRPr="00E72045" w:rsidRDefault="00E72045" w:rsidP="00E72045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Начните с простых приседаний. Старайтесь делать</w:t>
      </w:r>
    </w:p>
    <w:p w:rsidR="00E72045" w:rsidRDefault="00E72045" w:rsidP="00E72045">
      <w:pPr>
        <w:pStyle w:val="a5"/>
        <w:ind w:left="280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их одновременно, взявшись за руки. А затем </w:t>
      </w:r>
    </w:p>
    <w:p w:rsidR="00E72045" w:rsidRDefault="00E72045" w:rsidP="00E72045">
      <w:pPr>
        <w:pStyle w:val="a5"/>
        <w:ind w:left="280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представьте себя танцорами: приседая, </w:t>
      </w:r>
    </w:p>
    <w:p w:rsid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6C5E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выставляйте ногу вперед с упором на пятку.</w:t>
      </w:r>
    </w:p>
    <w:p w:rsid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не так легко! Зато у вас улучшаются координация </w:t>
      </w:r>
    </w:p>
    <w:p w:rsidR="00E72045" w:rsidRPr="00E72045" w:rsidRDefault="00E72045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движений и осанка, укрепляются мышцы брюшного пресса.</w:t>
      </w:r>
    </w:p>
    <w:p w:rsidR="00E36F28" w:rsidRDefault="00C45EE1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0F8F526" wp14:editId="49E19915">
            <wp:simplePos x="0" y="0"/>
            <wp:positionH relativeFrom="column">
              <wp:posOffset>-111125</wp:posOffset>
            </wp:positionH>
            <wp:positionV relativeFrom="paragraph">
              <wp:posOffset>116840</wp:posOffset>
            </wp:positionV>
            <wp:extent cx="7538085" cy="10845165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84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4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E36F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6F28" w:rsidRDefault="004D0D4D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6C5E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Сидя на мягкой подстилке, малыш сгибает ноги и обхватывает их руками.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Затем перекатывается на спину и возвращается в исходное положение. Так ребенок учится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72045" w:rsidRPr="00E72045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группироваться и мягко приземляться. А мама подстрахует его, держа за затылок.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Так здорово покачаться, держась за мамины руки. А тем временем кроха улучшает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свою осанку, вырабатывает чувство равновесия, укрепляет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мышцы спины и ног. </w:t>
      </w:r>
    </w:p>
    <w:p w:rsidR="00E72045" w:rsidRPr="00E72045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избежать травм при случайном падении, имеет смысл постелить на пол коврик.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Приятно, если удается запустить бумажный самолетик дальше, чем мама!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Выполняя эти незамысловатые движения, кроха разрабатывает плечевой пояс и улучшает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координацию движений. Мамина задача при этом – следить, чтобы малыш правильно </w:t>
      </w:r>
    </w:p>
    <w:p w:rsidR="00E72045" w:rsidRPr="00E72045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делал замах, а не бросал самолет перед собой.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Мама и малыш сидят друг напротив друга, широко расставив ноги, и катают мяч.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Освоив этот вариант, можно перейти к более сложному: у каждого – по мячу, и вы катаете,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их друг другу, стараясь, чтобы мячи не сталкивались. Следите за тем, чтобы малыш </w:t>
      </w:r>
    </w:p>
    <w:p w:rsidR="00E36F28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держал ножки прямыми. Ведь поглощенный игрой, он и не догадывается, что выполняет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72045" w:rsidRDefault="00E36F28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E72045" w:rsidRPr="00E72045">
        <w:rPr>
          <w:rFonts w:ascii="Times New Roman" w:hAnsi="Times New Roman" w:cs="Times New Roman"/>
          <w:noProof/>
          <w:sz w:val="28"/>
          <w:szCs w:val="28"/>
          <w:lang w:eastAsia="ru-RU"/>
        </w:rPr>
        <w:t>упражнение на растяжку!</w:t>
      </w: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Default="00C45EE1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1C2D3CC" wp14:editId="0A441799">
            <wp:simplePos x="0" y="0"/>
            <wp:positionH relativeFrom="column">
              <wp:posOffset>-79537</wp:posOffset>
            </wp:positionH>
            <wp:positionV relativeFrom="paragraph">
              <wp:posOffset>148856</wp:posOffset>
            </wp:positionV>
            <wp:extent cx="7559748" cy="10513338"/>
            <wp:effectExtent l="0" t="0" r="317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374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75C" w:rsidRPr="00E72045" w:rsidRDefault="00EA275C" w:rsidP="00E720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045" w:rsidRPr="00D71A30" w:rsidRDefault="00E72045" w:rsidP="00D072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Pr="00EA275C" w:rsidRDefault="00EA275C" w:rsidP="00EA275C">
      <w:pPr>
        <w:tabs>
          <w:tab w:val="left" w:pos="3901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A275C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ЗАКАЛИВАНИЕ ДЕТСКОГО ОРГАНИЗМА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</w:t>
      </w:r>
      <w:r w:rsidRPr="00C45EE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А</w:t>
      </w: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> вот что рекомендуют специалисты по части закаливания детей.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Пусть всегда будет солнце!</w:t>
      </w: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 Родители должны знать назубок: солнечный свет совершенно  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необходим для нормального развития ребенка. Возникающие при его недостатке нарушения 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естественного образования витамина Д в коже, расстройства фосфорно-кальциевого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обмена приводят к заболеванию рахитом, ослаблению всего организма. Вместе с тем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избыток солнечных лучей также неблагоприятно отражается на детском организме.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Следовательно, рекомендации о разумном использовании облучений должны особенно 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тщательно выполняться по отношению к детям.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Ни в коем случае не допускайте слишком длительного пребывания детей под 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палящими лучами солнца. Во время прогулок и при солнечных ваннах голова ребенка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должна быть всегда прикрыта легким светлым головным убором.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Детей, не достигших 1 года, нельзя подвергать облучению прямыми солнечными лучами.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В этом возрасте гораздо полезнее закаливание рассеянным солнечным светом. Детям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постарше после облучения рассеянным светом можно разрешить пребывание под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прямыми лучами солнца.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Закаливание солнцем лучше всего проводить во время прогулок или спокойной игры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детей в утренние часы. Следите за тем, чтобы ребенок не «обгорел». Первое время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солнечные ванны малышу удобнее принимать в легкой одежде – белой панаме, светлой 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рубашке и трусах. Через 3–4 дня вместо рубашки наденьте майку, еще через несколько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дней он может принимать процедуры голышом. Длительность первых </w:t>
      </w:r>
    </w:p>
    <w:p w:rsidR="006C5EBE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C5EBE"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proofErr w:type="gramStart"/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>сеансов 1–4 минуты (по 1 минуте на спине, животе, правом и левом</w:t>
      </w:r>
      <w:proofErr w:type="gramEnd"/>
    </w:p>
    <w:p w:rsidR="006C5EBE" w:rsidRPr="00C45EE1" w:rsidRDefault="006C5EBE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 w:rsidR="00EA275C"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боку). Затем каждые 2–3 дня прибавляйте по </w:t>
      </w:r>
    </w:p>
    <w:p w:rsidR="00EA275C" w:rsidRPr="00C45EE1" w:rsidRDefault="006C5EBE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</w:t>
      </w:r>
      <w:r w:rsidR="00EA275C"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 минуте на каждую сторону тела. </w:t>
      </w:r>
    </w:p>
    <w:p w:rsidR="00EA275C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Таким образом, длительность солнечных ванн доводится </w:t>
      </w:r>
    </w:p>
    <w:p w:rsidR="006C5EBE" w:rsidRPr="00C45EE1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для 3–4-летних детей до 12–15 минут, 5–6-летних – до</w:t>
      </w:r>
    </w:p>
    <w:p w:rsidR="00EA275C" w:rsidRPr="00C45EE1" w:rsidRDefault="006C5EBE" w:rsidP="00EA275C">
      <w:pPr>
        <w:tabs>
          <w:tab w:val="left" w:pos="390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</w:t>
      </w:r>
      <w:r w:rsidR="00EA275C" w:rsidRPr="00C45E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20–25 минут и для 5–7-летних – до 20–30 минут.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115E90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841D18" w:rsidRDefault="00C45EE1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BD96DCA" wp14:editId="7F559620">
            <wp:simplePos x="0" y="0"/>
            <wp:positionH relativeFrom="column">
              <wp:posOffset>-4947</wp:posOffset>
            </wp:positionH>
            <wp:positionV relativeFrom="paragraph">
              <wp:posOffset>-106148</wp:posOffset>
            </wp:positionV>
            <wp:extent cx="7314519" cy="10728251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519" cy="10728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841D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После солнечной ванны желательно сделать обливание или другую водную процедуру. </w:t>
      </w:r>
      <w:r w:rsidR="00841D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Детям, как правило, достаточно принимать солнечную ванну 1 раз в день. И еще один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узелок на память мамам и папам: во время закаливания солнцем постоянно следите за 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поведением ребенка. При появлении сердцебиения, головной боли, вялости закаливание </w:t>
      </w:r>
    </w:p>
    <w:p w:rsidR="00EA275C" w:rsidRPr="00EA275C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>прекратите и обратитесь за советом к врачу. Если же причин для беспокойства нет,</w:t>
      </w:r>
    </w:p>
    <w:p w:rsidR="00EA275C" w:rsidRPr="00EA275C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>постарайтесь использовать любую возможность для облучения ребенка солнечным светом.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осенне-зимний период для профилактики «светового голодания» у детей полезно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1D18" w:rsidRDefault="00841D18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использовать облучение от искусственных источников ультрафиолетовой радиации под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14194" w:rsidRDefault="00841D18" w:rsidP="00E14194">
      <w:pPr>
        <w:tabs>
          <w:tab w:val="left" w:pos="3901"/>
        </w:tabs>
        <w:rPr>
          <w:b/>
          <w:bCs/>
          <w:color w:val="17365D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EA275C" w:rsidRPr="00EA275C">
        <w:rPr>
          <w:rFonts w:ascii="Times New Roman" w:hAnsi="Times New Roman" w:cs="Times New Roman"/>
          <w:noProof/>
          <w:sz w:val="28"/>
          <w:szCs w:val="28"/>
          <w:lang w:eastAsia="ru-RU"/>
        </w:rPr>
        <w:t>наблюдением медицинского персонала.</w:t>
      </w:r>
      <w:r w:rsidR="00E14194" w:rsidRPr="00E14194">
        <w:rPr>
          <w:b/>
          <w:bCs/>
          <w:color w:val="17365D"/>
          <w:sz w:val="28"/>
          <w:szCs w:val="28"/>
        </w:rPr>
        <w:t xml:space="preserve"> </w:t>
      </w:r>
    </w:p>
    <w:p w:rsidR="00E14194" w:rsidRPr="006C5EBE" w:rsidRDefault="00E14194" w:rsidP="006C5EBE">
      <w:pPr>
        <w:tabs>
          <w:tab w:val="left" w:pos="3901"/>
        </w:tabs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C5EBE">
        <w:rPr>
          <w:rFonts w:ascii="Times New Roman" w:hAnsi="Times New Roman" w:cs="Times New Roman"/>
          <w:b/>
          <w:bCs/>
          <w:noProof/>
          <w:sz w:val="32"/>
          <w:szCs w:val="32"/>
        </w:rPr>
        <w:t>А как закалять детей водой?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E14194">
        <w:rPr>
          <w:rFonts w:ascii="Times New Roman" w:hAnsi="Times New Roman" w:cs="Times New Roman"/>
          <w:noProof/>
          <w:sz w:val="28"/>
          <w:szCs w:val="28"/>
        </w:rPr>
        <w:t xml:space="preserve">Купание в открытых водоемах – самый лучший способ закаливания в летнюю пору.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E14194">
        <w:rPr>
          <w:rFonts w:ascii="Times New Roman" w:hAnsi="Times New Roman" w:cs="Times New Roman"/>
          <w:noProof/>
          <w:sz w:val="28"/>
          <w:szCs w:val="28"/>
        </w:rPr>
        <w:t xml:space="preserve">Начинать могут дети с 2–3-летнего возраста, но только после предварительного закаливания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14194" w:rsidRP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E14194">
        <w:rPr>
          <w:rFonts w:ascii="Times New Roman" w:hAnsi="Times New Roman" w:cs="Times New Roman"/>
          <w:noProof/>
          <w:sz w:val="28"/>
          <w:szCs w:val="28"/>
        </w:rPr>
        <w:t>воздухом и водой.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Температура воды должна быть не менее 22–23 °С, воздуха 24–25 °С. Время пребывания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воде на первых порах составляет 3 минуты, а затем изо дня в день увеличивается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 6–8 минут. Купаться достаточно один раз в день. Лучшее время для этого: в средней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полосе – от 11 до 12 часов, на юге – от 9 до 11 часов. Когда дети приобретут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определенную закалку, купаться можно и при несколько меньшей температуре воздуха,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14194" w:rsidRP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>но не ниже 18°С.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Постарайтесь побыстрее обучить своего ребенка азбуке плавания.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 избежание несчастных случаев, тщательно выбирайте место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для купания. Самое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подходящее – с чистым песчаным дном, пологим </w:t>
      </w:r>
    </w:p>
    <w:p w:rsidR="00E14194" w:rsidRP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>спуском, со спокойным течением воды.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Внимательно следите за поведением ребенка в воде. После купания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необходимо насухо обтереть, быстро одеть, поиграть с ним, чтобы он в движении 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>согрелся, а потом следует отдохнуть в тени.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>Не забывайте о том,</w:t>
      </w:r>
    </w:p>
    <w:p w:rsidR="00C45EE1" w:rsidRDefault="00E14194" w:rsidP="00C45EE1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детям с ослабленным здоровьем или недавно перенесшим</w:t>
      </w:r>
      <w:r w:rsidR="00C45EE1" w:rsidRPr="00C45E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5EE1"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>какое-либо заболевание купаться можно только с разрешения врача.</w:t>
      </w: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14194" w:rsidRDefault="00C45EE1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C226E32" wp14:editId="1FEA3D4C">
            <wp:simplePos x="0" y="0"/>
            <wp:positionH relativeFrom="column">
              <wp:posOffset>-63500</wp:posOffset>
            </wp:positionH>
            <wp:positionV relativeFrom="paragraph">
              <wp:posOffset>49530</wp:posOffset>
            </wp:positionV>
            <wp:extent cx="7506335" cy="10832465"/>
            <wp:effectExtent l="0" t="0" r="0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35" cy="1083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141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115E90" w:rsidRDefault="00E14194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C45E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E90" w:rsidRPr="004D0D4D" w:rsidRDefault="00115E90" w:rsidP="006C5EBE">
      <w:pPr>
        <w:tabs>
          <w:tab w:val="left" w:pos="3901"/>
        </w:tabs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4D0D4D">
        <w:rPr>
          <w:rFonts w:ascii="Times New Roman" w:hAnsi="Times New Roman" w:cs="Times New Roman"/>
          <w:b/>
          <w:bCs/>
          <w:iCs/>
          <w:noProof/>
          <w:sz w:val="36"/>
          <w:szCs w:val="36"/>
        </w:rPr>
        <w:t>ПАМЯТКА ДЛЯ РОДИТЕЛЕЙ </w:t>
      </w:r>
      <w:r w:rsidRPr="004D0D4D">
        <w:rPr>
          <w:rFonts w:ascii="Times New Roman" w:hAnsi="Times New Roman" w:cs="Times New Roman"/>
          <w:b/>
          <w:bCs/>
          <w:iCs/>
          <w:noProof/>
          <w:sz w:val="36"/>
          <w:szCs w:val="36"/>
        </w:rPr>
        <w:br/>
        <w:t>ПО ОЗДОРОВЛЕНИЮ ДЕТЕЙ</w:t>
      </w: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Физкультурно-оздоровительную деятельность с детьми третьего года жизни важно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организовывать на положительном эмоциональном фоне.</w:t>
      </w: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             </w:t>
      </w:r>
    </w:p>
    <w:p w:rsidR="00115E90" w:rsidRPr="006C5EBE" w:rsidRDefault="00115E90" w:rsidP="00115E90">
      <w:pPr>
        <w:tabs>
          <w:tab w:val="left" w:pos="3901"/>
        </w:tabs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C5EBE">
        <w:rPr>
          <w:rFonts w:ascii="Times New Roman" w:hAnsi="Times New Roman" w:cs="Times New Roman"/>
          <w:b/>
          <w:bCs/>
          <w:iCs/>
          <w:noProof/>
          <w:sz w:val="32"/>
          <w:szCs w:val="32"/>
          <w:lang w:eastAsia="ru-RU"/>
        </w:rPr>
        <w:t>Прежде всего, необходимо: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1. Создавать эмоциональный комфорт: доброе отношение, ласковый тон.</w:t>
      </w:r>
    </w:p>
    <w:p w:rsid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2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. В условиях семьи рекомендуется использовать следующие физкультурно-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оздоровительные элементы: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утреннюю гимнастику;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хороводные игры-забавы;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подвижные игры;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спортивно-развлекательные игровые комплексы;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гимнастику для глаз;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элементы самомассажа;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Pr="00115E90">
        <w:rPr>
          <w:rFonts w:ascii="Times New Roman" w:hAnsi="Times New Roman" w:cs="Times New Roman"/>
          <w:noProof/>
          <w:sz w:val="28"/>
          <w:szCs w:val="28"/>
          <w:lang w:eastAsia="ru-RU"/>
        </w:rPr>
        <w:t>• закаливающие процедуры (с учетом здоровья детей);</w:t>
      </w: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E90" w:rsidRPr="00115E90" w:rsidRDefault="00115E90" w:rsidP="00115E90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4194" w:rsidRDefault="00E14194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E90" w:rsidRPr="00E14194" w:rsidRDefault="00115E90" w:rsidP="00E14194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75C" w:rsidRPr="00EA275C" w:rsidRDefault="00EA275C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60C0" w:rsidRPr="00EA275C" w:rsidRDefault="002160C0" w:rsidP="00EA275C">
      <w:pPr>
        <w:tabs>
          <w:tab w:val="left" w:pos="3901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D072F2" w:rsidP="00D072F2">
      <w:pPr>
        <w:tabs>
          <w:tab w:val="left" w:pos="5007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2160C0" w:rsidRDefault="002160C0">
      <w:pPr>
        <w:rPr>
          <w:noProof/>
          <w:lang w:eastAsia="ru-RU"/>
        </w:rPr>
      </w:pPr>
    </w:p>
    <w:p w:rsidR="001F0539" w:rsidRDefault="001F0539"/>
    <w:sectPr w:rsidR="001F0539" w:rsidSect="00080EC3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02CB"/>
    <w:multiLevelType w:val="hybridMultilevel"/>
    <w:tmpl w:val="6F4AC22A"/>
    <w:lvl w:ilvl="0" w:tplc="BB486D2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D"/>
    <w:rsid w:val="00080EC3"/>
    <w:rsid w:val="00115E90"/>
    <w:rsid w:val="00165BAD"/>
    <w:rsid w:val="001F0539"/>
    <w:rsid w:val="002160C0"/>
    <w:rsid w:val="003C376B"/>
    <w:rsid w:val="004D0D4D"/>
    <w:rsid w:val="00626635"/>
    <w:rsid w:val="00672D69"/>
    <w:rsid w:val="006C5EBE"/>
    <w:rsid w:val="0073654C"/>
    <w:rsid w:val="00841D18"/>
    <w:rsid w:val="008C2DC4"/>
    <w:rsid w:val="00955E09"/>
    <w:rsid w:val="00AA54B6"/>
    <w:rsid w:val="00C45EE1"/>
    <w:rsid w:val="00D072F2"/>
    <w:rsid w:val="00D71A30"/>
    <w:rsid w:val="00E14194"/>
    <w:rsid w:val="00E36F28"/>
    <w:rsid w:val="00E72045"/>
    <w:rsid w:val="00EA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160C0"/>
  </w:style>
  <w:style w:type="character" w:customStyle="1" w:styleId="c10">
    <w:name w:val="c10"/>
    <w:basedOn w:val="a0"/>
    <w:rsid w:val="002160C0"/>
  </w:style>
  <w:style w:type="paragraph" w:customStyle="1" w:styleId="c0">
    <w:name w:val="c0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60C0"/>
  </w:style>
  <w:style w:type="character" w:customStyle="1" w:styleId="c1">
    <w:name w:val="c1"/>
    <w:basedOn w:val="a0"/>
    <w:rsid w:val="002160C0"/>
  </w:style>
  <w:style w:type="character" w:customStyle="1" w:styleId="c3">
    <w:name w:val="c3"/>
    <w:basedOn w:val="a0"/>
    <w:rsid w:val="002160C0"/>
  </w:style>
  <w:style w:type="character" w:customStyle="1" w:styleId="c14">
    <w:name w:val="c14"/>
    <w:basedOn w:val="a0"/>
    <w:rsid w:val="002160C0"/>
  </w:style>
  <w:style w:type="character" w:customStyle="1" w:styleId="c9">
    <w:name w:val="c9"/>
    <w:basedOn w:val="a0"/>
    <w:rsid w:val="002160C0"/>
  </w:style>
  <w:style w:type="paragraph" w:customStyle="1" w:styleId="c22">
    <w:name w:val="c22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60C0"/>
  </w:style>
  <w:style w:type="paragraph" w:customStyle="1" w:styleId="c12">
    <w:name w:val="c12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0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2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160C0"/>
  </w:style>
  <w:style w:type="character" w:customStyle="1" w:styleId="c10">
    <w:name w:val="c10"/>
    <w:basedOn w:val="a0"/>
    <w:rsid w:val="002160C0"/>
  </w:style>
  <w:style w:type="paragraph" w:customStyle="1" w:styleId="c0">
    <w:name w:val="c0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60C0"/>
  </w:style>
  <w:style w:type="character" w:customStyle="1" w:styleId="c1">
    <w:name w:val="c1"/>
    <w:basedOn w:val="a0"/>
    <w:rsid w:val="002160C0"/>
  </w:style>
  <w:style w:type="character" w:customStyle="1" w:styleId="c3">
    <w:name w:val="c3"/>
    <w:basedOn w:val="a0"/>
    <w:rsid w:val="002160C0"/>
  </w:style>
  <w:style w:type="character" w:customStyle="1" w:styleId="c14">
    <w:name w:val="c14"/>
    <w:basedOn w:val="a0"/>
    <w:rsid w:val="002160C0"/>
  </w:style>
  <w:style w:type="character" w:customStyle="1" w:styleId="c9">
    <w:name w:val="c9"/>
    <w:basedOn w:val="a0"/>
    <w:rsid w:val="002160C0"/>
  </w:style>
  <w:style w:type="paragraph" w:customStyle="1" w:styleId="c22">
    <w:name w:val="c22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60C0"/>
  </w:style>
  <w:style w:type="paragraph" w:customStyle="1" w:styleId="c12">
    <w:name w:val="c12"/>
    <w:basedOn w:val="a"/>
    <w:rsid w:val="0021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0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2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Ондрейка</dc:creator>
  <cp:keywords/>
  <dc:description/>
  <cp:lastModifiedBy>Ондрейка</cp:lastModifiedBy>
  <cp:revision>22</cp:revision>
  <cp:lastPrinted>2020-08-18T09:35:00Z</cp:lastPrinted>
  <dcterms:created xsi:type="dcterms:W3CDTF">2020-08-18T06:36:00Z</dcterms:created>
  <dcterms:modified xsi:type="dcterms:W3CDTF">2020-08-26T09:52:00Z</dcterms:modified>
</cp:coreProperties>
</file>