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122" w:rsidRDefault="00957122" w:rsidP="00957122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color w:val="0070C0"/>
          <w:sz w:val="44"/>
          <w:szCs w:val="44"/>
        </w:rPr>
        <w:t xml:space="preserve">ДИСТАНЦИОННОЕ </w:t>
      </w:r>
      <w:proofErr w:type="gramStart"/>
      <w:r>
        <w:rPr>
          <w:rFonts w:ascii="Times New Roman" w:hAnsi="Times New Roman" w:cs="Times New Roman"/>
          <w:b/>
          <w:color w:val="0070C0"/>
          <w:sz w:val="44"/>
          <w:szCs w:val="44"/>
        </w:rPr>
        <w:t>ОБУЧЕНИЕ</w:t>
      </w:r>
      <w:proofErr w:type="gramEnd"/>
      <w:r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ПО МУЗЫКАЛЬНОЙ ОБРАЗОВАТЕЛЬНОЙ ДЕЯТЕЛЬНОСТИ  В ГРУППЕ РАННЕГО ВОЗРАСТА (2).</w:t>
      </w:r>
    </w:p>
    <w:p w:rsidR="00957122" w:rsidRPr="00020C1B" w:rsidRDefault="00957122" w:rsidP="0095712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0C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Подготовила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 музыкальный руководитель Третьякова О. В.</w:t>
      </w:r>
    </w:p>
    <w:p w:rsidR="00957122" w:rsidRDefault="00957122" w:rsidP="00957122">
      <w:pP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</w:pPr>
      <w:r w:rsidRPr="00311BF7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27.04.20 г.</w:t>
      </w:r>
    </w:p>
    <w:p w:rsidR="00957122" w:rsidRDefault="00957122" w:rsidP="00957122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 w:rsidRPr="00311BF7">
        <w:rPr>
          <w:rFonts w:ascii="Times New Roman" w:hAnsi="Times New Roman" w:cs="Times New Roman"/>
          <w:b/>
          <w:color w:val="00B050"/>
          <w:sz w:val="44"/>
          <w:szCs w:val="44"/>
        </w:rPr>
        <w:t>Апрель,</w:t>
      </w:r>
      <w:r>
        <w:rPr>
          <w:rFonts w:ascii="Times New Roman" w:hAnsi="Times New Roman" w:cs="Times New Roman"/>
          <w:b/>
          <w:color w:val="00B050"/>
          <w:sz w:val="44"/>
          <w:szCs w:val="44"/>
        </w:rPr>
        <w:t xml:space="preserve"> занятие №7.</w:t>
      </w:r>
    </w:p>
    <w:p w:rsidR="00957122" w:rsidRDefault="00957122" w:rsidP="00957122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>
        <w:rPr>
          <w:rFonts w:ascii="Times New Roman" w:hAnsi="Times New Roman" w:cs="Times New Roman"/>
          <w:b/>
          <w:color w:val="00B050"/>
          <w:sz w:val="44"/>
          <w:szCs w:val="44"/>
        </w:rPr>
        <w:t>«Зайки, мишки и жуки».</w:t>
      </w:r>
    </w:p>
    <w:p w:rsidR="00957122" w:rsidRDefault="00957122" w:rsidP="0095712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BF7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Учить двигаться под разнохарактерную музыку (пьесы Е. Тиличеевой «Зайчики», «Медведь»).</w:t>
      </w:r>
    </w:p>
    <w:p w:rsidR="00957122" w:rsidRDefault="00957122" w:rsidP="0095712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2.Слушать песни «Зайка», «Мишка», «Жук»;</w:t>
      </w:r>
    </w:p>
    <w:p w:rsidR="00957122" w:rsidRPr="00311BF7" w:rsidRDefault="00957122" w:rsidP="0095712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3.Танец-игра «На полянке зайки танцевали».</w:t>
      </w:r>
    </w:p>
    <w:p w:rsidR="00957122" w:rsidRPr="00C564D9" w:rsidRDefault="00957122" w:rsidP="00957122">
      <w:pPr>
        <w:rPr>
          <w:rFonts w:ascii="Times New Roman" w:hAnsi="Times New Roman" w:cs="Times New Roman"/>
          <w:b/>
          <w:color w:val="00B050"/>
          <w:sz w:val="44"/>
          <w:szCs w:val="44"/>
        </w:rPr>
      </w:pPr>
    </w:p>
    <w:p w:rsidR="00957122" w:rsidRDefault="00957122" w:rsidP="00957122"/>
    <w:p w:rsidR="00F11BD5" w:rsidRDefault="00957122">
      <w:bookmarkStart w:id="0" w:name="_GoBack"/>
      <w:bookmarkEnd w:id="0"/>
    </w:p>
    <w:sectPr w:rsidR="00F11BD5" w:rsidSect="00957122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122"/>
    <w:rsid w:val="00167B0E"/>
    <w:rsid w:val="00796A26"/>
    <w:rsid w:val="0095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Третьяков</dc:creator>
  <cp:lastModifiedBy>Дмитрий Третьяков</cp:lastModifiedBy>
  <cp:revision>1</cp:revision>
  <dcterms:created xsi:type="dcterms:W3CDTF">2020-05-12T19:22:00Z</dcterms:created>
  <dcterms:modified xsi:type="dcterms:W3CDTF">2020-05-12T19:22:00Z</dcterms:modified>
</cp:coreProperties>
</file>